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15E" w:rsidRPr="00A260F6" w:rsidRDefault="00FA315E" w:rsidP="005B54BC">
      <w:pPr>
        <w:widowControl w:val="0"/>
        <w:spacing w:line="300" w:lineRule="atLeast"/>
        <w:jc w:val="center"/>
        <w:rPr>
          <w:b/>
          <w:bCs/>
          <w:rtl/>
        </w:rPr>
      </w:pPr>
    </w:p>
    <w:p w:rsidR="00FA315E" w:rsidRPr="00A260F6" w:rsidRDefault="00FA315E" w:rsidP="005B54BC">
      <w:pPr>
        <w:widowControl w:val="0"/>
        <w:spacing w:line="300" w:lineRule="atLeast"/>
        <w:jc w:val="center"/>
        <w:rPr>
          <w:b/>
          <w:bCs/>
          <w:rtl/>
        </w:rPr>
      </w:pPr>
    </w:p>
    <w:p w:rsidR="00FA315E" w:rsidRPr="000075D4" w:rsidRDefault="00F521FC" w:rsidP="005B54BC">
      <w:pPr>
        <w:widowControl w:val="0"/>
        <w:spacing w:line="300" w:lineRule="atLeast"/>
        <w:jc w:val="center"/>
        <w:rPr>
          <w:b/>
          <w:bCs/>
          <w:sz w:val="72"/>
          <w:szCs w:val="72"/>
          <w:rtl/>
        </w:rPr>
      </w:pPr>
      <w:r w:rsidRPr="000075D4">
        <w:rPr>
          <w:rFonts w:hint="cs"/>
          <w:b/>
          <w:bCs/>
          <w:sz w:val="72"/>
          <w:szCs w:val="72"/>
          <w:rtl/>
        </w:rPr>
        <w:t>משרד הכלכלה</w:t>
      </w:r>
    </w:p>
    <w:p w:rsidR="00FA315E" w:rsidRPr="000075D4" w:rsidRDefault="00FA315E" w:rsidP="005B54BC">
      <w:pPr>
        <w:widowControl w:val="0"/>
        <w:spacing w:line="300" w:lineRule="atLeast"/>
        <w:jc w:val="center"/>
        <w:rPr>
          <w:b/>
          <w:bCs/>
          <w:sz w:val="72"/>
          <w:szCs w:val="72"/>
          <w:rtl/>
        </w:rPr>
      </w:pPr>
      <w:r w:rsidRPr="000075D4">
        <w:rPr>
          <w:b/>
          <w:bCs/>
          <w:sz w:val="72"/>
          <w:szCs w:val="72"/>
          <w:rtl/>
        </w:rPr>
        <w:t>ועדת המכרזים</w:t>
      </w:r>
    </w:p>
    <w:p w:rsidR="00FA315E" w:rsidRPr="000075D4" w:rsidRDefault="00FA315E" w:rsidP="005B54BC">
      <w:pPr>
        <w:widowControl w:val="0"/>
        <w:spacing w:line="300" w:lineRule="atLeast"/>
        <w:jc w:val="center"/>
        <w:rPr>
          <w:b/>
          <w:bCs/>
          <w:sz w:val="72"/>
          <w:szCs w:val="72"/>
          <w:rtl/>
        </w:rPr>
      </w:pPr>
    </w:p>
    <w:p w:rsidR="00FA315E" w:rsidRPr="000075D4" w:rsidRDefault="00FA315E" w:rsidP="00CB4C49">
      <w:pPr>
        <w:widowControl w:val="0"/>
        <w:spacing w:line="300" w:lineRule="atLeast"/>
        <w:jc w:val="center"/>
        <w:rPr>
          <w:b/>
          <w:bCs/>
          <w:sz w:val="72"/>
          <w:szCs w:val="72"/>
          <w:rtl/>
        </w:rPr>
      </w:pPr>
      <w:r w:rsidRPr="000075D4">
        <w:rPr>
          <w:b/>
          <w:bCs/>
          <w:sz w:val="72"/>
          <w:szCs w:val="72"/>
          <w:rtl/>
        </w:rPr>
        <w:t xml:space="preserve">מכרז מס' </w:t>
      </w:r>
      <w:r w:rsidR="00797DD9">
        <w:rPr>
          <w:rFonts w:hint="cs"/>
          <w:b/>
          <w:bCs/>
          <w:sz w:val="72"/>
          <w:szCs w:val="72"/>
          <w:rtl/>
        </w:rPr>
        <w:t>75/14</w:t>
      </w:r>
    </w:p>
    <w:p w:rsidR="00FA315E" w:rsidRPr="000075D4" w:rsidRDefault="00FA315E" w:rsidP="005B54BC">
      <w:pPr>
        <w:widowControl w:val="0"/>
        <w:spacing w:line="300" w:lineRule="atLeast"/>
        <w:jc w:val="center"/>
        <w:rPr>
          <w:b/>
          <w:bCs/>
          <w:sz w:val="72"/>
          <w:szCs w:val="72"/>
          <w:rtl/>
        </w:rPr>
      </w:pPr>
    </w:p>
    <w:p w:rsidR="00FA315E" w:rsidRPr="000075D4" w:rsidRDefault="004E1A29" w:rsidP="005B54BC">
      <w:pPr>
        <w:widowControl w:val="0"/>
        <w:spacing w:line="300" w:lineRule="atLeast"/>
        <w:jc w:val="center"/>
        <w:rPr>
          <w:b/>
          <w:bCs/>
          <w:sz w:val="60"/>
          <w:szCs w:val="60"/>
          <w:rtl/>
        </w:rPr>
      </w:pPr>
      <w:r w:rsidRPr="000075D4">
        <w:rPr>
          <w:rFonts w:hint="cs"/>
          <w:b/>
          <w:bCs/>
          <w:sz w:val="60"/>
          <w:szCs w:val="60"/>
          <w:rtl/>
        </w:rPr>
        <w:t xml:space="preserve">ארגון ותפעול שוטף של מערך הבחינות המעשיות ופרוייקטי גמר, עבור יחידות האגף להכשרה ופיתוח כח אדם </w:t>
      </w:r>
    </w:p>
    <w:p w:rsidR="00FA315E" w:rsidRPr="00697C90" w:rsidRDefault="00FA315E" w:rsidP="005B54BC">
      <w:pPr>
        <w:widowControl w:val="0"/>
        <w:spacing w:line="300" w:lineRule="atLeast"/>
        <w:rPr>
          <w:b/>
          <w:bCs/>
          <w:rtl/>
        </w:rPr>
      </w:pPr>
    </w:p>
    <w:p w:rsidR="00FA315E" w:rsidRPr="000075D4" w:rsidRDefault="00122969" w:rsidP="005B54BC">
      <w:pPr>
        <w:widowControl w:val="0"/>
        <w:spacing w:line="300" w:lineRule="atLeast"/>
        <w:jc w:val="center"/>
        <w:rPr>
          <w:b/>
          <w:bCs/>
          <w:sz w:val="32"/>
          <w:szCs w:val="32"/>
          <w:rtl/>
        </w:rPr>
      </w:pPr>
      <w:r w:rsidRPr="000075D4">
        <w:rPr>
          <w:b/>
          <w:bCs/>
          <w:rtl/>
        </w:rPr>
        <w:br w:type="page"/>
      </w:r>
      <w:r w:rsidRPr="000075D4">
        <w:rPr>
          <w:rFonts w:hint="cs"/>
          <w:b/>
          <w:bCs/>
          <w:sz w:val="32"/>
          <w:szCs w:val="32"/>
          <w:rtl/>
        </w:rPr>
        <w:t>משרד הכלכלה</w:t>
      </w:r>
    </w:p>
    <w:p w:rsidR="00FA315E" w:rsidRPr="000075D4" w:rsidRDefault="00FA315E" w:rsidP="005B54BC">
      <w:pPr>
        <w:widowControl w:val="0"/>
        <w:spacing w:line="300" w:lineRule="atLeast"/>
        <w:jc w:val="center"/>
        <w:rPr>
          <w:b/>
          <w:bCs/>
          <w:rtl/>
        </w:rPr>
      </w:pPr>
      <w:r w:rsidRPr="000075D4">
        <w:rPr>
          <w:b/>
          <w:bCs/>
          <w:rtl/>
        </w:rPr>
        <w:t>ועדת המכרזים</w:t>
      </w:r>
    </w:p>
    <w:p w:rsidR="00FA315E" w:rsidRPr="000075D4" w:rsidRDefault="00FA315E" w:rsidP="005B54BC">
      <w:pPr>
        <w:widowControl w:val="0"/>
        <w:spacing w:line="300" w:lineRule="atLeast"/>
        <w:jc w:val="center"/>
        <w:rPr>
          <w:b/>
          <w:bCs/>
          <w:u w:val="single"/>
          <w:rtl/>
        </w:rPr>
      </w:pPr>
    </w:p>
    <w:p w:rsidR="00A65692" w:rsidRPr="000075D4" w:rsidRDefault="00FA315E" w:rsidP="00692417">
      <w:pPr>
        <w:widowControl w:val="0"/>
        <w:spacing w:line="300" w:lineRule="atLeast"/>
        <w:jc w:val="center"/>
        <w:rPr>
          <w:b/>
          <w:bCs/>
          <w:sz w:val="30"/>
          <w:szCs w:val="30"/>
          <w:rtl/>
        </w:rPr>
      </w:pPr>
      <w:r w:rsidRPr="000075D4">
        <w:rPr>
          <w:b/>
          <w:bCs/>
          <w:sz w:val="30"/>
          <w:szCs w:val="30"/>
          <w:rtl/>
        </w:rPr>
        <w:t>מכרז מס'</w:t>
      </w:r>
      <w:r w:rsidR="00692417">
        <w:rPr>
          <w:rFonts w:hint="cs"/>
          <w:b/>
          <w:bCs/>
          <w:sz w:val="30"/>
          <w:szCs w:val="30"/>
          <w:rtl/>
        </w:rPr>
        <w:t xml:space="preserve"> 75/14 </w:t>
      </w:r>
      <w:r w:rsidR="004E1A29" w:rsidRPr="000075D4">
        <w:rPr>
          <w:rFonts w:hint="cs"/>
          <w:b/>
          <w:bCs/>
          <w:sz w:val="30"/>
          <w:szCs w:val="30"/>
          <w:rtl/>
        </w:rPr>
        <w:t xml:space="preserve">ארגון ותפעול שוטף של מערך הבחינות המעשיות ופרוייקטי גמר, עבור יחידות האגף להכשרה ופיתוח כח אדם </w:t>
      </w:r>
    </w:p>
    <w:p w:rsidR="007B7420" w:rsidRPr="000075D4" w:rsidRDefault="007B7420" w:rsidP="005B54BC">
      <w:pPr>
        <w:widowControl w:val="0"/>
        <w:spacing w:line="300" w:lineRule="atLeast"/>
        <w:rPr>
          <w:rtl/>
        </w:rPr>
      </w:pPr>
    </w:p>
    <w:p w:rsidR="007536EE" w:rsidRPr="000075D4" w:rsidRDefault="007536EE" w:rsidP="002630ED">
      <w:pPr>
        <w:rPr>
          <w:rtl/>
        </w:rPr>
      </w:pPr>
      <w:r w:rsidRPr="000075D4">
        <w:rPr>
          <w:rFonts w:hint="cs"/>
          <w:rtl/>
        </w:rPr>
        <w:t>במשרד הכלכלה</w:t>
      </w:r>
      <w:r w:rsidR="005760F6">
        <w:rPr>
          <w:rFonts w:hint="cs"/>
          <w:rtl/>
        </w:rPr>
        <w:t xml:space="preserve"> </w:t>
      </w:r>
      <w:r w:rsidRPr="000075D4">
        <w:rPr>
          <w:rFonts w:hint="cs"/>
          <w:rtl/>
        </w:rPr>
        <w:t xml:space="preserve">(להלן </w:t>
      </w:r>
      <w:r w:rsidR="005760F6">
        <w:rPr>
          <w:rFonts w:hint="cs"/>
          <w:b/>
          <w:bCs/>
          <w:rtl/>
        </w:rPr>
        <w:t>"</w:t>
      </w:r>
      <w:r w:rsidRPr="000075D4">
        <w:rPr>
          <w:rFonts w:hint="cs"/>
          <w:b/>
          <w:bCs/>
          <w:rtl/>
        </w:rPr>
        <w:t>המשרד</w:t>
      </w:r>
      <w:r w:rsidR="005760F6">
        <w:rPr>
          <w:rFonts w:hint="cs"/>
          <w:b/>
          <w:bCs/>
          <w:rtl/>
        </w:rPr>
        <w:t>"</w:t>
      </w:r>
      <w:r w:rsidRPr="000075D4">
        <w:rPr>
          <w:rFonts w:hint="cs"/>
          <w:rtl/>
        </w:rPr>
        <w:t>)  אגף להכשרה מקצועית (להלן</w:t>
      </w:r>
      <w:r w:rsidR="005760F6">
        <w:rPr>
          <w:rFonts w:hint="cs"/>
          <w:rtl/>
        </w:rPr>
        <w:t>:</w:t>
      </w:r>
      <w:r w:rsidRPr="000075D4">
        <w:rPr>
          <w:rFonts w:hint="cs"/>
          <w:rtl/>
        </w:rPr>
        <w:t xml:space="preserve"> </w:t>
      </w:r>
      <w:r w:rsidR="005760F6">
        <w:rPr>
          <w:rFonts w:hint="cs"/>
          <w:rtl/>
        </w:rPr>
        <w:t>"</w:t>
      </w:r>
      <w:r w:rsidRPr="000075D4">
        <w:rPr>
          <w:rFonts w:hint="cs"/>
          <w:b/>
          <w:bCs/>
          <w:rtl/>
        </w:rPr>
        <w:t>האגף</w:t>
      </w:r>
      <w:r w:rsidR="005760F6">
        <w:rPr>
          <w:rFonts w:hint="cs"/>
          <w:b/>
          <w:bCs/>
          <w:rtl/>
        </w:rPr>
        <w:t>"</w:t>
      </w:r>
      <w:r w:rsidRPr="000075D4">
        <w:rPr>
          <w:rFonts w:hint="cs"/>
          <w:rtl/>
        </w:rPr>
        <w:t>) קיימות שתי מחלקות לבחינות. האחת מחלקת הבחינות המקיימת בחינות למסיימים קורסי הכשרה מקצועית ונבחנים אקסטרניים (</w:t>
      </w:r>
      <w:r w:rsidRPr="000075D4">
        <w:rPr>
          <w:rFonts w:hint="cs"/>
          <w:b/>
          <w:bCs/>
          <w:rtl/>
        </w:rPr>
        <w:t>להלן</w:t>
      </w:r>
      <w:r w:rsidR="005760F6">
        <w:rPr>
          <w:rFonts w:hint="cs"/>
          <w:b/>
          <w:bCs/>
          <w:rtl/>
        </w:rPr>
        <w:t>:</w:t>
      </w:r>
      <w:r w:rsidRPr="000075D4">
        <w:rPr>
          <w:rFonts w:hint="cs"/>
          <w:b/>
          <w:bCs/>
          <w:rtl/>
        </w:rPr>
        <w:t xml:space="preserve"> </w:t>
      </w:r>
      <w:r w:rsidR="005760F6">
        <w:rPr>
          <w:rFonts w:hint="cs"/>
          <w:b/>
          <w:bCs/>
          <w:rtl/>
        </w:rPr>
        <w:t>"</w:t>
      </w:r>
      <w:r w:rsidRPr="000075D4">
        <w:rPr>
          <w:rFonts w:hint="cs"/>
          <w:b/>
          <w:bCs/>
          <w:rtl/>
        </w:rPr>
        <w:t xml:space="preserve">מחלקת בחינות </w:t>
      </w:r>
      <w:r w:rsidR="005760F6">
        <w:rPr>
          <w:rFonts w:hint="cs"/>
          <w:b/>
          <w:bCs/>
          <w:rtl/>
        </w:rPr>
        <w:t xml:space="preserve">של </w:t>
      </w:r>
      <w:r w:rsidRPr="000075D4">
        <w:rPr>
          <w:rFonts w:hint="cs"/>
          <w:b/>
          <w:bCs/>
          <w:rtl/>
        </w:rPr>
        <w:t>האגף</w:t>
      </w:r>
      <w:r w:rsidR="005760F6">
        <w:rPr>
          <w:rFonts w:hint="cs"/>
          <w:b/>
          <w:bCs/>
          <w:rtl/>
        </w:rPr>
        <w:t>"</w:t>
      </w:r>
      <w:r w:rsidRPr="000075D4">
        <w:rPr>
          <w:rFonts w:hint="cs"/>
          <w:rtl/>
        </w:rPr>
        <w:t>) והשנייה מחלקת בחינות ב</w:t>
      </w:r>
      <w:r w:rsidRPr="000075D4">
        <w:rPr>
          <w:rtl/>
        </w:rPr>
        <w:t>מכון הממשלתי להכשרה בטכנולוגיה ובמדע</w:t>
      </w:r>
      <w:r w:rsidRPr="000075D4">
        <w:rPr>
          <w:rFonts w:hint="cs"/>
          <w:rtl/>
        </w:rPr>
        <w:t xml:space="preserve">  המקיימת בחינות למסיימים </w:t>
      </w:r>
      <w:r w:rsidRPr="000075D4">
        <w:rPr>
          <w:rtl/>
        </w:rPr>
        <w:t>הכשרה על תיכונית של הנדסאים וטכנאים מוסמכים</w:t>
      </w:r>
      <w:r w:rsidR="00A260F6">
        <w:rPr>
          <w:rFonts w:hint="cs"/>
          <w:rtl/>
        </w:rPr>
        <w:t xml:space="preserve"> </w:t>
      </w:r>
      <w:r w:rsidRPr="00697C90">
        <w:rPr>
          <w:rFonts w:hint="cs"/>
          <w:rtl/>
        </w:rPr>
        <w:t>(</w:t>
      </w:r>
      <w:r w:rsidRPr="000075D4">
        <w:rPr>
          <w:rFonts w:hint="cs"/>
          <w:b/>
          <w:bCs/>
          <w:rtl/>
        </w:rPr>
        <w:t>להלן</w:t>
      </w:r>
      <w:r w:rsidR="005760F6">
        <w:rPr>
          <w:rFonts w:hint="cs"/>
          <w:b/>
          <w:bCs/>
          <w:rtl/>
        </w:rPr>
        <w:t>:</w:t>
      </w:r>
      <w:r w:rsidRPr="000075D4">
        <w:rPr>
          <w:rFonts w:hint="cs"/>
          <w:rtl/>
        </w:rPr>
        <w:t xml:space="preserve"> </w:t>
      </w:r>
      <w:r w:rsidR="005760F6">
        <w:rPr>
          <w:rFonts w:hint="cs"/>
          <w:rtl/>
        </w:rPr>
        <w:t>"</w:t>
      </w:r>
      <w:r w:rsidRPr="000075D4">
        <w:rPr>
          <w:rFonts w:hint="cs"/>
          <w:b/>
          <w:bCs/>
          <w:rtl/>
        </w:rPr>
        <w:t>מחלקת בחינות מה"ט</w:t>
      </w:r>
      <w:r w:rsidR="005760F6">
        <w:rPr>
          <w:rFonts w:hint="cs"/>
          <w:b/>
          <w:bCs/>
          <w:rtl/>
        </w:rPr>
        <w:t>"</w:t>
      </w:r>
      <w:r w:rsidRPr="000075D4">
        <w:rPr>
          <w:rFonts w:hint="cs"/>
          <w:rtl/>
        </w:rPr>
        <w:t>).</w:t>
      </w:r>
    </w:p>
    <w:p w:rsidR="00986BC7" w:rsidRDefault="001E66AE" w:rsidP="002630ED">
      <w:pPr>
        <w:widowControl w:val="0"/>
        <w:spacing w:line="300" w:lineRule="atLeast"/>
        <w:jc w:val="both"/>
        <w:rPr>
          <w:rtl/>
        </w:rPr>
      </w:pPr>
      <w:r w:rsidRPr="000075D4">
        <w:rPr>
          <w:rFonts w:hint="cs"/>
          <w:rtl/>
        </w:rPr>
        <w:t xml:space="preserve">האגף </w:t>
      </w:r>
      <w:r w:rsidR="00D81E6C" w:rsidRPr="000075D4">
        <w:rPr>
          <w:rFonts w:hint="cs"/>
          <w:rtl/>
        </w:rPr>
        <w:t>מזמין/ה בזה באמצעות ועדת המכרזים המשרדית (להלן</w:t>
      </w:r>
      <w:r w:rsidR="00F65561" w:rsidRPr="000075D4">
        <w:rPr>
          <w:rFonts w:hint="cs"/>
          <w:bCs/>
          <w:rtl/>
        </w:rPr>
        <w:t>:</w:t>
      </w:r>
      <w:r w:rsidR="00D81E6C" w:rsidRPr="000075D4">
        <w:rPr>
          <w:rFonts w:hint="cs"/>
          <w:rtl/>
        </w:rPr>
        <w:t xml:space="preserve"> "</w:t>
      </w:r>
      <w:r w:rsidR="00D81E6C" w:rsidRPr="000075D4">
        <w:rPr>
          <w:rFonts w:hint="cs"/>
          <w:b/>
          <w:bCs/>
          <w:rtl/>
        </w:rPr>
        <w:t>ועדת המכרזים</w:t>
      </w:r>
      <w:r w:rsidR="00D81E6C" w:rsidRPr="000075D4">
        <w:rPr>
          <w:rFonts w:hint="cs"/>
          <w:rtl/>
        </w:rPr>
        <w:t xml:space="preserve">"), הצעות </w:t>
      </w:r>
      <w:r w:rsidR="007536EE" w:rsidRPr="000075D4">
        <w:rPr>
          <w:rFonts w:hint="cs"/>
          <w:rtl/>
        </w:rPr>
        <w:t>ל</w:t>
      </w:r>
      <w:r w:rsidR="00986BC7">
        <w:rPr>
          <w:rFonts w:hint="cs"/>
          <w:rtl/>
        </w:rPr>
        <w:t xml:space="preserve">מתן </w:t>
      </w:r>
      <w:r w:rsidR="00913344" w:rsidRPr="000075D4">
        <w:rPr>
          <w:rFonts w:hint="cs"/>
          <w:rtl/>
        </w:rPr>
        <w:t xml:space="preserve">ארגון ותפעול שוטף של </w:t>
      </w:r>
      <w:r w:rsidR="002D0810" w:rsidRPr="000075D4">
        <w:rPr>
          <w:rFonts w:hint="cs"/>
          <w:rtl/>
        </w:rPr>
        <w:t>מערך הבחינות המעשיות</w:t>
      </w:r>
      <w:r w:rsidR="004E1A29" w:rsidRPr="000075D4">
        <w:rPr>
          <w:rFonts w:hint="cs"/>
          <w:rtl/>
        </w:rPr>
        <w:t xml:space="preserve"> ופרויקטי גמר</w:t>
      </w:r>
      <w:r w:rsidR="002D0810" w:rsidRPr="000075D4">
        <w:rPr>
          <w:rFonts w:hint="cs"/>
          <w:rtl/>
        </w:rPr>
        <w:t>,</w:t>
      </w:r>
      <w:r w:rsidR="00913344" w:rsidRPr="000075D4">
        <w:rPr>
          <w:rFonts w:hint="cs"/>
          <w:b/>
          <w:bCs/>
          <w:rtl/>
        </w:rPr>
        <w:t xml:space="preserve"> </w:t>
      </w:r>
      <w:r w:rsidR="007536EE" w:rsidRPr="000075D4">
        <w:rPr>
          <w:rFonts w:hint="cs"/>
          <w:rtl/>
        </w:rPr>
        <w:t>על בחינות המתקיימות באמצעות מחלקת הבחינות</w:t>
      </w:r>
      <w:r w:rsidR="00CC6270" w:rsidRPr="000075D4">
        <w:rPr>
          <w:rFonts w:hint="cs"/>
          <w:rtl/>
        </w:rPr>
        <w:t xml:space="preserve"> של</w:t>
      </w:r>
      <w:r w:rsidR="007536EE" w:rsidRPr="000075D4">
        <w:rPr>
          <w:rFonts w:hint="cs"/>
          <w:rtl/>
        </w:rPr>
        <w:t xml:space="preserve"> האגף ובאמצעות מחלקת הבחינות </w:t>
      </w:r>
      <w:r w:rsidR="00986BC7">
        <w:rPr>
          <w:rFonts w:hint="cs"/>
          <w:rtl/>
        </w:rPr>
        <w:t xml:space="preserve">של </w:t>
      </w:r>
      <w:r w:rsidR="007536EE" w:rsidRPr="000075D4">
        <w:rPr>
          <w:rtl/>
        </w:rPr>
        <w:t>מ</w:t>
      </w:r>
      <w:r w:rsidR="007536EE" w:rsidRPr="000075D4">
        <w:rPr>
          <w:rFonts w:hint="cs"/>
          <w:rtl/>
        </w:rPr>
        <w:t>ה"ט</w:t>
      </w:r>
      <w:r w:rsidR="00986BC7">
        <w:rPr>
          <w:rFonts w:hint="cs"/>
          <w:rtl/>
        </w:rPr>
        <w:t>.</w:t>
      </w:r>
    </w:p>
    <w:p w:rsidR="002A3983" w:rsidRPr="000075D4" w:rsidRDefault="007536EE" w:rsidP="002630ED">
      <w:pPr>
        <w:widowControl w:val="0"/>
        <w:spacing w:line="300" w:lineRule="atLeast"/>
        <w:jc w:val="both"/>
        <w:rPr>
          <w:rtl/>
          <w:cs/>
          <w:lang w:val="he-IL"/>
        </w:rPr>
      </w:pPr>
      <w:r w:rsidRPr="000075D4">
        <w:rPr>
          <w:rtl/>
        </w:rPr>
        <w:t xml:space="preserve">כותרות הסעיפים </w:t>
      </w:r>
      <w:r w:rsidRPr="000075D4">
        <w:rPr>
          <w:rFonts w:hint="cs"/>
          <w:rtl/>
        </w:rPr>
        <w:t>הינן</w:t>
      </w:r>
      <w:r w:rsidRPr="000075D4">
        <w:rPr>
          <w:rtl/>
        </w:rPr>
        <w:t xml:space="preserve"> לשם התמצאות </w:t>
      </w:r>
      <w:r w:rsidRPr="000075D4">
        <w:rPr>
          <w:rFonts w:hint="cs"/>
          <w:rtl/>
        </w:rPr>
        <w:t xml:space="preserve">בלבד </w:t>
      </w:r>
      <w:r w:rsidRPr="000075D4">
        <w:rPr>
          <w:rtl/>
        </w:rPr>
        <w:t xml:space="preserve">והן לא תשמשנה לפרשנות </w:t>
      </w:r>
      <w:r w:rsidRPr="000075D4">
        <w:rPr>
          <w:rFonts w:hint="cs"/>
          <w:rtl/>
        </w:rPr>
        <w:t>מכרז</w:t>
      </w:r>
      <w:r w:rsidRPr="000075D4">
        <w:rPr>
          <w:rtl/>
        </w:rPr>
        <w:t xml:space="preserve"> זה.</w:t>
      </w:r>
    </w:p>
    <w:p w:rsidR="00DA5BEC" w:rsidRPr="000075D4" w:rsidRDefault="00DA5BEC" w:rsidP="005B54BC">
      <w:pPr>
        <w:pStyle w:val="aff"/>
        <w:keepNext w:val="0"/>
        <w:keepLines w:val="0"/>
        <w:widowControl w:val="0"/>
        <w:spacing w:before="0" w:line="300" w:lineRule="atLeast"/>
        <w:rPr>
          <w:rFonts w:cs="David"/>
          <w:color w:val="auto"/>
          <w:sz w:val="24"/>
          <w:szCs w:val="24"/>
          <w:cs w:val="0"/>
        </w:rPr>
      </w:pPr>
    </w:p>
    <w:tbl>
      <w:tblPr>
        <w:bidiVisual/>
        <w:tblW w:w="9639" w:type="dxa"/>
        <w:tblInd w:w="107" w:type="dxa"/>
        <w:tblLook w:val="04A0" w:firstRow="1" w:lastRow="0" w:firstColumn="1" w:lastColumn="0" w:noHBand="0" w:noVBand="1"/>
      </w:tblPr>
      <w:tblGrid>
        <w:gridCol w:w="8930"/>
        <w:gridCol w:w="709"/>
      </w:tblGrid>
      <w:tr w:rsidR="00F65561" w:rsidRPr="000075D4" w:rsidTr="00347277">
        <w:tc>
          <w:tcPr>
            <w:tcW w:w="8930" w:type="dxa"/>
            <w:shd w:val="clear" w:color="auto" w:fill="auto"/>
          </w:tcPr>
          <w:p w:rsidR="00F65561" w:rsidRPr="00697C90" w:rsidRDefault="00F65561" w:rsidP="00F82972">
            <w:pPr>
              <w:widowControl w:val="0"/>
              <w:tabs>
                <w:tab w:val="right" w:leader="dot" w:pos="8538"/>
              </w:tabs>
              <w:overflowPunct w:val="0"/>
              <w:autoSpaceDE w:val="0"/>
              <w:autoSpaceDN w:val="0"/>
              <w:adjustRightInd w:val="0"/>
              <w:spacing w:line="360" w:lineRule="auto"/>
              <w:ind w:right="284"/>
              <w:textAlignment w:val="baseline"/>
              <w:rPr>
                <w:sz w:val="23"/>
                <w:szCs w:val="23"/>
                <w:rtl/>
              </w:rPr>
            </w:pPr>
            <w:r w:rsidRPr="00697C90">
              <w:rPr>
                <w:rFonts w:hint="cs"/>
                <w:sz w:val="23"/>
                <w:szCs w:val="23"/>
                <w:rtl/>
              </w:rPr>
              <w:t>תוכן עניינים</w:t>
            </w:r>
            <w:r w:rsidR="00F82972">
              <w:rPr>
                <w:rFonts w:hint="cs"/>
                <w:sz w:val="23"/>
                <w:szCs w:val="23"/>
                <w:rtl/>
              </w:rPr>
              <w:t xml:space="preserve">     </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091B70">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sidRPr="000075D4">
              <w:rPr>
                <w:rFonts w:hint="cs"/>
                <w:sz w:val="23"/>
                <w:szCs w:val="23"/>
                <w:rtl/>
              </w:rPr>
              <w:t>טבלת ריכוז מועדים</w:t>
            </w:r>
            <w:r w:rsidRPr="000075D4">
              <w:rPr>
                <w:sz w:val="23"/>
                <w:szCs w:val="23"/>
                <w:rtl/>
              </w:rPr>
              <w:tab/>
            </w:r>
            <w:r w:rsidR="00091B70">
              <w:rPr>
                <w:rFonts w:hint="cs"/>
                <w:sz w:val="23"/>
                <w:szCs w:val="23"/>
                <w:rtl/>
              </w:rPr>
              <w:t>3</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091B70">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sidRPr="000075D4">
              <w:rPr>
                <w:rFonts w:hint="cs"/>
                <w:sz w:val="23"/>
                <w:szCs w:val="23"/>
                <w:rtl/>
              </w:rPr>
              <w:t>הגדרות</w:t>
            </w:r>
            <w:r w:rsidRPr="000075D4">
              <w:rPr>
                <w:sz w:val="23"/>
                <w:szCs w:val="23"/>
                <w:rtl/>
              </w:rPr>
              <w:tab/>
            </w:r>
            <w:r w:rsidR="00091B70">
              <w:rPr>
                <w:rFonts w:hint="cs"/>
                <w:sz w:val="23"/>
                <w:szCs w:val="23"/>
                <w:rtl/>
              </w:rPr>
              <w:t>3</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887F68" w:rsidP="00256FAA">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sidRPr="000075D4">
              <w:rPr>
                <w:rFonts w:hint="cs"/>
                <w:sz w:val="23"/>
                <w:szCs w:val="23"/>
                <w:rtl/>
              </w:rPr>
              <w:t>השירותים הנדרשים לבחינות של האגף</w:t>
            </w:r>
            <w:r w:rsidR="00F65561" w:rsidRPr="000075D4">
              <w:rPr>
                <w:sz w:val="23"/>
                <w:szCs w:val="23"/>
                <w:rtl/>
              </w:rPr>
              <w:tab/>
            </w:r>
            <w:r w:rsidR="004C234F">
              <w:rPr>
                <w:rFonts w:hint="cs"/>
                <w:sz w:val="23"/>
                <w:szCs w:val="23"/>
                <w:rtl/>
              </w:rPr>
              <w:t>4-12</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sidRPr="000075D4">
              <w:rPr>
                <w:rFonts w:hint="cs"/>
                <w:sz w:val="23"/>
                <w:szCs w:val="23"/>
                <w:rtl/>
              </w:rPr>
              <w:t>השירותים הנדרשים</w:t>
            </w:r>
            <w:r w:rsidR="00887F68" w:rsidRPr="000075D4">
              <w:rPr>
                <w:rFonts w:hint="cs"/>
                <w:sz w:val="23"/>
                <w:szCs w:val="23"/>
                <w:rtl/>
              </w:rPr>
              <w:t xml:space="preserve"> </w:t>
            </w:r>
            <w:r w:rsidR="007536EE" w:rsidRPr="000075D4">
              <w:rPr>
                <w:rFonts w:hint="cs"/>
                <w:sz w:val="23"/>
                <w:szCs w:val="23"/>
                <w:rtl/>
              </w:rPr>
              <w:t>ל</w:t>
            </w:r>
            <w:r w:rsidR="00887F68" w:rsidRPr="000075D4">
              <w:rPr>
                <w:rFonts w:hint="cs"/>
                <w:sz w:val="23"/>
                <w:szCs w:val="23"/>
                <w:rtl/>
              </w:rPr>
              <w:t xml:space="preserve">בחינות </w:t>
            </w:r>
            <w:r w:rsidR="00235E20" w:rsidRPr="000075D4">
              <w:rPr>
                <w:rFonts w:hint="cs"/>
                <w:sz w:val="23"/>
                <w:szCs w:val="23"/>
                <w:rtl/>
              </w:rPr>
              <w:t>של מה"ט</w:t>
            </w:r>
            <w:r w:rsidRPr="000075D4">
              <w:rPr>
                <w:sz w:val="23"/>
                <w:szCs w:val="23"/>
                <w:rtl/>
              </w:rPr>
              <w:tab/>
            </w:r>
            <w:r w:rsidR="004C234F">
              <w:rPr>
                <w:rFonts w:hint="cs"/>
                <w:sz w:val="23"/>
                <w:szCs w:val="23"/>
                <w:rtl/>
              </w:rPr>
              <w:t>12-22</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29036B" w:rsidRPr="000075D4" w:rsidTr="00347277">
        <w:tc>
          <w:tcPr>
            <w:tcW w:w="8930" w:type="dxa"/>
            <w:shd w:val="clear" w:color="auto" w:fill="auto"/>
          </w:tcPr>
          <w:p w:rsidR="0029036B" w:rsidRPr="000075D4" w:rsidRDefault="0029036B" w:rsidP="00256FAA">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Pr>
                <w:rFonts w:hint="cs"/>
                <w:sz w:val="23"/>
                <w:szCs w:val="23"/>
                <w:rtl/>
              </w:rPr>
              <w:t>כח האדם נדרש לביצוע השירותים</w:t>
            </w:r>
            <w:r>
              <w:rPr>
                <w:sz w:val="23"/>
                <w:szCs w:val="23"/>
                <w:rtl/>
              </w:rPr>
              <w:tab/>
            </w:r>
            <w:r w:rsidR="004C234F">
              <w:rPr>
                <w:rFonts w:hint="cs"/>
                <w:sz w:val="23"/>
                <w:szCs w:val="23"/>
                <w:rtl/>
              </w:rPr>
              <w:t>22-37</w:t>
            </w:r>
          </w:p>
        </w:tc>
        <w:tc>
          <w:tcPr>
            <w:tcW w:w="709" w:type="dxa"/>
            <w:shd w:val="clear" w:color="auto" w:fill="auto"/>
          </w:tcPr>
          <w:p w:rsidR="0029036B" w:rsidRPr="000075D4" w:rsidRDefault="0029036B"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sidRPr="000075D4">
              <w:rPr>
                <w:rFonts w:hint="cs"/>
                <w:sz w:val="23"/>
                <w:szCs w:val="23"/>
                <w:rtl/>
              </w:rPr>
              <w:t>תקופת ההתקשרות</w:t>
            </w:r>
            <w:r w:rsidRPr="000075D4">
              <w:rPr>
                <w:sz w:val="23"/>
                <w:szCs w:val="23"/>
                <w:rtl/>
              </w:rPr>
              <w:tab/>
            </w:r>
            <w:r w:rsidR="004C234F">
              <w:rPr>
                <w:rFonts w:hint="cs"/>
                <w:sz w:val="23"/>
                <w:szCs w:val="23"/>
                <w:rtl/>
              </w:rPr>
              <w:t>37-38</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sidRPr="000075D4">
              <w:rPr>
                <w:rFonts w:hint="cs"/>
                <w:sz w:val="23"/>
                <w:szCs w:val="23"/>
                <w:rtl/>
              </w:rPr>
              <w:t xml:space="preserve">הליך בחינת ההצעות ובחירת הספק הזוכה  </w:t>
            </w:r>
            <w:r w:rsidRPr="000075D4">
              <w:rPr>
                <w:sz w:val="23"/>
                <w:szCs w:val="23"/>
                <w:rtl/>
              </w:rPr>
              <w:tab/>
            </w:r>
            <w:r w:rsidR="004C234F">
              <w:rPr>
                <w:rFonts w:hint="cs"/>
                <w:sz w:val="23"/>
                <w:szCs w:val="23"/>
                <w:rtl/>
              </w:rPr>
              <w:t>38-41</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1A138C">
            <w:pPr>
              <w:widowControl w:val="0"/>
              <w:numPr>
                <w:ilvl w:val="0"/>
                <w:numId w:val="6"/>
              </w:numPr>
              <w:tabs>
                <w:tab w:val="num" w:pos="600"/>
                <w:tab w:val="right" w:leader="dot" w:pos="8538"/>
              </w:tabs>
              <w:overflowPunct w:val="0"/>
              <w:autoSpaceDE w:val="0"/>
              <w:autoSpaceDN w:val="0"/>
              <w:adjustRightInd w:val="0"/>
              <w:spacing w:line="360" w:lineRule="auto"/>
              <w:ind w:left="600" w:hanging="567"/>
              <w:jc w:val="both"/>
              <w:textAlignment w:val="baseline"/>
              <w:rPr>
                <w:sz w:val="23"/>
                <w:szCs w:val="23"/>
                <w:rtl/>
              </w:rPr>
            </w:pPr>
            <w:r w:rsidRPr="000075D4">
              <w:rPr>
                <w:rFonts w:hint="cs"/>
                <w:sz w:val="23"/>
                <w:szCs w:val="23"/>
                <w:rtl/>
              </w:rPr>
              <w:t>תנאים מוקדמים להשתתפות במכרז (תנאי סף</w:t>
            </w:r>
            <w:r w:rsidR="00681065" w:rsidRPr="000075D4">
              <w:rPr>
                <w:rFonts w:hint="cs"/>
                <w:sz w:val="23"/>
                <w:szCs w:val="23"/>
                <w:rtl/>
              </w:rPr>
              <w:t>)</w:t>
            </w:r>
            <w:r w:rsidRPr="000075D4">
              <w:rPr>
                <w:sz w:val="23"/>
                <w:szCs w:val="23"/>
                <w:rtl/>
              </w:rPr>
              <w:tab/>
            </w:r>
            <w:r w:rsidR="004C234F">
              <w:rPr>
                <w:rFonts w:hint="cs"/>
                <w:sz w:val="23"/>
                <w:szCs w:val="23"/>
                <w:rtl/>
              </w:rPr>
              <w:t>41-4</w:t>
            </w:r>
            <w:r w:rsidR="001A138C">
              <w:rPr>
                <w:rFonts w:hint="cs"/>
                <w:sz w:val="23"/>
                <w:szCs w:val="23"/>
                <w:rtl/>
              </w:rPr>
              <w:t>3</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 xml:space="preserve">אמות מידה ומשקולות לבחירת ההצעה הזוכה </w:t>
            </w:r>
            <w:r w:rsidRPr="000075D4">
              <w:rPr>
                <w:sz w:val="23"/>
                <w:szCs w:val="23"/>
                <w:rtl/>
              </w:rPr>
              <w:tab/>
            </w:r>
            <w:r w:rsidR="001A138C">
              <w:rPr>
                <w:rFonts w:hint="cs"/>
                <w:sz w:val="23"/>
                <w:szCs w:val="23"/>
                <w:rtl/>
              </w:rPr>
              <w:t>43-46</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הוראות בדבר הגשת ההצעה</w:t>
            </w:r>
            <w:r w:rsidRPr="000075D4">
              <w:rPr>
                <w:sz w:val="23"/>
                <w:szCs w:val="23"/>
                <w:rtl/>
              </w:rPr>
              <w:tab/>
            </w:r>
            <w:r w:rsidR="001A138C">
              <w:rPr>
                <w:rFonts w:hint="cs"/>
                <w:sz w:val="23"/>
                <w:szCs w:val="23"/>
                <w:rtl/>
              </w:rPr>
              <w:t>46-49</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התחייבויות הספק הזוכה</w:t>
            </w:r>
            <w:r w:rsidRPr="000075D4">
              <w:rPr>
                <w:sz w:val="23"/>
                <w:szCs w:val="23"/>
                <w:rtl/>
              </w:rPr>
              <w:tab/>
            </w:r>
            <w:r w:rsidR="001A138C">
              <w:rPr>
                <w:rFonts w:hint="cs"/>
                <w:sz w:val="23"/>
                <w:szCs w:val="23"/>
                <w:rtl/>
              </w:rPr>
              <w:t>49-52</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התמורה</w:t>
            </w:r>
            <w:r w:rsidR="00CF6076" w:rsidRPr="000075D4">
              <w:rPr>
                <w:rFonts w:hint="cs"/>
                <w:sz w:val="23"/>
                <w:szCs w:val="23"/>
                <w:rtl/>
              </w:rPr>
              <w:t xml:space="preserve"> בגין מתן השירותים</w:t>
            </w:r>
            <w:r w:rsidRPr="000075D4">
              <w:rPr>
                <w:sz w:val="23"/>
                <w:szCs w:val="23"/>
                <w:rtl/>
              </w:rPr>
              <w:tab/>
            </w:r>
            <w:r w:rsidR="001A138C">
              <w:rPr>
                <w:rFonts w:hint="cs"/>
                <w:sz w:val="23"/>
                <w:szCs w:val="23"/>
                <w:rtl/>
              </w:rPr>
              <w:t>53</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CF6076" w:rsidRPr="000075D4" w:rsidTr="00347277">
        <w:tc>
          <w:tcPr>
            <w:tcW w:w="8930" w:type="dxa"/>
            <w:shd w:val="clear" w:color="auto" w:fill="auto"/>
          </w:tcPr>
          <w:p w:rsidR="00CF6076" w:rsidRPr="000075D4" w:rsidRDefault="00CF6076"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פיצויים מוסכמים</w:t>
            </w:r>
            <w:r w:rsidRPr="000075D4">
              <w:rPr>
                <w:sz w:val="23"/>
                <w:szCs w:val="23"/>
                <w:rtl/>
              </w:rPr>
              <w:tab/>
            </w:r>
            <w:r w:rsidR="001A138C">
              <w:rPr>
                <w:rFonts w:hint="cs"/>
                <w:sz w:val="23"/>
                <w:szCs w:val="23"/>
                <w:rtl/>
              </w:rPr>
              <w:t>53-54</w:t>
            </w:r>
          </w:p>
        </w:tc>
        <w:tc>
          <w:tcPr>
            <w:tcW w:w="709" w:type="dxa"/>
            <w:shd w:val="clear" w:color="auto" w:fill="auto"/>
          </w:tcPr>
          <w:p w:rsidR="00CF6076" w:rsidRPr="000075D4" w:rsidRDefault="00CF6076"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היררכיה בין המכרז להסכם</w:t>
            </w:r>
            <w:r w:rsidRPr="000075D4">
              <w:rPr>
                <w:sz w:val="23"/>
                <w:szCs w:val="23"/>
                <w:rtl/>
              </w:rPr>
              <w:tab/>
            </w:r>
            <w:r w:rsidR="001A138C">
              <w:rPr>
                <w:rFonts w:hint="cs"/>
                <w:sz w:val="23"/>
                <w:szCs w:val="23"/>
                <w:rtl/>
              </w:rPr>
              <w:t>54</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שאלות והבהרות</w:t>
            </w:r>
            <w:r w:rsidRPr="000075D4">
              <w:rPr>
                <w:sz w:val="23"/>
                <w:szCs w:val="23"/>
                <w:rtl/>
              </w:rPr>
              <w:tab/>
            </w:r>
            <w:r w:rsidR="001A138C">
              <w:rPr>
                <w:rFonts w:hint="cs"/>
                <w:sz w:val="23"/>
                <w:szCs w:val="23"/>
                <w:rtl/>
              </w:rPr>
              <w:t>54-55</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עיון במסמכים</w:t>
            </w:r>
            <w:r w:rsidRPr="000075D4">
              <w:rPr>
                <w:sz w:val="23"/>
                <w:szCs w:val="23"/>
                <w:rtl/>
              </w:rPr>
              <w:tab/>
            </w:r>
            <w:r w:rsidR="001A138C">
              <w:rPr>
                <w:rFonts w:hint="cs"/>
                <w:sz w:val="23"/>
                <w:szCs w:val="23"/>
                <w:rtl/>
              </w:rPr>
              <w:t>55</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r w:rsidR="00F65561" w:rsidRPr="000075D4" w:rsidTr="00347277">
        <w:tc>
          <w:tcPr>
            <w:tcW w:w="8930" w:type="dxa"/>
            <w:shd w:val="clear" w:color="auto" w:fill="auto"/>
          </w:tcPr>
          <w:p w:rsidR="00F65561" w:rsidRPr="000075D4" w:rsidRDefault="00F65561" w:rsidP="00256FAA">
            <w:pPr>
              <w:widowControl w:val="0"/>
              <w:numPr>
                <w:ilvl w:val="0"/>
                <w:numId w:val="6"/>
              </w:numPr>
              <w:tabs>
                <w:tab w:val="num" w:pos="600"/>
                <w:tab w:val="right" w:leader="dot" w:pos="8538"/>
              </w:tabs>
              <w:overflowPunct w:val="0"/>
              <w:autoSpaceDE w:val="0"/>
              <w:autoSpaceDN w:val="0"/>
              <w:adjustRightInd w:val="0"/>
              <w:spacing w:line="360" w:lineRule="auto"/>
              <w:ind w:left="600" w:right="0" w:hanging="567"/>
              <w:jc w:val="both"/>
              <w:textAlignment w:val="baseline"/>
              <w:rPr>
                <w:sz w:val="23"/>
                <w:szCs w:val="23"/>
                <w:rtl/>
              </w:rPr>
            </w:pPr>
            <w:r w:rsidRPr="000075D4">
              <w:rPr>
                <w:rFonts w:hint="cs"/>
                <w:sz w:val="23"/>
                <w:szCs w:val="23"/>
                <w:rtl/>
              </w:rPr>
              <w:t>רשימת נספחים</w:t>
            </w:r>
            <w:r w:rsidRPr="000075D4">
              <w:rPr>
                <w:sz w:val="23"/>
                <w:szCs w:val="23"/>
                <w:rtl/>
              </w:rPr>
              <w:tab/>
            </w:r>
            <w:r w:rsidR="001A138C">
              <w:rPr>
                <w:rFonts w:hint="cs"/>
                <w:sz w:val="23"/>
                <w:szCs w:val="23"/>
                <w:rtl/>
              </w:rPr>
              <w:t>56</w:t>
            </w:r>
          </w:p>
        </w:tc>
        <w:tc>
          <w:tcPr>
            <w:tcW w:w="709" w:type="dxa"/>
            <w:shd w:val="clear" w:color="auto" w:fill="auto"/>
          </w:tcPr>
          <w:p w:rsidR="00F65561" w:rsidRPr="000075D4" w:rsidRDefault="00F65561" w:rsidP="005B54BC">
            <w:pPr>
              <w:widowControl w:val="0"/>
              <w:tabs>
                <w:tab w:val="decimal" w:pos="176"/>
              </w:tabs>
              <w:overflowPunct w:val="0"/>
              <w:autoSpaceDE w:val="0"/>
              <w:autoSpaceDN w:val="0"/>
              <w:adjustRightInd w:val="0"/>
              <w:textAlignment w:val="baseline"/>
              <w:rPr>
                <w:sz w:val="23"/>
                <w:szCs w:val="23"/>
                <w:rtl/>
              </w:rPr>
            </w:pPr>
          </w:p>
        </w:tc>
      </w:tr>
    </w:tbl>
    <w:p w:rsidR="00454DC4" w:rsidRPr="000075D4" w:rsidRDefault="00911260" w:rsidP="00256FAA">
      <w:pPr>
        <w:pStyle w:val="7"/>
        <w:keepNext w:val="0"/>
        <w:widowControl w:val="0"/>
        <w:numPr>
          <w:ilvl w:val="0"/>
          <w:numId w:val="5"/>
        </w:numPr>
        <w:spacing w:line="300" w:lineRule="atLeast"/>
        <w:rPr>
          <w:sz w:val="28"/>
          <w:szCs w:val="28"/>
          <w:u w:val="single"/>
          <w:rtl/>
        </w:rPr>
      </w:pPr>
      <w:r w:rsidRPr="000075D4">
        <w:rPr>
          <w:rtl/>
        </w:rPr>
        <w:br w:type="page"/>
      </w:r>
      <w:r w:rsidR="002406C0" w:rsidRPr="000075D4">
        <w:rPr>
          <w:rFonts w:hint="cs"/>
          <w:sz w:val="28"/>
          <w:szCs w:val="28"/>
          <w:u w:val="single"/>
          <w:rtl/>
        </w:rPr>
        <w:t xml:space="preserve">טבלת </w:t>
      </w:r>
      <w:r w:rsidR="00964E13" w:rsidRPr="000075D4">
        <w:rPr>
          <w:rFonts w:hint="cs"/>
          <w:sz w:val="28"/>
          <w:szCs w:val="28"/>
          <w:u w:val="single"/>
          <w:rtl/>
        </w:rPr>
        <w:t xml:space="preserve">ריכוז </w:t>
      </w:r>
      <w:r w:rsidR="00014C23" w:rsidRPr="000075D4">
        <w:rPr>
          <w:rFonts w:hint="eastAsia"/>
          <w:sz w:val="28"/>
          <w:szCs w:val="28"/>
          <w:u w:val="single"/>
          <w:rtl/>
        </w:rPr>
        <w:t>מועדים</w:t>
      </w:r>
    </w:p>
    <w:p w:rsidR="00454DC4" w:rsidRPr="000075D4" w:rsidRDefault="00454DC4" w:rsidP="005B54BC">
      <w:pPr>
        <w:widowControl w:val="0"/>
        <w:rPr>
          <w:rtl/>
        </w:rPr>
      </w:pPr>
    </w:p>
    <w:tbl>
      <w:tblPr>
        <w:bidiVisual/>
        <w:tblW w:w="0" w:type="auto"/>
        <w:tblInd w:w="81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3826"/>
        <w:gridCol w:w="4584"/>
      </w:tblGrid>
      <w:tr w:rsidR="00014C23" w:rsidRPr="000075D4" w:rsidTr="00106FCD">
        <w:tc>
          <w:tcPr>
            <w:tcW w:w="3826" w:type="dxa"/>
            <w:tcBorders>
              <w:top w:val="single" w:sz="18" w:space="0" w:color="auto"/>
              <w:bottom w:val="single" w:sz="18" w:space="0" w:color="auto"/>
            </w:tcBorders>
            <w:shd w:val="clear" w:color="auto" w:fill="D9D9D9"/>
          </w:tcPr>
          <w:p w:rsidR="00014C23" w:rsidRPr="000075D4" w:rsidRDefault="00014C23" w:rsidP="005B54BC">
            <w:pPr>
              <w:widowControl w:val="0"/>
              <w:spacing w:line="300" w:lineRule="atLeast"/>
              <w:jc w:val="center"/>
              <w:rPr>
                <w:b/>
                <w:bCs/>
                <w:rtl/>
              </w:rPr>
            </w:pPr>
            <w:r w:rsidRPr="000075D4">
              <w:rPr>
                <w:rFonts w:hint="cs"/>
                <w:b/>
                <w:bCs/>
                <w:rtl/>
              </w:rPr>
              <w:t>פעילות</w:t>
            </w:r>
          </w:p>
        </w:tc>
        <w:tc>
          <w:tcPr>
            <w:tcW w:w="4584" w:type="dxa"/>
            <w:tcBorders>
              <w:top w:val="single" w:sz="18" w:space="0" w:color="auto"/>
              <w:bottom w:val="single" w:sz="18" w:space="0" w:color="auto"/>
            </w:tcBorders>
            <w:shd w:val="clear" w:color="auto" w:fill="D9D9D9"/>
          </w:tcPr>
          <w:p w:rsidR="00014C23" w:rsidRPr="000075D4" w:rsidRDefault="00014C23" w:rsidP="005B54BC">
            <w:pPr>
              <w:widowControl w:val="0"/>
              <w:spacing w:line="300" w:lineRule="atLeast"/>
              <w:jc w:val="center"/>
              <w:rPr>
                <w:b/>
                <w:bCs/>
                <w:rtl/>
              </w:rPr>
            </w:pPr>
            <w:r w:rsidRPr="000075D4">
              <w:rPr>
                <w:rFonts w:hint="cs"/>
                <w:b/>
                <w:bCs/>
                <w:rtl/>
              </w:rPr>
              <w:t>מועד</w:t>
            </w:r>
          </w:p>
        </w:tc>
      </w:tr>
      <w:tr w:rsidR="00014C23" w:rsidRPr="000075D4" w:rsidTr="00454DC4">
        <w:tc>
          <w:tcPr>
            <w:tcW w:w="3826" w:type="dxa"/>
            <w:tcBorders>
              <w:top w:val="single" w:sz="18" w:space="0" w:color="auto"/>
            </w:tcBorders>
          </w:tcPr>
          <w:p w:rsidR="00014C23" w:rsidRPr="000075D4" w:rsidRDefault="00014C23" w:rsidP="005B54BC">
            <w:pPr>
              <w:widowControl w:val="0"/>
              <w:spacing w:line="300" w:lineRule="atLeast"/>
              <w:rPr>
                <w:rtl/>
              </w:rPr>
            </w:pPr>
            <w:r w:rsidRPr="000075D4">
              <w:rPr>
                <w:rFonts w:hint="cs"/>
                <w:rtl/>
              </w:rPr>
              <w:t>מועד פרסום המכרז</w:t>
            </w:r>
          </w:p>
        </w:tc>
        <w:tc>
          <w:tcPr>
            <w:tcW w:w="4584" w:type="dxa"/>
            <w:tcBorders>
              <w:top w:val="single" w:sz="18" w:space="0" w:color="auto"/>
            </w:tcBorders>
          </w:tcPr>
          <w:p w:rsidR="00014C23" w:rsidRPr="000075D4" w:rsidRDefault="00D75378" w:rsidP="005B54BC">
            <w:pPr>
              <w:widowControl w:val="0"/>
              <w:spacing w:line="300" w:lineRule="atLeast"/>
              <w:rPr>
                <w:rtl/>
              </w:rPr>
            </w:pPr>
            <w:r>
              <w:rPr>
                <w:rFonts w:hint="cs"/>
                <w:rtl/>
              </w:rPr>
              <w:t>30.12.2014</w:t>
            </w:r>
          </w:p>
        </w:tc>
      </w:tr>
      <w:tr w:rsidR="00014C23" w:rsidRPr="000075D4" w:rsidTr="00454DC4">
        <w:tc>
          <w:tcPr>
            <w:tcW w:w="3826" w:type="dxa"/>
          </w:tcPr>
          <w:p w:rsidR="00014C23" w:rsidRPr="000075D4" w:rsidRDefault="00CC3E15" w:rsidP="005B54BC">
            <w:pPr>
              <w:widowControl w:val="0"/>
              <w:spacing w:line="300" w:lineRule="atLeast"/>
              <w:rPr>
                <w:rtl/>
              </w:rPr>
            </w:pPr>
            <w:r w:rsidRPr="000075D4">
              <w:rPr>
                <w:rFonts w:hint="cs"/>
                <w:rtl/>
              </w:rPr>
              <w:t>מועד אחרון להגשת שאלות הבהרה מטעם המציעים</w:t>
            </w:r>
            <w:r w:rsidR="00014C23" w:rsidRPr="000075D4">
              <w:rPr>
                <w:rFonts w:hint="cs"/>
                <w:rtl/>
              </w:rPr>
              <w:t xml:space="preserve"> </w:t>
            </w:r>
          </w:p>
        </w:tc>
        <w:tc>
          <w:tcPr>
            <w:tcW w:w="4584" w:type="dxa"/>
          </w:tcPr>
          <w:p w:rsidR="00014C23" w:rsidRPr="000075D4" w:rsidRDefault="00D75378" w:rsidP="00D75378">
            <w:pPr>
              <w:widowControl w:val="0"/>
              <w:spacing w:line="300" w:lineRule="atLeast"/>
              <w:rPr>
                <w:rtl/>
              </w:rPr>
            </w:pPr>
            <w:r>
              <w:rPr>
                <w:rFonts w:hint="cs"/>
                <w:rtl/>
              </w:rPr>
              <w:t>7.01.2015</w:t>
            </w:r>
            <w:r w:rsidR="005D265B" w:rsidRPr="000075D4">
              <w:rPr>
                <w:rFonts w:hint="cs"/>
                <w:rtl/>
              </w:rPr>
              <w:t xml:space="preserve">   </w:t>
            </w:r>
            <w:r>
              <w:rPr>
                <w:rFonts w:hint="cs"/>
                <w:rtl/>
              </w:rPr>
              <w:t>שעה 12.00</w:t>
            </w:r>
          </w:p>
        </w:tc>
      </w:tr>
      <w:tr w:rsidR="00014C23" w:rsidRPr="000075D4" w:rsidTr="00454DC4">
        <w:tc>
          <w:tcPr>
            <w:tcW w:w="3826" w:type="dxa"/>
          </w:tcPr>
          <w:p w:rsidR="00014C23" w:rsidRPr="000075D4" w:rsidRDefault="00014C23" w:rsidP="005B54BC">
            <w:pPr>
              <w:widowControl w:val="0"/>
              <w:spacing w:line="300" w:lineRule="atLeast"/>
              <w:rPr>
                <w:rtl/>
              </w:rPr>
            </w:pPr>
            <w:r w:rsidRPr="000075D4">
              <w:rPr>
                <w:rFonts w:hint="cs"/>
                <w:rtl/>
              </w:rPr>
              <w:t>מועד פרסום השאלות והתשובות</w:t>
            </w:r>
          </w:p>
        </w:tc>
        <w:tc>
          <w:tcPr>
            <w:tcW w:w="4584" w:type="dxa"/>
          </w:tcPr>
          <w:p w:rsidR="00014C23" w:rsidRPr="000075D4" w:rsidRDefault="00466E3A" w:rsidP="00D75378">
            <w:pPr>
              <w:widowControl w:val="0"/>
              <w:spacing w:line="300" w:lineRule="atLeast"/>
              <w:rPr>
                <w:rtl/>
              </w:rPr>
            </w:pPr>
            <w:r>
              <w:rPr>
                <w:rFonts w:hint="cs"/>
                <w:rtl/>
              </w:rPr>
              <w:t>החל מ-</w:t>
            </w:r>
            <w:r w:rsidR="00D75378">
              <w:rPr>
                <w:rFonts w:hint="cs"/>
                <w:rtl/>
              </w:rPr>
              <w:t xml:space="preserve"> 13.1.2015</w:t>
            </w:r>
          </w:p>
        </w:tc>
      </w:tr>
      <w:tr w:rsidR="00014C23" w:rsidRPr="000075D4" w:rsidTr="00454DC4">
        <w:tc>
          <w:tcPr>
            <w:tcW w:w="3826" w:type="dxa"/>
          </w:tcPr>
          <w:p w:rsidR="00014C23" w:rsidRPr="000075D4" w:rsidRDefault="00014C23" w:rsidP="005B54BC">
            <w:pPr>
              <w:widowControl w:val="0"/>
              <w:spacing w:line="300" w:lineRule="atLeast"/>
              <w:rPr>
                <w:rtl/>
              </w:rPr>
            </w:pPr>
            <w:r w:rsidRPr="000075D4">
              <w:rPr>
                <w:rFonts w:hint="cs"/>
                <w:rtl/>
              </w:rPr>
              <w:t>המועד האחרון להגשת הצעות</w:t>
            </w:r>
          </w:p>
        </w:tc>
        <w:tc>
          <w:tcPr>
            <w:tcW w:w="4584" w:type="dxa"/>
          </w:tcPr>
          <w:p w:rsidR="00014C23" w:rsidRPr="000075D4" w:rsidRDefault="00D75378" w:rsidP="00D75378">
            <w:pPr>
              <w:widowControl w:val="0"/>
              <w:spacing w:line="300" w:lineRule="atLeast"/>
              <w:rPr>
                <w:rtl/>
              </w:rPr>
            </w:pPr>
            <w:r>
              <w:rPr>
                <w:rFonts w:hint="cs"/>
                <w:rtl/>
              </w:rPr>
              <w:t>20.1.2015</w:t>
            </w:r>
            <w:r w:rsidR="005D265B" w:rsidRPr="000075D4">
              <w:rPr>
                <w:rFonts w:hint="cs"/>
                <w:rtl/>
              </w:rPr>
              <w:t xml:space="preserve">    שעה</w:t>
            </w:r>
            <w:r>
              <w:rPr>
                <w:rFonts w:hint="cs"/>
                <w:rtl/>
              </w:rPr>
              <w:t xml:space="preserve"> 12.00</w:t>
            </w:r>
          </w:p>
        </w:tc>
      </w:tr>
      <w:tr w:rsidR="00014C23" w:rsidRPr="000075D4" w:rsidTr="00454DC4">
        <w:tc>
          <w:tcPr>
            <w:tcW w:w="3826" w:type="dxa"/>
          </w:tcPr>
          <w:p w:rsidR="00014C23" w:rsidRPr="000075D4" w:rsidRDefault="00014C23" w:rsidP="005B54BC">
            <w:pPr>
              <w:widowControl w:val="0"/>
              <w:spacing w:line="300" w:lineRule="atLeast"/>
              <w:rPr>
                <w:rtl/>
              </w:rPr>
            </w:pPr>
            <w:r w:rsidRPr="000075D4">
              <w:rPr>
                <w:rFonts w:hint="cs"/>
                <w:rtl/>
              </w:rPr>
              <w:t>תוקף ערבות המציע</w:t>
            </w:r>
          </w:p>
        </w:tc>
        <w:tc>
          <w:tcPr>
            <w:tcW w:w="4584" w:type="dxa"/>
          </w:tcPr>
          <w:p w:rsidR="00014C23" w:rsidRPr="000075D4" w:rsidRDefault="00014C23" w:rsidP="00466E3A">
            <w:pPr>
              <w:widowControl w:val="0"/>
              <w:spacing w:line="300" w:lineRule="atLeast"/>
              <w:rPr>
                <w:rtl/>
              </w:rPr>
            </w:pPr>
            <w:r w:rsidRPr="000075D4">
              <w:rPr>
                <w:rFonts w:hint="cs"/>
                <w:rtl/>
              </w:rPr>
              <w:t>עד יום</w:t>
            </w:r>
            <w:r w:rsidR="00D75378">
              <w:rPr>
                <w:rFonts w:hint="cs"/>
                <w:rtl/>
              </w:rPr>
              <w:t xml:space="preserve"> </w:t>
            </w:r>
            <w:r w:rsidR="00466E3A">
              <w:rPr>
                <w:rFonts w:hint="cs"/>
                <w:rtl/>
              </w:rPr>
              <w:t>1.5.2015</w:t>
            </w:r>
          </w:p>
        </w:tc>
      </w:tr>
      <w:tr w:rsidR="00530126" w:rsidRPr="000075D4" w:rsidTr="00454DC4">
        <w:tc>
          <w:tcPr>
            <w:tcW w:w="3826" w:type="dxa"/>
          </w:tcPr>
          <w:p w:rsidR="00530126" w:rsidRPr="000075D4" w:rsidRDefault="00D251EC" w:rsidP="005B54BC">
            <w:pPr>
              <w:widowControl w:val="0"/>
              <w:spacing w:line="300" w:lineRule="atLeast"/>
              <w:rPr>
                <w:rtl/>
              </w:rPr>
            </w:pPr>
            <w:r w:rsidRPr="000075D4">
              <w:rPr>
                <w:rFonts w:hint="cs"/>
                <w:rtl/>
              </w:rPr>
              <w:t>מ</w:t>
            </w:r>
            <w:r w:rsidR="00530126" w:rsidRPr="000075D4">
              <w:rPr>
                <w:rFonts w:hint="cs"/>
                <w:rtl/>
              </w:rPr>
              <w:t>ועד חתימה על הסכם ההתקשרות</w:t>
            </w:r>
          </w:p>
        </w:tc>
        <w:tc>
          <w:tcPr>
            <w:tcW w:w="4584" w:type="dxa"/>
          </w:tcPr>
          <w:p w:rsidR="00530126" w:rsidRPr="000075D4" w:rsidRDefault="000F632F" w:rsidP="00D75378">
            <w:pPr>
              <w:widowControl w:val="0"/>
              <w:spacing w:line="300" w:lineRule="atLeast"/>
              <w:rPr>
                <w:rtl/>
              </w:rPr>
            </w:pPr>
            <w:r w:rsidRPr="000075D4">
              <w:rPr>
                <w:rFonts w:hint="cs"/>
                <w:rtl/>
              </w:rPr>
              <w:t>ב</w:t>
            </w:r>
            <w:r w:rsidR="00530126" w:rsidRPr="000075D4">
              <w:rPr>
                <w:rFonts w:hint="cs"/>
                <w:rtl/>
              </w:rPr>
              <w:t xml:space="preserve">תוך </w:t>
            </w:r>
            <w:r w:rsidR="00D75378">
              <w:rPr>
                <w:rFonts w:hint="cs"/>
                <w:rtl/>
              </w:rPr>
              <w:t xml:space="preserve"> שבעה </w:t>
            </w:r>
            <w:r w:rsidR="00530126" w:rsidRPr="000075D4">
              <w:rPr>
                <w:rFonts w:hint="cs"/>
                <w:rtl/>
              </w:rPr>
              <w:t xml:space="preserve"> ימים </w:t>
            </w:r>
            <w:r w:rsidR="001F4904" w:rsidRPr="000075D4">
              <w:rPr>
                <w:rFonts w:hint="cs"/>
                <w:rtl/>
              </w:rPr>
              <w:t>ממועד העברת נוסח ההסכם לזוכה</w:t>
            </w:r>
            <w:r w:rsidR="00F65561" w:rsidRPr="000075D4">
              <w:rPr>
                <w:rFonts w:hint="cs"/>
                <w:rtl/>
              </w:rPr>
              <w:t>.</w:t>
            </w:r>
            <w:r w:rsidR="001F4904" w:rsidRPr="000075D4">
              <w:rPr>
                <w:rFonts w:hint="cs"/>
                <w:rtl/>
              </w:rPr>
              <w:t xml:space="preserve"> </w:t>
            </w:r>
          </w:p>
        </w:tc>
      </w:tr>
      <w:tr w:rsidR="00014C23" w:rsidRPr="000075D4" w:rsidTr="00454DC4">
        <w:tc>
          <w:tcPr>
            <w:tcW w:w="3826" w:type="dxa"/>
          </w:tcPr>
          <w:p w:rsidR="00014C23" w:rsidRPr="000075D4" w:rsidRDefault="00014C23" w:rsidP="005B54BC">
            <w:pPr>
              <w:widowControl w:val="0"/>
              <w:spacing w:line="300" w:lineRule="atLeast"/>
            </w:pPr>
            <w:r w:rsidRPr="000075D4">
              <w:rPr>
                <w:rtl/>
              </w:rPr>
              <w:t>תחילת מתן שירותים</w:t>
            </w:r>
          </w:p>
        </w:tc>
        <w:tc>
          <w:tcPr>
            <w:tcW w:w="4584" w:type="dxa"/>
          </w:tcPr>
          <w:p w:rsidR="00014C23" w:rsidRPr="000075D4" w:rsidRDefault="000F632F" w:rsidP="00D82E3F">
            <w:pPr>
              <w:widowControl w:val="0"/>
              <w:spacing w:line="300" w:lineRule="atLeast"/>
            </w:pPr>
            <w:r w:rsidRPr="000075D4">
              <w:rPr>
                <w:rFonts w:hint="cs"/>
                <w:rtl/>
              </w:rPr>
              <w:t>ב</w:t>
            </w:r>
            <w:r w:rsidR="00014C23" w:rsidRPr="000075D4">
              <w:rPr>
                <w:rtl/>
              </w:rPr>
              <w:t xml:space="preserve">תוך </w:t>
            </w:r>
            <w:r w:rsidR="00D82E3F">
              <w:rPr>
                <w:rFonts w:hint="cs"/>
                <w:rtl/>
              </w:rPr>
              <w:t>21 ימים</w:t>
            </w:r>
            <w:r w:rsidR="00014C23" w:rsidRPr="000075D4">
              <w:rPr>
                <w:rtl/>
              </w:rPr>
              <w:t xml:space="preserve"> </w:t>
            </w:r>
            <w:r w:rsidR="004866EC" w:rsidRPr="000075D4">
              <w:rPr>
                <w:rFonts w:hint="cs"/>
                <w:rtl/>
              </w:rPr>
              <w:t xml:space="preserve"> מ</w:t>
            </w:r>
            <w:r w:rsidR="00BF29F0" w:rsidRPr="000075D4">
              <w:rPr>
                <w:rFonts w:hint="cs"/>
                <w:rtl/>
              </w:rPr>
              <w:t xml:space="preserve">מועד </w:t>
            </w:r>
            <w:r w:rsidR="00594DD5" w:rsidRPr="000075D4">
              <w:rPr>
                <w:rFonts w:hint="cs"/>
                <w:rtl/>
              </w:rPr>
              <w:t xml:space="preserve">קבלת </w:t>
            </w:r>
            <w:r w:rsidR="00BF29F0" w:rsidRPr="000075D4">
              <w:rPr>
                <w:rFonts w:hint="cs"/>
                <w:rtl/>
              </w:rPr>
              <w:t xml:space="preserve"> הסכם </w:t>
            </w:r>
            <w:r w:rsidR="00594DD5" w:rsidRPr="000075D4">
              <w:rPr>
                <w:rFonts w:hint="cs"/>
                <w:rtl/>
              </w:rPr>
              <w:t xml:space="preserve">חתום </w:t>
            </w:r>
            <w:r w:rsidR="00BF29F0" w:rsidRPr="000075D4">
              <w:rPr>
                <w:rFonts w:hint="cs"/>
                <w:rtl/>
              </w:rPr>
              <w:t>ע"י מורשי החתימה של המשרד</w:t>
            </w:r>
            <w:r w:rsidR="00E85E71" w:rsidRPr="000075D4">
              <w:rPr>
                <w:rFonts w:hint="cs"/>
                <w:rtl/>
              </w:rPr>
              <w:t xml:space="preserve"> או במועד </w:t>
            </w:r>
            <w:r w:rsidR="00BF29F0" w:rsidRPr="000075D4">
              <w:rPr>
                <w:rFonts w:hint="cs"/>
                <w:rtl/>
              </w:rPr>
              <w:t xml:space="preserve"> מאוחר יותר </w:t>
            </w:r>
            <w:r w:rsidR="00E85E71" w:rsidRPr="000075D4">
              <w:rPr>
                <w:rFonts w:hint="cs"/>
                <w:rtl/>
              </w:rPr>
              <w:t>שיקבע המשרד</w:t>
            </w:r>
            <w:r w:rsidR="00594DD5" w:rsidRPr="000075D4">
              <w:rPr>
                <w:rFonts w:hint="cs"/>
                <w:rtl/>
              </w:rPr>
              <w:t xml:space="preserve"> (חתימה מלאה ולא הסכם חתום בראשי תיבות בלבד)</w:t>
            </w:r>
            <w:r w:rsidR="00986BC7">
              <w:rPr>
                <w:rFonts w:hint="cs"/>
                <w:rtl/>
              </w:rPr>
              <w:t>.</w:t>
            </w:r>
            <w:r w:rsidR="00594DD5" w:rsidRPr="000075D4">
              <w:rPr>
                <w:rFonts w:hint="cs"/>
                <w:rtl/>
              </w:rPr>
              <w:t xml:space="preserve"> </w:t>
            </w:r>
          </w:p>
        </w:tc>
      </w:tr>
    </w:tbl>
    <w:p w:rsidR="00CC3E15" w:rsidRPr="000075D4" w:rsidRDefault="00CC3E15" w:rsidP="005B54BC">
      <w:pPr>
        <w:widowControl w:val="0"/>
        <w:spacing w:line="300" w:lineRule="atLeast"/>
        <w:ind w:left="-147"/>
        <w:rPr>
          <w:rtl/>
        </w:rPr>
      </w:pPr>
    </w:p>
    <w:p w:rsidR="00295D6A" w:rsidRPr="00295D6A" w:rsidRDefault="00CC3E15" w:rsidP="00295D6A">
      <w:pPr>
        <w:pStyle w:val="7"/>
        <w:keepNext w:val="0"/>
        <w:widowControl w:val="0"/>
        <w:numPr>
          <w:ilvl w:val="1"/>
          <w:numId w:val="4"/>
        </w:numPr>
        <w:spacing w:line="300" w:lineRule="atLeast"/>
        <w:jc w:val="both"/>
        <w:rPr>
          <w:b w:val="0"/>
          <w:bCs w:val="0"/>
          <w:rtl/>
        </w:rPr>
      </w:pPr>
      <w:r w:rsidRPr="000075D4">
        <w:rPr>
          <w:rFonts w:hint="cs"/>
          <w:b w:val="0"/>
          <w:bCs w:val="0"/>
          <w:rtl/>
        </w:rPr>
        <w:t xml:space="preserve">במקרה של </w:t>
      </w:r>
      <w:r w:rsidR="0068615B" w:rsidRPr="000075D4">
        <w:rPr>
          <w:rFonts w:hint="cs"/>
          <w:b w:val="0"/>
          <w:bCs w:val="0"/>
          <w:rtl/>
        </w:rPr>
        <w:t xml:space="preserve">אי התאמה </w:t>
      </w:r>
      <w:r w:rsidRPr="000075D4">
        <w:rPr>
          <w:rFonts w:hint="cs"/>
          <w:b w:val="0"/>
          <w:bCs w:val="0"/>
          <w:rtl/>
        </w:rPr>
        <w:t>בין התאריכים שצו</w:t>
      </w:r>
      <w:r w:rsidR="000C166A" w:rsidRPr="000075D4">
        <w:rPr>
          <w:rFonts w:hint="cs"/>
          <w:b w:val="0"/>
          <w:bCs w:val="0"/>
          <w:rtl/>
        </w:rPr>
        <w:t>י</w:t>
      </w:r>
      <w:r w:rsidRPr="000075D4">
        <w:rPr>
          <w:rFonts w:hint="cs"/>
          <w:b w:val="0"/>
          <w:bCs w:val="0"/>
          <w:rtl/>
        </w:rPr>
        <w:t>נו ל</w:t>
      </w:r>
      <w:r w:rsidR="00B7291F" w:rsidRPr="000075D4">
        <w:rPr>
          <w:rFonts w:hint="cs"/>
          <w:b w:val="0"/>
          <w:bCs w:val="0"/>
          <w:rtl/>
        </w:rPr>
        <w:t xml:space="preserve">עיל לבין תאריכים אחרים המופיעים </w:t>
      </w:r>
      <w:r w:rsidRPr="000075D4">
        <w:rPr>
          <w:rFonts w:hint="cs"/>
          <w:b w:val="0"/>
          <w:bCs w:val="0"/>
          <w:rtl/>
        </w:rPr>
        <w:t>בגוף המכרז, קובעים התאריכים בטבלה זו</w:t>
      </w:r>
      <w:r w:rsidR="00F65561" w:rsidRPr="000075D4">
        <w:rPr>
          <w:rFonts w:hint="cs"/>
          <w:b w:val="0"/>
          <w:bCs w:val="0"/>
          <w:rtl/>
        </w:rPr>
        <w:t>.</w:t>
      </w:r>
    </w:p>
    <w:p w:rsidR="00EB2965" w:rsidRPr="000075D4" w:rsidRDefault="00CC3E15" w:rsidP="00986BC7">
      <w:pPr>
        <w:pStyle w:val="7"/>
        <w:keepNext w:val="0"/>
        <w:widowControl w:val="0"/>
        <w:numPr>
          <w:ilvl w:val="1"/>
          <w:numId w:val="4"/>
        </w:numPr>
        <w:spacing w:line="300" w:lineRule="atLeast"/>
        <w:jc w:val="both"/>
        <w:rPr>
          <w:b w:val="0"/>
          <w:bCs w:val="0"/>
          <w:rtl/>
        </w:rPr>
      </w:pPr>
      <w:r w:rsidRPr="000075D4">
        <w:rPr>
          <w:rFonts w:hint="cs"/>
          <w:b w:val="0"/>
          <w:bCs w:val="0"/>
          <w:rtl/>
        </w:rPr>
        <w:t>המ</w:t>
      </w:r>
      <w:r w:rsidR="00192653" w:rsidRPr="000075D4">
        <w:rPr>
          <w:rFonts w:hint="cs"/>
          <w:b w:val="0"/>
          <w:bCs w:val="0"/>
          <w:rtl/>
        </w:rPr>
        <w:t>שרד</w:t>
      </w:r>
      <w:r w:rsidRPr="000075D4">
        <w:rPr>
          <w:rFonts w:hint="cs"/>
          <w:b w:val="0"/>
          <w:bCs w:val="0"/>
          <w:rtl/>
        </w:rPr>
        <w:t xml:space="preserve"> שומר לעצמו שיקול דעת בלעדי לשנות כל אחד מן המועדים המנויים לעיל</w:t>
      </w:r>
      <w:r w:rsidR="005C787D" w:rsidRPr="000075D4">
        <w:rPr>
          <w:rFonts w:hint="cs"/>
          <w:b w:val="0"/>
          <w:bCs w:val="0"/>
          <w:rtl/>
        </w:rPr>
        <w:t xml:space="preserve"> </w:t>
      </w:r>
      <w:r w:rsidRPr="000075D4">
        <w:rPr>
          <w:rFonts w:hint="cs"/>
          <w:b w:val="0"/>
          <w:bCs w:val="0"/>
          <w:rtl/>
        </w:rPr>
        <w:t xml:space="preserve">בהודעה </w:t>
      </w:r>
      <w:r w:rsidR="00530126" w:rsidRPr="000075D4">
        <w:rPr>
          <w:rFonts w:hint="cs"/>
          <w:b w:val="0"/>
          <w:bCs w:val="0"/>
          <w:rtl/>
        </w:rPr>
        <w:t xml:space="preserve">שתפורסם </w:t>
      </w:r>
      <w:r w:rsidR="00E85E71" w:rsidRPr="000075D4">
        <w:rPr>
          <w:rFonts w:hint="cs"/>
          <w:b w:val="0"/>
          <w:bCs w:val="0"/>
          <w:rtl/>
        </w:rPr>
        <w:t xml:space="preserve">באתר </w:t>
      </w:r>
      <w:r w:rsidR="00986BC7">
        <w:rPr>
          <w:rFonts w:hint="cs"/>
          <w:b w:val="0"/>
          <w:bCs w:val="0"/>
          <w:rtl/>
        </w:rPr>
        <w:t xml:space="preserve">האינטרנט של </w:t>
      </w:r>
      <w:r w:rsidR="00E85E71" w:rsidRPr="000075D4">
        <w:rPr>
          <w:rFonts w:hint="cs"/>
          <w:b w:val="0"/>
          <w:bCs w:val="0"/>
          <w:rtl/>
        </w:rPr>
        <w:t>המשרד</w:t>
      </w:r>
      <w:r w:rsidR="00986BC7" w:rsidRPr="00986BC7">
        <w:rPr>
          <w:rFonts w:hint="cs"/>
          <w:rtl/>
        </w:rPr>
        <w:t xml:space="preserve"> </w:t>
      </w:r>
      <w:r w:rsidR="00986BC7" w:rsidRPr="00986BC7">
        <w:rPr>
          <w:rFonts w:hint="cs"/>
          <w:b w:val="0"/>
          <w:bCs w:val="0"/>
          <w:rtl/>
        </w:rPr>
        <w:t>ו/או שתישלח לספקים</w:t>
      </w:r>
      <w:r w:rsidRPr="000075D4">
        <w:rPr>
          <w:rFonts w:hint="cs"/>
          <w:b w:val="0"/>
          <w:bCs w:val="0"/>
          <w:rtl/>
        </w:rPr>
        <w:t>, ולא תהא למי מהספקים כל טענה או דרישה בקשר לכך</w:t>
      </w:r>
      <w:r w:rsidR="00F65561" w:rsidRPr="000075D4">
        <w:rPr>
          <w:rFonts w:hint="cs"/>
          <w:b w:val="0"/>
          <w:bCs w:val="0"/>
          <w:rtl/>
        </w:rPr>
        <w:t>.</w:t>
      </w:r>
      <w:r w:rsidRPr="000075D4">
        <w:rPr>
          <w:rFonts w:hint="cs"/>
          <w:b w:val="0"/>
          <w:bCs w:val="0"/>
          <w:rtl/>
        </w:rPr>
        <w:t xml:space="preserve">  </w:t>
      </w:r>
    </w:p>
    <w:p w:rsidR="005A1C32" w:rsidRPr="000075D4" w:rsidRDefault="005A1C32" w:rsidP="005B54BC">
      <w:pPr>
        <w:widowControl w:val="0"/>
        <w:spacing w:line="300" w:lineRule="atLeast"/>
        <w:jc w:val="both"/>
        <w:rPr>
          <w:rtl/>
        </w:rPr>
      </w:pPr>
    </w:p>
    <w:p w:rsidR="00FA315E" w:rsidRPr="000075D4" w:rsidRDefault="00FA315E" w:rsidP="00256FAA">
      <w:pPr>
        <w:pStyle w:val="7"/>
        <w:keepNext w:val="0"/>
        <w:widowControl w:val="0"/>
        <w:numPr>
          <w:ilvl w:val="0"/>
          <w:numId w:val="5"/>
        </w:numPr>
        <w:spacing w:line="300" w:lineRule="atLeast"/>
        <w:jc w:val="both"/>
        <w:rPr>
          <w:sz w:val="28"/>
          <w:szCs w:val="28"/>
          <w:u w:val="single"/>
          <w:rtl/>
        </w:rPr>
      </w:pPr>
      <w:r w:rsidRPr="000075D4">
        <w:rPr>
          <w:rFonts w:hint="eastAsia"/>
          <w:sz w:val="28"/>
          <w:szCs w:val="28"/>
          <w:u w:val="single"/>
          <w:rtl/>
        </w:rPr>
        <w:t>הגדרות</w:t>
      </w:r>
    </w:p>
    <w:p w:rsidR="00192653" w:rsidRPr="000075D4" w:rsidRDefault="00192653" w:rsidP="005B54BC">
      <w:pPr>
        <w:widowControl w:val="0"/>
        <w:spacing w:line="300" w:lineRule="atLeast"/>
        <w:jc w:val="both"/>
        <w:rPr>
          <w:rtl/>
        </w:rPr>
      </w:pPr>
    </w:p>
    <w:p w:rsidR="00FA315E" w:rsidRPr="000075D4" w:rsidRDefault="00283C98" w:rsidP="00761ABE">
      <w:pPr>
        <w:pStyle w:val="7"/>
        <w:keepNext w:val="0"/>
        <w:widowControl w:val="0"/>
        <w:numPr>
          <w:ilvl w:val="1"/>
          <w:numId w:val="5"/>
        </w:numPr>
        <w:spacing w:after="60" w:line="300" w:lineRule="atLeast"/>
        <w:jc w:val="both"/>
        <w:rPr>
          <w:b w:val="0"/>
          <w:bCs w:val="0"/>
          <w:rtl/>
        </w:rPr>
      </w:pPr>
      <w:r w:rsidRPr="000075D4">
        <w:rPr>
          <w:rFonts w:hint="cs"/>
          <w:b w:val="0"/>
          <w:bCs w:val="0"/>
          <w:rtl/>
        </w:rPr>
        <w:t>"</w:t>
      </w:r>
      <w:r w:rsidR="005D265B" w:rsidRPr="000075D4">
        <w:rPr>
          <w:rFonts w:hint="cs"/>
          <w:rtl/>
        </w:rPr>
        <w:t>ההסכם</w:t>
      </w:r>
      <w:r w:rsidRPr="000075D4">
        <w:rPr>
          <w:rFonts w:hint="cs"/>
          <w:rtl/>
        </w:rPr>
        <w:t>"</w:t>
      </w:r>
      <w:r w:rsidR="005D265B" w:rsidRPr="000075D4">
        <w:rPr>
          <w:rFonts w:hint="cs"/>
          <w:rtl/>
        </w:rPr>
        <w:t xml:space="preserve">, </w:t>
      </w:r>
      <w:r w:rsidRPr="000075D4">
        <w:rPr>
          <w:rFonts w:hint="cs"/>
          <w:rtl/>
        </w:rPr>
        <w:t>"</w:t>
      </w:r>
      <w:r w:rsidR="00FA315E" w:rsidRPr="000075D4">
        <w:rPr>
          <w:rFonts w:hint="eastAsia"/>
          <w:rtl/>
        </w:rPr>
        <w:t>הסכם</w:t>
      </w:r>
      <w:r w:rsidR="00FA315E" w:rsidRPr="000075D4">
        <w:rPr>
          <w:rtl/>
        </w:rPr>
        <w:t xml:space="preserve"> ההתקשרות</w:t>
      </w:r>
      <w:r w:rsidRPr="000075D4">
        <w:rPr>
          <w:rFonts w:hint="cs"/>
          <w:b w:val="0"/>
          <w:bCs w:val="0"/>
          <w:rtl/>
        </w:rPr>
        <w:t>"</w:t>
      </w:r>
      <w:r w:rsidR="00FA315E" w:rsidRPr="000075D4">
        <w:rPr>
          <w:b w:val="0"/>
          <w:bCs w:val="0"/>
          <w:rtl/>
        </w:rPr>
        <w:t xml:space="preserve">- </w:t>
      </w:r>
      <w:r w:rsidR="004A39D3" w:rsidRPr="000075D4">
        <w:rPr>
          <w:rFonts w:hint="cs"/>
          <w:b w:val="0"/>
          <w:bCs w:val="0"/>
          <w:rtl/>
        </w:rPr>
        <w:t xml:space="preserve">נוסח </w:t>
      </w:r>
      <w:r w:rsidR="00FA315E" w:rsidRPr="000075D4">
        <w:rPr>
          <w:b w:val="0"/>
          <w:bCs w:val="0"/>
          <w:rtl/>
        </w:rPr>
        <w:t>הסכם ההתקשרות</w:t>
      </w:r>
      <w:r w:rsidR="008E6190" w:rsidRPr="000075D4">
        <w:rPr>
          <w:rFonts w:hint="cs"/>
          <w:b w:val="0"/>
          <w:bCs w:val="0"/>
          <w:rtl/>
        </w:rPr>
        <w:t xml:space="preserve"> </w:t>
      </w:r>
      <w:r w:rsidR="00D251EC" w:rsidRPr="000075D4">
        <w:rPr>
          <w:rFonts w:hint="cs"/>
          <w:b w:val="0"/>
          <w:bCs w:val="0"/>
          <w:rtl/>
        </w:rPr>
        <w:t>ה</w:t>
      </w:r>
      <w:r w:rsidR="00FA315E" w:rsidRPr="000075D4">
        <w:rPr>
          <w:b w:val="0"/>
          <w:bCs w:val="0"/>
          <w:rtl/>
        </w:rPr>
        <w:t xml:space="preserve">מצורף </w:t>
      </w:r>
      <w:r w:rsidR="00FA315E" w:rsidRPr="000075D4">
        <w:rPr>
          <w:rFonts w:hint="eastAsia"/>
          <w:b w:val="0"/>
          <w:bCs w:val="0"/>
          <w:rtl/>
        </w:rPr>
        <w:t>למכרז</w:t>
      </w:r>
      <w:r w:rsidR="00FA315E" w:rsidRPr="000075D4">
        <w:rPr>
          <w:b w:val="0"/>
          <w:bCs w:val="0"/>
          <w:rtl/>
        </w:rPr>
        <w:t xml:space="preserve"> זה כנספח </w:t>
      </w:r>
      <w:r w:rsidR="001049CD" w:rsidRPr="000075D4">
        <w:rPr>
          <w:rFonts w:hint="cs"/>
          <w:b w:val="0"/>
          <w:bCs w:val="0"/>
          <w:rtl/>
        </w:rPr>
        <w:t xml:space="preserve"> </w:t>
      </w:r>
      <w:r w:rsidR="00761ABE">
        <w:rPr>
          <w:rFonts w:hint="cs"/>
          <w:b w:val="0"/>
          <w:bCs w:val="0"/>
          <w:rtl/>
        </w:rPr>
        <w:t>יח'</w:t>
      </w:r>
      <w:r w:rsidR="00F65561" w:rsidRPr="000075D4">
        <w:rPr>
          <w:rFonts w:hint="cs"/>
          <w:b w:val="0"/>
          <w:bCs w:val="0"/>
          <w:rtl/>
        </w:rPr>
        <w:t>.</w:t>
      </w:r>
    </w:p>
    <w:p w:rsidR="00FA315E" w:rsidRPr="000075D4" w:rsidRDefault="00283C98" w:rsidP="00132C9A">
      <w:pPr>
        <w:pStyle w:val="7"/>
        <w:keepNext w:val="0"/>
        <w:widowControl w:val="0"/>
        <w:numPr>
          <w:ilvl w:val="1"/>
          <w:numId w:val="5"/>
        </w:numPr>
        <w:spacing w:after="60" w:line="300" w:lineRule="atLeast"/>
        <w:jc w:val="both"/>
        <w:rPr>
          <w:b w:val="0"/>
          <w:bCs w:val="0"/>
          <w:rtl/>
        </w:rPr>
      </w:pPr>
      <w:r w:rsidRPr="000075D4">
        <w:rPr>
          <w:rFonts w:hint="cs"/>
          <w:b w:val="0"/>
          <w:bCs w:val="0"/>
          <w:rtl/>
        </w:rPr>
        <w:t>"</w:t>
      </w:r>
      <w:r w:rsidR="00FA315E" w:rsidRPr="000075D4">
        <w:rPr>
          <w:rFonts w:hint="eastAsia"/>
          <w:rtl/>
        </w:rPr>
        <w:t>הצעה</w:t>
      </w:r>
      <w:r w:rsidRPr="000075D4">
        <w:rPr>
          <w:rFonts w:hint="cs"/>
          <w:b w:val="0"/>
          <w:bCs w:val="0"/>
          <w:rtl/>
        </w:rPr>
        <w:t>"</w:t>
      </w:r>
      <w:r w:rsidR="00FA315E" w:rsidRPr="000075D4">
        <w:rPr>
          <w:b w:val="0"/>
          <w:bCs w:val="0"/>
          <w:rtl/>
        </w:rPr>
        <w:t>-</w:t>
      </w:r>
      <w:r w:rsidR="00986BC7">
        <w:rPr>
          <w:rFonts w:hint="cs"/>
          <w:b w:val="0"/>
          <w:bCs w:val="0"/>
          <w:rtl/>
        </w:rPr>
        <w:t xml:space="preserve"> </w:t>
      </w:r>
      <w:r w:rsidR="0031781C" w:rsidRPr="000075D4">
        <w:rPr>
          <w:rFonts w:hint="cs"/>
          <w:b w:val="0"/>
          <w:bCs w:val="0"/>
          <w:rtl/>
        </w:rPr>
        <w:t>תשובת</w:t>
      </w:r>
      <w:r w:rsidR="00FA315E" w:rsidRPr="000075D4">
        <w:rPr>
          <w:b w:val="0"/>
          <w:bCs w:val="0"/>
          <w:rtl/>
        </w:rPr>
        <w:t xml:space="preserve"> המציע למכרז זה בתוספת כל הבהרה שנתן במענה לבקשת</w:t>
      </w:r>
      <w:r w:rsidR="000514C7" w:rsidRPr="000075D4">
        <w:rPr>
          <w:rFonts w:hint="cs"/>
          <w:b w:val="0"/>
          <w:bCs w:val="0"/>
          <w:rtl/>
        </w:rPr>
        <w:t xml:space="preserve"> </w:t>
      </w:r>
      <w:r w:rsidR="00FA315E" w:rsidRPr="000075D4">
        <w:rPr>
          <w:b w:val="0"/>
          <w:bCs w:val="0"/>
          <w:rtl/>
        </w:rPr>
        <w:t>ועדת</w:t>
      </w:r>
      <w:r w:rsidR="00667483" w:rsidRPr="000075D4">
        <w:rPr>
          <w:rFonts w:hint="cs"/>
          <w:b w:val="0"/>
          <w:bCs w:val="0"/>
          <w:rtl/>
        </w:rPr>
        <w:br/>
      </w:r>
      <w:r w:rsidR="00FA315E" w:rsidRPr="000075D4">
        <w:rPr>
          <w:b w:val="0"/>
          <w:bCs w:val="0"/>
          <w:rtl/>
        </w:rPr>
        <w:t>המכרזים ו/או מי מטעמה ואשר ועדת המכרזים החליטה לקבלה</w:t>
      </w:r>
      <w:r w:rsidR="00F65561" w:rsidRPr="000075D4">
        <w:rPr>
          <w:rFonts w:hint="cs"/>
          <w:b w:val="0"/>
          <w:bCs w:val="0"/>
          <w:rtl/>
        </w:rPr>
        <w:t>.</w:t>
      </w:r>
      <w:r w:rsidR="00FA315E" w:rsidRPr="000075D4">
        <w:rPr>
          <w:b w:val="0"/>
          <w:bCs w:val="0"/>
          <w:rtl/>
        </w:rPr>
        <w:t xml:space="preserve">  </w:t>
      </w:r>
    </w:p>
    <w:p w:rsidR="00FA315E" w:rsidRPr="000075D4" w:rsidRDefault="00283C98" w:rsidP="00132C9A">
      <w:pPr>
        <w:pStyle w:val="7"/>
        <w:keepNext w:val="0"/>
        <w:widowControl w:val="0"/>
        <w:numPr>
          <w:ilvl w:val="1"/>
          <w:numId w:val="5"/>
        </w:numPr>
        <w:spacing w:after="60" w:line="300" w:lineRule="atLeast"/>
        <w:jc w:val="both"/>
        <w:rPr>
          <w:b w:val="0"/>
          <w:bCs w:val="0"/>
          <w:rtl/>
        </w:rPr>
      </w:pPr>
      <w:r w:rsidRPr="000075D4">
        <w:rPr>
          <w:rFonts w:hint="cs"/>
          <w:b w:val="0"/>
          <w:bCs w:val="0"/>
          <w:rtl/>
        </w:rPr>
        <w:t>"</w:t>
      </w:r>
      <w:r w:rsidR="00FA315E" w:rsidRPr="000075D4">
        <w:rPr>
          <w:rtl/>
        </w:rPr>
        <w:t>ועדת המכרזים</w:t>
      </w:r>
      <w:r w:rsidRPr="000075D4">
        <w:rPr>
          <w:rFonts w:hint="cs"/>
          <w:rtl/>
        </w:rPr>
        <w:t>",</w:t>
      </w:r>
      <w:r w:rsidR="000F632F" w:rsidRPr="000075D4">
        <w:rPr>
          <w:rFonts w:hint="cs"/>
          <w:rtl/>
        </w:rPr>
        <w:t xml:space="preserve"> </w:t>
      </w:r>
      <w:r w:rsidRPr="000075D4">
        <w:rPr>
          <w:rFonts w:hint="cs"/>
          <w:rtl/>
        </w:rPr>
        <w:t>"הו</w:t>
      </w:r>
      <w:r w:rsidR="000F632F" w:rsidRPr="000075D4">
        <w:rPr>
          <w:rFonts w:hint="cs"/>
          <w:rtl/>
        </w:rPr>
        <w:t>ו</w:t>
      </w:r>
      <w:r w:rsidRPr="000075D4">
        <w:rPr>
          <w:rFonts w:hint="cs"/>
          <w:rtl/>
        </w:rPr>
        <w:t>עדה</w:t>
      </w:r>
      <w:r w:rsidRPr="000075D4">
        <w:rPr>
          <w:rFonts w:hint="cs"/>
          <w:b w:val="0"/>
          <w:bCs w:val="0"/>
          <w:rtl/>
        </w:rPr>
        <w:t>"</w:t>
      </w:r>
      <w:r w:rsidR="00FA315E" w:rsidRPr="000075D4">
        <w:rPr>
          <w:b w:val="0"/>
          <w:bCs w:val="0"/>
          <w:rtl/>
        </w:rPr>
        <w:t xml:space="preserve">-ועדת המכרזים המשרדית במשרד </w:t>
      </w:r>
      <w:r w:rsidR="00767F90" w:rsidRPr="000075D4">
        <w:rPr>
          <w:rFonts w:hint="cs"/>
          <w:b w:val="0"/>
          <w:bCs w:val="0"/>
          <w:rtl/>
        </w:rPr>
        <w:t>הכלכלה</w:t>
      </w:r>
      <w:r w:rsidR="00F65561" w:rsidRPr="000075D4">
        <w:rPr>
          <w:rFonts w:hint="cs"/>
          <w:b w:val="0"/>
          <w:bCs w:val="0"/>
          <w:rtl/>
        </w:rPr>
        <w:t>.</w:t>
      </w:r>
    </w:p>
    <w:p w:rsidR="00A206AC" w:rsidRPr="000075D4" w:rsidRDefault="00A206AC" w:rsidP="00132C9A">
      <w:pPr>
        <w:pStyle w:val="7"/>
        <w:keepNext w:val="0"/>
        <w:widowControl w:val="0"/>
        <w:numPr>
          <w:ilvl w:val="1"/>
          <w:numId w:val="5"/>
        </w:numPr>
        <w:spacing w:after="60" w:line="300" w:lineRule="atLeast"/>
        <w:jc w:val="both"/>
        <w:rPr>
          <w:b w:val="0"/>
          <w:bCs w:val="0"/>
          <w:rtl/>
        </w:rPr>
      </w:pPr>
      <w:r w:rsidRPr="000075D4">
        <w:rPr>
          <w:rFonts w:hint="cs"/>
          <w:b w:val="0"/>
          <w:bCs w:val="0"/>
          <w:rtl/>
        </w:rPr>
        <w:t>"</w:t>
      </w:r>
      <w:r w:rsidRPr="000075D4">
        <w:rPr>
          <w:rFonts w:hint="cs"/>
          <w:rtl/>
        </w:rPr>
        <w:t>חוק חובת המכרזים</w:t>
      </w:r>
      <w:r w:rsidRPr="000075D4">
        <w:rPr>
          <w:rFonts w:hint="cs"/>
          <w:b w:val="0"/>
          <w:bCs w:val="0"/>
          <w:rtl/>
        </w:rPr>
        <w:t>"-חוק חובת המכרזים, תשנ"ב-</w:t>
      </w:r>
      <w:r w:rsidR="007F00A4" w:rsidRPr="000075D4">
        <w:rPr>
          <w:rFonts w:hint="cs"/>
          <w:b w:val="0"/>
          <w:rtl/>
        </w:rPr>
        <w:t>1992</w:t>
      </w:r>
      <w:r w:rsidR="00EA4EA7" w:rsidRPr="000075D4">
        <w:rPr>
          <w:rFonts w:hint="cs"/>
          <w:b w:val="0"/>
          <w:bCs w:val="0"/>
          <w:rtl/>
        </w:rPr>
        <w:t xml:space="preserve"> והתקנות שהותקנו מכוחו</w:t>
      </w:r>
    </w:p>
    <w:p w:rsidR="00FA315E" w:rsidRPr="000075D4" w:rsidRDefault="00283C98" w:rsidP="00132C9A">
      <w:pPr>
        <w:pStyle w:val="7"/>
        <w:keepNext w:val="0"/>
        <w:widowControl w:val="0"/>
        <w:numPr>
          <w:ilvl w:val="1"/>
          <w:numId w:val="5"/>
        </w:numPr>
        <w:spacing w:after="60" w:line="300" w:lineRule="atLeast"/>
        <w:jc w:val="both"/>
        <w:rPr>
          <w:b w:val="0"/>
          <w:bCs w:val="0"/>
          <w:rtl/>
        </w:rPr>
      </w:pPr>
      <w:r w:rsidRPr="000075D4">
        <w:rPr>
          <w:rFonts w:hint="cs"/>
          <w:b w:val="0"/>
          <w:bCs w:val="0"/>
          <w:rtl/>
        </w:rPr>
        <w:t>"</w:t>
      </w:r>
      <w:r w:rsidR="00FA315E" w:rsidRPr="000075D4">
        <w:rPr>
          <w:rtl/>
        </w:rPr>
        <w:t>מכרז</w:t>
      </w:r>
      <w:r w:rsidRPr="000075D4">
        <w:rPr>
          <w:rFonts w:hint="cs"/>
          <w:b w:val="0"/>
          <w:bCs w:val="0"/>
          <w:rtl/>
        </w:rPr>
        <w:t>"</w:t>
      </w:r>
      <w:r w:rsidR="00FA315E" w:rsidRPr="000075D4">
        <w:rPr>
          <w:b w:val="0"/>
          <w:bCs w:val="0"/>
          <w:rtl/>
        </w:rPr>
        <w:t>-</w:t>
      </w:r>
      <w:r w:rsidR="005E5E24" w:rsidRPr="000075D4">
        <w:rPr>
          <w:rFonts w:hint="cs"/>
          <w:b w:val="0"/>
          <w:bCs w:val="0"/>
          <w:rtl/>
        </w:rPr>
        <w:t>מסמך</w:t>
      </w:r>
      <w:r w:rsidR="00FA315E" w:rsidRPr="000075D4">
        <w:rPr>
          <w:b w:val="0"/>
          <w:bCs w:val="0"/>
          <w:rtl/>
        </w:rPr>
        <w:t xml:space="preserve"> זה על כל נספחיו, דרישותיו, תנאיו וחלקיו לרבות שאלות ההבהרה</w:t>
      </w:r>
      <w:r w:rsidR="00CC6270" w:rsidRPr="000075D4">
        <w:rPr>
          <w:rFonts w:hint="cs"/>
          <w:b w:val="0"/>
          <w:bCs w:val="0"/>
          <w:rtl/>
        </w:rPr>
        <w:t xml:space="preserve"> </w:t>
      </w:r>
      <w:r w:rsidR="00FA315E" w:rsidRPr="000075D4">
        <w:rPr>
          <w:b w:val="0"/>
          <w:bCs w:val="0"/>
          <w:rtl/>
        </w:rPr>
        <w:t>ותשובות עורך המכרז</w:t>
      </w:r>
      <w:r w:rsidR="00F65561" w:rsidRPr="000075D4">
        <w:rPr>
          <w:rFonts w:hint="cs"/>
          <w:b w:val="0"/>
          <w:bCs w:val="0"/>
          <w:rtl/>
        </w:rPr>
        <w:t>.</w:t>
      </w:r>
    </w:p>
    <w:p w:rsidR="00FA315E" w:rsidRPr="00697C90" w:rsidRDefault="00283C98" w:rsidP="00132C9A">
      <w:pPr>
        <w:pStyle w:val="7"/>
        <w:keepNext w:val="0"/>
        <w:widowControl w:val="0"/>
        <w:numPr>
          <w:ilvl w:val="1"/>
          <w:numId w:val="5"/>
        </w:numPr>
        <w:spacing w:after="60" w:line="300" w:lineRule="atLeast"/>
        <w:jc w:val="both"/>
        <w:rPr>
          <w:b w:val="0"/>
          <w:bCs w:val="0"/>
          <w:i/>
          <w:iCs/>
          <w:rtl/>
        </w:rPr>
      </w:pPr>
      <w:r w:rsidRPr="000075D4">
        <w:rPr>
          <w:rFonts w:hint="cs"/>
          <w:b w:val="0"/>
          <w:bCs w:val="0"/>
          <w:rtl/>
        </w:rPr>
        <w:t>"</w:t>
      </w:r>
      <w:r w:rsidR="00FA315E" w:rsidRPr="000075D4">
        <w:rPr>
          <w:rtl/>
        </w:rPr>
        <w:t>מציע</w:t>
      </w:r>
      <w:r w:rsidRPr="000075D4">
        <w:rPr>
          <w:rFonts w:hint="cs"/>
          <w:b w:val="0"/>
          <w:bCs w:val="0"/>
          <w:rtl/>
        </w:rPr>
        <w:t>"</w:t>
      </w:r>
      <w:r w:rsidR="00FA315E" w:rsidRPr="000075D4">
        <w:rPr>
          <w:b w:val="0"/>
          <w:bCs w:val="0"/>
          <w:rtl/>
        </w:rPr>
        <w:t>-תאגיד אשר הגיש</w:t>
      </w:r>
      <w:r w:rsidR="006D21DE" w:rsidRPr="000075D4">
        <w:rPr>
          <w:rFonts w:hint="cs"/>
          <w:b w:val="0"/>
          <w:bCs w:val="0"/>
          <w:rtl/>
        </w:rPr>
        <w:t>/ה</w:t>
      </w:r>
      <w:r w:rsidR="00FA315E" w:rsidRPr="000075D4">
        <w:rPr>
          <w:b w:val="0"/>
          <w:bCs w:val="0"/>
          <w:rtl/>
        </w:rPr>
        <w:t xml:space="preserve"> הצעה למכרז זה</w:t>
      </w:r>
      <w:r w:rsidR="00F65561" w:rsidRPr="000075D4">
        <w:rPr>
          <w:rFonts w:hint="cs"/>
          <w:b w:val="0"/>
          <w:bCs w:val="0"/>
          <w:rtl/>
        </w:rPr>
        <w:t>.</w:t>
      </w:r>
      <w:r w:rsidR="001374AA" w:rsidRPr="000075D4">
        <w:rPr>
          <w:rFonts w:hint="cs"/>
          <w:b w:val="0"/>
          <w:bCs w:val="0"/>
          <w:i/>
          <w:iCs/>
          <w:rtl/>
        </w:rPr>
        <w:t xml:space="preserve"> </w:t>
      </w:r>
    </w:p>
    <w:p w:rsidR="004C22C5" w:rsidRPr="000075D4" w:rsidRDefault="00283C98" w:rsidP="00132C9A">
      <w:pPr>
        <w:pStyle w:val="7"/>
        <w:keepNext w:val="0"/>
        <w:widowControl w:val="0"/>
        <w:numPr>
          <w:ilvl w:val="1"/>
          <w:numId w:val="5"/>
        </w:numPr>
        <w:spacing w:after="60" w:line="300" w:lineRule="atLeast"/>
        <w:jc w:val="both"/>
        <w:rPr>
          <w:b w:val="0"/>
          <w:bCs w:val="0"/>
          <w:rtl/>
        </w:rPr>
      </w:pPr>
      <w:r w:rsidRPr="000075D4">
        <w:rPr>
          <w:rFonts w:hint="cs"/>
          <w:rtl/>
        </w:rPr>
        <w:t>"</w:t>
      </w:r>
      <w:r w:rsidR="004C22C5" w:rsidRPr="000075D4">
        <w:rPr>
          <w:rFonts w:hint="cs"/>
          <w:rtl/>
        </w:rPr>
        <w:t>משרד</w:t>
      </w:r>
      <w:r w:rsidRPr="000075D4">
        <w:rPr>
          <w:rFonts w:hint="cs"/>
          <w:rtl/>
        </w:rPr>
        <w:t>"</w:t>
      </w:r>
      <w:r w:rsidR="004C22C5" w:rsidRPr="000075D4">
        <w:rPr>
          <w:rFonts w:hint="cs"/>
          <w:b w:val="0"/>
          <w:bCs w:val="0"/>
          <w:rtl/>
        </w:rPr>
        <w:t xml:space="preserve">-משרד </w:t>
      </w:r>
      <w:r w:rsidR="00456913" w:rsidRPr="000075D4">
        <w:rPr>
          <w:rFonts w:hint="cs"/>
          <w:b w:val="0"/>
          <w:bCs w:val="0"/>
          <w:rtl/>
        </w:rPr>
        <w:t>הכלכלה</w:t>
      </w:r>
      <w:r w:rsidR="00F65561" w:rsidRPr="000075D4">
        <w:rPr>
          <w:rFonts w:hint="cs"/>
          <w:b w:val="0"/>
          <w:bCs w:val="0"/>
          <w:rtl/>
        </w:rPr>
        <w:t>.</w:t>
      </w:r>
    </w:p>
    <w:p w:rsidR="00FA315E" w:rsidRPr="000075D4" w:rsidRDefault="00283C98" w:rsidP="00132C9A">
      <w:pPr>
        <w:pStyle w:val="7"/>
        <w:keepNext w:val="0"/>
        <w:widowControl w:val="0"/>
        <w:numPr>
          <w:ilvl w:val="1"/>
          <w:numId w:val="5"/>
        </w:numPr>
        <w:spacing w:after="60" w:line="300" w:lineRule="atLeast"/>
        <w:jc w:val="both"/>
        <w:rPr>
          <w:b w:val="0"/>
          <w:bCs w:val="0"/>
          <w:rtl/>
        </w:rPr>
      </w:pPr>
      <w:r w:rsidRPr="000075D4">
        <w:rPr>
          <w:rFonts w:hint="cs"/>
          <w:b w:val="0"/>
          <w:bCs w:val="0"/>
          <w:rtl/>
        </w:rPr>
        <w:t>"</w:t>
      </w:r>
      <w:r w:rsidR="00FA315E" w:rsidRPr="000075D4">
        <w:rPr>
          <w:rtl/>
        </w:rPr>
        <w:t>ספק</w:t>
      </w:r>
      <w:r w:rsidRPr="000075D4">
        <w:rPr>
          <w:rFonts w:hint="cs"/>
          <w:rtl/>
        </w:rPr>
        <w:t>"</w:t>
      </w:r>
      <w:r w:rsidR="00FA315E" w:rsidRPr="000075D4">
        <w:rPr>
          <w:rtl/>
        </w:rPr>
        <w:t>/</w:t>
      </w:r>
      <w:r w:rsidRPr="000075D4">
        <w:rPr>
          <w:rFonts w:hint="cs"/>
          <w:rtl/>
        </w:rPr>
        <w:t>"</w:t>
      </w:r>
      <w:r w:rsidR="00FA315E" w:rsidRPr="000075D4">
        <w:rPr>
          <w:rtl/>
        </w:rPr>
        <w:t>ספק זוכה</w:t>
      </w:r>
      <w:r w:rsidRPr="000075D4">
        <w:rPr>
          <w:rFonts w:hint="cs"/>
          <w:rtl/>
        </w:rPr>
        <w:t>"</w:t>
      </w:r>
      <w:r w:rsidR="00FA315E" w:rsidRPr="000075D4">
        <w:rPr>
          <w:rtl/>
        </w:rPr>
        <w:t xml:space="preserve">/ </w:t>
      </w:r>
      <w:r w:rsidRPr="000075D4">
        <w:rPr>
          <w:rFonts w:hint="cs"/>
          <w:rtl/>
        </w:rPr>
        <w:t>"</w:t>
      </w:r>
      <w:r w:rsidR="00FA315E" w:rsidRPr="000075D4">
        <w:rPr>
          <w:rtl/>
        </w:rPr>
        <w:t>זוכה</w:t>
      </w:r>
      <w:r w:rsidRPr="000075D4">
        <w:rPr>
          <w:rFonts w:hint="cs"/>
          <w:rtl/>
        </w:rPr>
        <w:t>"</w:t>
      </w:r>
      <w:r w:rsidR="00FA315E" w:rsidRPr="000075D4">
        <w:rPr>
          <w:rtl/>
        </w:rPr>
        <w:t xml:space="preserve">/ </w:t>
      </w:r>
      <w:r w:rsidRPr="000075D4">
        <w:rPr>
          <w:rFonts w:hint="cs"/>
          <w:rtl/>
        </w:rPr>
        <w:t>"</w:t>
      </w:r>
      <w:r w:rsidR="00FA315E" w:rsidRPr="000075D4">
        <w:rPr>
          <w:rtl/>
        </w:rPr>
        <w:t>נותן השירותים</w:t>
      </w:r>
      <w:r w:rsidRPr="000075D4">
        <w:rPr>
          <w:rFonts w:hint="cs"/>
          <w:rtl/>
        </w:rPr>
        <w:t>"</w:t>
      </w:r>
      <w:r w:rsidR="00FA315E" w:rsidRPr="000075D4">
        <w:rPr>
          <w:rtl/>
        </w:rPr>
        <w:t>-</w:t>
      </w:r>
      <w:r w:rsidR="00986BC7">
        <w:rPr>
          <w:rFonts w:hint="cs"/>
          <w:rtl/>
        </w:rPr>
        <w:t xml:space="preserve"> </w:t>
      </w:r>
      <w:r w:rsidR="00FA315E" w:rsidRPr="000075D4">
        <w:rPr>
          <w:b w:val="0"/>
          <w:bCs w:val="0"/>
          <w:rtl/>
        </w:rPr>
        <w:t xml:space="preserve">מציע שייבחר ע"י עורך המכרז לאספקת השירותים נשוא מכרז זה לרבות כל מי </w:t>
      </w:r>
      <w:r w:rsidR="0021703F" w:rsidRPr="000075D4">
        <w:rPr>
          <w:rFonts w:hint="cs"/>
          <w:b w:val="0"/>
          <w:bCs w:val="0"/>
          <w:rtl/>
        </w:rPr>
        <w:t>ש</w:t>
      </w:r>
      <w:r w:rsidR="00FA315E" w:rsidRPr="000075D4">
        <w:rPr>
          <w:b w:val="0"/>
          <w:bCs w:val="0"/>
          <w:rtl/>
        </w:rPr>
        <w:t xml:space="preserve">נותן </w:t>
      </w:r>
      <w:r w:rsidR="005417CA" w:rsidRPr="000075D4">
        <w:rPr>
          <w:rFonts w:hint="cs"/>
          <w:b w:val="0"/>
          <w:bCs w:val="0"/>
          <w:rtl/>
        </w:rPr>
        <w:t xml:space="preserve">מטעמו למשרד </w:t>
      </w:r>
      <w:r w:rsidR="00FA315E" w:rsidRPr="000075D4">
        <w:rPr>
          <w:b w:val="0"/>
          <w:bCs w:val="0"/>
          <w:rtl/>
        </w:rPr>
        <w:t xml:space="preserve">שירותים </w:t>
      </w:r>
      <w:r w:rsidR="005417CA" w:rsidRPr="000075D4">
        <w:rPr>
          <w:rFonts w:hint="cs"/>
          <w:b w:val="0"/>
          <w:bCs w:val="0"/>
          <w:rtl/>
        </w:rPr>
        <w:t>כאמור</w:t>
      </w:r>
      <w:r w:rsidR="00F65561" w:rsidRPr="000075D4">
        <w:rPr>
          <w:rFonts w:hint="cs"/>
          <w:b w:val="0"/>
          <w:bCs w:val="0"/>
          <w:rtl/>
        </w:rPr>
        <w:t>.</w:t>
      </w:r>
    </w:p>
    <w:p w:rsidR="00F77CF6" w:rsidRPr="000075D4" w:rsidRDefault="005301A1" w:rsidP="001478BA">
      <w:pPr>
        <w:pStyle w:val="7"/>
        <w:keepNext w:val="0"/>
        <w:widowControl w:val="0"/>
        <w:numPr>
          <w:ilvl w:val="1"/>
          <w:numId w:val="5"/>
        </w:numPr>
        <w:spacing w:after="60" w:line="300" w:lineRule="atLeast"/>
        <w:jc w:val="both"/>
        <w:rPr>
          <w:b w:val="0"/>
          <w:bCs w:val="0"/>
          <w:rtl/>
        </w:rPr>
      </w:pPr>
      <w:r w:rsidRPr="000075D4">
        <w:rPr>
          <w:rFonts w:hint="cs"/>
          <w:b w:val="0"/>
          <w:bCs w:val="0"/>
          <w:rtl/>
        </w:rPr>
        <w:t>"</w:t>
      </w:r>
      <w:r w:rsidR="00F77CF6" w:rsidRPr="000075D4">
        <w:rPr>
          <w:rFonts w:hint="cs"/>
          <w:rtl/>
        </w:rPr>
        <w:t>תקופת ההתקשרות</w:t>
      </w:r>
      <w:r w:rsidRPr="000075D4">
        <w:rPr>
          <w:rFonts w:hint="cs"/>
          <w:b w:val="0"/>
          <w:bCs w:val="0"/>
          <w:rtl/>
        </w:rPr>
        <w:t>"</w:t>
      </w:r>
      <w:r w:rsidR="00CC6270" w:rsidRPr="000075D4">
        <w:rPr>
          <w:rFonts w:hint="cs"/>
          <w:b w:val="0"/>
          <w:bCs w:val="0"/>
          <w:rtl/>
        </w:rPr>
        <w:t>-</w:t>
      </w:r>
      <w:r w:rsidR="00F77CF6" w:rsidRPr="000075D4">
        <w:rPr>
          <w:rFonts w:hint="cs"/>
          <w:b w:val="0"/>
          <w:bCs w:val="0"/>
          <w:rtl/>
        </w:rPr>
        <w:t xml:space="preserve">משך ההתקשרות כאמור </w:t>
      </w:r>
      <w:r w:rsidR="001478BA">
        <w:rPr>
          <w:rFonts w:hint="cs"/>
          <w:b w:val="0"/>
          <w:bCs w:val="0"/>
          <w:rtl/>
        </w:rPr>
        <w:t>בסעיף</w:t>
      </w:r>
      <w:r w:rsidR="001478BA" w:rsidRPr="000075D4">
        <w:rPr>
          <w:rFonts w:hint="cs"/>
          <w:b w:val="0"/>
          <w:bCs w:val="0"/>
          <w:rtl/>
        </w:rPr>
        <w:t xml:space="preserve"> </w:t>
      </w:r>
      <w:r w:rsidR="009868EA" w:rsidRPr="008A2CF7">
        <w:rPr>
          <w:rFonts w:hint="cs"/>
          <w:bCs w:val="0"/>
          <w:rtl/>
        </w:rPr>
        <w:t>6</w:t>
      </w:r>
      <w:r w:rsidR="001F4085" w:rsidRPr="000075D4">
        <w:rPr>
          <w:rFonts w:hint="cs"/>
          <w:b w:val="0"/>
          <w:bCs w:val="0"/>
          <w:rtl/>
        </w:rPr>
        <w:t xml:space="preserve"> להלן, </w:t>
      </w:r>
      <w:r w:rsidR="00F77CF6" w:rsidRPr="000075D4">
        <w:rPr>
          <w:rFonts w:hint="cs"/>
          <w:b w:val="0"/>
          <w:bCs w:val="0"/>
          <w:rtl/>
        </w:rPr>
        <w:t xml:space="preserve">לרבות כל תקופות </w:t>
      </w:r>
      <w:r w:rsidR="00EE6084" w:rsidRPr="000075D4">
        <w:rPr>
          <w:rFonts w:hint="cs"/>
          <w:b w:val="0"/>
          <w:bCs w:val="0"/>
          <w:rtl/>
        </w:rPr>
        <w:t>ה</w:t>
      </w:r>
      <w:r w:rsidR="00F77CF6" w:rsidRPr="000075D4">
        <w:rPr>
          <w:rFonts w:hint="cs"/>
          <w:b w:val="0"/>
          <w:bCs w:val="0"/>
          <w:rtl/>
        </w:rPr>
        <w:t>הארכה</w:t>
      </w:r>
      <w:r w:rsidRPr="000075D4">
        <w:rPr>
          <w:rFonts w:hint="cs"/>
          <w:b w:val="0"/>
          <w:bCs w:val="0"/>
          <w:rtl/>
        </w:rPr>
        <w:t xml:space="preserve"> שאושרו </w:t>
      </w:r>
      <w:r w:rsidR="001F4085" w:rsidRPr="000075D4">
        <w:rPr>
          <w:rFonts w:hint="cs"/>
          <w:b w:val="0"/>
          <w:bCs w:val="0"/>
          <w:rtl/>
        </w:rPr>
        <w:t>לפי סעיף זה</w:t>
      </w:r>
      <w:r w:rsidR="00A206AC" w:rsidRPr="000075D4">
        <w:rPr>
          <w:rFonts w:hint="cs"/>
          <w:b w:val="0"/>
          <w:bCs w:val="0"/>
          <w:rtl/>
        </w:rPr>
        <w:t xml:space="preserve"> ו/או בהתאם לתקנות חובת המכרזים, תשנ"ג-</w:t>
      </w:r>
      <w:r w:rsidR="007F00A4" w:rsidRPr="008A2CF7">
        <w:rPr>
          <w:rFonts w:hint="cs"/>
          <w:bCs w:val="0"/>
          <w:rtl/>
        </w:rPr>
        <w:t>199</w:t>
      </w:r>
      <w:r w:rsidR="00C976A1" w:rsidRPr="008A2CF7">
        <w:rPr>
          <w:rFonts w:hint="cs"/>
          <w:bCs w:val="0"/>
          <w:rtl/>
        </w:rPr>
        <w:t>3.</w:t>
      </w:r>
    </w:p>
    <w:p w:rsidR="00986BC7" w:rsidRPr="0075379E" w:rsidRDefault="00986BC7" w:rsidP="00D555F4">
      <w:pPr>
        <w:pStyle w:val="7"/>
        <w:keepNext w:val="0"/>
        <w:widowControl w:val="0"/>
        <w:numPr>
          <w:ilvl w:val="1"/>
          <w:numId w:val="5"/>
        </w:numPr>
        <w:spacing w:after="60" w:line="300" w:lineRule="atLeast"/>
        <w:jc w:val="both"/>
      </w:pPr>
      <w:r w:rsidRPr="005050DD">
        <w:rPr>
          <w:rFonts w:hint="cs"/>
          <w:rtl/>
        </w:rPr>
        <w:t>נציגי היחידות-</w:t>
      </w:r>
      <w:r w:rsidRPr="005050DD">
        <w:rPr>
          <w:rFonts w:hint="cs"/>
          <w:b w:val="0"/>
          <w:bCs w:val="0"/>
          <w:rtl/>
        </w:rPr>
        <w:t>בעלי תפקידים שהוסמכו ע"י מנהלי המחלקות לפעול מול בעלי התפקידים של הזוכה. כנציגי מחלקת הבחינות ישמשו עובדי המחלקה ועובדי היחידות האזוריות וכנציגי מה"ט ישמשו עובדי יחידת הפרויקטים במה"ט.</w:t>
      </w:r>
      <w:r>
        <w:rPr>
          <w:rFonts w:hint="cs"/>
          <w:b w:val="0"/>
          <w:bCs w:val="0"/>
          <w:rtl/>
        </w:rPr>
        <w:t xml:space="preserve">  </w:t>
      </w:r>
    </w:p>
    <w:p w:rsidR="00986BC7" w:rsidRDefault="00986BC7" w:rsidP="00986BC7">
      <w:pPr>
        <w:pStyle w:val="7"/>
        <w:keepNext w:val="0"/>
        <w:widowControl w:val="0"/>
        <w:numPr>
          <w:ilvl w:val="1"/>
          <w:numId w:val="5"/>
        </w:numPr>
        <w:spacing w:after="60" w:line="300" w:lineRule="atLeast"/>
        <w:jc w:val="both"/>
        <w:rPr>
          <w:b w:val="0"/>
          <w:bCs w:val="0"/>
        </w:rPr>
      </w:pPr>
      <w:r>
        <w:rPr>
          <w:rFonts w:hint="cs"/>
          <w:rtl/>
        </w:rPr>
        <w:t xml:space="preserve">מחלקת הבחינות של האגף </w:t>
      </w:r>
      <w:r>
        <w:rPr>
          <w:rtl/>
        </w:rPr>
        <w:t>–</w:t>
      </w:r>
      <w:r>
        <w:rPr>
          <w:rFonts w:hint="cs"/>
          <w:b w:val="0"/>
          <w:bCs w:val="0"/>
          <w:rtl/>
        </w:rPr>
        <w:t xml:space="preserve"> כאמור לעיל.</w:t>
      </w:r>
    </w:p>
    <w:p w:rsidR="00986BC7" w:rsidRPr="005050DD" w:rsidRDefault="00986BC7" w:rsidP="00986BC7">
      <w:pPr>
        <w:pStyle w:val="7"/>
        <w:keepNext w:val="0"/>
        <w:widowControl w:val="0"/>
        <w:numPr>
          <w:ilvl w:val="1"/>
          <w:numId w:val="5"/>
        </w:numPr>
        <w:spacing w:after="60" w:line="300" w:lineRule="atLeast"/>
        <w:jc w:val="both"/>
        <w:rPr>
          <w:b w:val="0"/>
          <w:bCs w:val="0"/>
          <w:rtl/>
        </w:rPr>
      </w:pPr>
      <w:r>
        <w:rPr>
          <w:rFonts w:hint="cs"/>
          <w:rtl/>
        </w:rPr>
        <w:t xml:space="preserve">מחלקת הבחינות של מה"ט </w:t>
      </w:r>
      <w:r>
        <w:rPr>
          <w:rFonts w:hint="cs"/>
          <w:b w:val="0"/>
          <w:bCs w:val="0"/>
          <w:rtl/>
        </w:rPr>
        <w:t xml:space="preserve"> - כאמור לעיל.</w:t>
      </w:r>
    </w:p>
    <w:p w:rsidR="005B552B" w:rsidRPr="000075D4" w:rsidRDefault="005B552B" w:rsidP="00132C9A">
      <w:pPr>
        <w:pStyle w:val="7"/>
        <w:keepNext w:val="0"/>
        <w:widowControl w:val="0"/>
        <w:numPr>
          <w:ilvl w:val="1"/>
          <w:numId w:val="5"/>
        </w:numPr>
        <w:spacing w:line="300" w:lineRule="atLeast"/>
        <w:jc w:val="both"/>
        <w:rPr>
          <w:b w:val="0"/>
          <w:bCs w:val="0"/>
          <w:rtl/>
        </w:rPr>
      </w:pPr>
      <w:r w:rsidRPr="000075D4">
        <w:rPr>
          <w:b w:val="0"/>
          <w:bCs w:val="0"/>
          <w:rtl/>
        </w:rPr>
        <w:br w:type="page"/>
      </w:r>
      <w:r w:rsidR="000514C7" w:rsidRPr="000075D4">
        <w:rPr>
          <w:rFonts w:hint="cs"/>
          <w:b w:val="0"/>
          <w:bCs w:val="0"/>
          <w:rtl/>
        </w:rPr>
        <w:t>"</w:t>
      </w:r>
      <w:r w:rsidR="000514C7" w:rsidRPr="000075D4">
        <w:rPr>
          <w:rFonts w:hint="cs"/>
          <w:rtl/>
        </w:rPr>
        <w:t>אתרי בחינה</w:t>
      </w:r>
      <w:r w:rsidR="000514C7" w:rsidRPr="000075D4">
        <w:rPr>
          <w:rFonts w:hint="cs"/>
          <w:b w:val="0"/>
          <w:bCs w:val="0"/>
          <w:rtl/>
        </w:rPr>
        <w:t>"</w:t>
      </w:r>
      <w:r w:rsidRPr="000075D4">
        <w:rPr>
          <w:rFonts w:hint="cs"/>
          <w:b w:val="0"/>
          <w:bCs w:val="0"/>
          <w:rtl/>
        </w:rPr>
        <w:t xml:space="preserve"> </w:t>
      </w:r>
      <w:r w:rsidRPr="000075D4">
        <w:rPr>
          <w:rFonts w:hint="cs"/>
          <w:rtl/>
        </w:rPr>
        <w:t>של מחלקת הבחינות</w:t>
      </w:r>
      <w:r w:rsidRPr="000075D4">
        <w:rPr>
          <w:rFonts w:hint="cs"/>
          <w:b w:val="0"/>
          <w:bCs w:val="0"/>
          <w:rtl/>
        </w:rPr>
        <w:t xml:space="preserve"> </w:t>
      </w:r>
      <w:r w:rsidRPr="000075D4">
        <w:rPr>
          <w:rFonts w:hint="cs"/>
          <w:rtl/>
        </w:rPr>
        <w:t>של האגף</w:t>
      </w:r>
      <w:r w:rsidR="000514C7" w:rsidRPr="000075D4">
        <w:rPr>
          <w:rFonts w:hint="cs"/>
          <w:b w:val="0"/>
          <w:bCs w:val="0"/>
          <w:rtl/>
        </w:rPr>
        <w:t>-</w:t>
      </w:r>
      <w:r w:rsidR="00986BC7">
        <w:rPr>
          <w:rFonts w:hint="cs"/>
          <w:b w:val="0"/>
          <w:bCs w:val="0"/>
          <w:rtl/>
        </w:rPr>
        <w:t xml:space="preserve"> </w:t>
      </w:r>
      <w:r w:rsidR="000514C7" w:rsidRPr="000075D4">
        <w:rPr>
          <w:rFonts w:hint="cs"/>
          <w:b w:val="0"/>
          <w:bCs w:val="0"/>
          <w:rtl/>
        </w:rPr>
        <w:t xml:space="preserve">כל מקום שיקבע על ידי </w:t>
      </w:r>
      <w:r w:rsidR="00B31218" w:rsidRPr="000075D4">
        <w:rPr>
          <w:rFonts w:hint="cs"/>
          <w:b w:val="0"/>
          <w:bCs w:val="0"/>
          <w:rtl/>
        </w:rPr>
        <w:t xml:space="preserve">מחלקת הבחינות </w:t>
      </w:r>
      <w:r w:rsidR="000514C7" w:rsidRPr="000075D4">
        <w:rPr>
          <w:rFonts w:hint="cs"/>
          <w:b w:val="0"/>
          <w:bCs w:val="0"/>
          <w:rtl/>
        </w:rPr>
        <w:t>כגון</w:t>
      </w:r>
      <w:r w:rsidR="00F65561" w:rsidRPr="000075D4">
        <w:rPr>
          <w:rFonts w:hint="cs"/>
          <w:b w:val="0"/>
          <w:rtl/>
        </w:rPr>
        <w:t>:</w:t>
      </w:r>
      <w:r w:rsidR="000514C7" w:rsidRPr="000075D4">
        <w:rPr>
          <w:rFonts w:hint="cs"/>
          <w:b w:val="0"/>
          <w:bCs w:val="0"/>
          <w:rtl/>
        </w:rPr>
        <w:t xml:space="preserve"> בית ספר מקצועי, מרכזי הכשרה מקצועית ממשלתיים, מוסדות הכשרה ומכללות המבצעים קורסים במימון ו/או בפיקוח המשרד</w:t>
      </w:r>
      <w:r w:rsidR="00231B8C" w:rsidRPr="000075D4">
        <w:rPr>
          <w:rFonts w:hint="cs"/>
          <w:b w:val="0"/>
          <w:bCs w:val="0"/>
          <w:rtl/>
        </w:rPr>
        <w:t xml:space="preserve"> וכן כל מתקן </w:t>
      </w:r>
      <w:r w:rsidR="009C1540" w:rsidRPr="000075D4">
        <w:rPr>
          <w:rFonts w:hint="cs"/>
          <w:b w:val="0"/>
          <w:bCs w:val="0"/>
          <w:rtl/>
        </w:rPr>
        <w:t>ייעוד</w:t>
      </w:r>
      <w:r w:rsidR="009C1540" w:rsidRPr="000075D4">
        <w:rPr>
          <w:rFonts w:hint="eastAsia"/>
          <w:b w:val="0"/>
          <w:bCs w:val="0"/>
          <w:rtl/>
        </w:rPr>
        <w:t>י</w:t>
      </w:r>
      <w:r w:rsidR="00231B8C" w:rsidRPr="000075D4">
        <w:rPr>
          <w:rFonts w:hint="cs"/>
          <w:b w:val="0"/>
          <w:bCs w:val="0"/>
          <w:rtl/>
        </w:rPr>
        <w:t xml:space="preserve"> אחר המשמש לקיום בחינות.</w:t>
      </w:r>
    </w:p>
    <w:p w:rsidR="000514C7" w:rsidRPr="000075D4" w:rsidRDefault="005B552B" w:rsidP="00132C9A">
      <w:pPr>
        <w:pStyle w:val="7"/>
        <w:keepNext w:val="0"/>
        <w:widowControl w:val="0"/>
        <w:numPr>
          <w:ilvl w:val="1"/>
          <w:numId w:val="5"/>
        </w:numPr>
        <w:spacing w:line="300" w:lineRule="atLeast"/>
        <w:jc w:val="both"/>
        <w:rPr>
          <w:b w:val="0"/>
          <w:bCs w:val="0"/>
          <w:rtl/>
        </w:rPr>
      </w:pPr>
      <w:r w:rsidRPr="000075D4">
        <w:rPr>
          <w:rFonts w:hint="cs"/>
          <w:b w:val="0"/>
          <w:bCs w:val="0"/>
          <w:rtl/>
        </w:rPr>
        <w:t>"</w:t>
      </w:r>
      <w:r w:rsidRPr="000075D4">
        <w:rPr>
          <w:rFonts w:hint="cs"/>
          <w:rtl/>
        </w:rPr>
        <w:t>אתרי בחינה</w:t>
      </w:r>
      <w:r w:rsidRPr="000075D4">
        <w:rPr>
          <w:rFonts w:hint="cs"/>
          <w:b w:val="0"/>
          <w:bCs w:val="0"/>
          <w:rtl/>
        </w:rPr>
        <w:t xml:space="preserve">" </w:t>
      </w:r>
      <w:r w:rsidRPr="000075D4">
        <w:rPr>
          <w:rFonts w:hint="cs"/>
          <w:rtl/>
        </w:rPr>
        <w:t>של מחלקת הבחינות</w:t>
      </w:r>
      <w:r w:rsidRPr="000075D4">
        <w:rPr>
          <w:rFonts w:hint="cs"/>
          <w:b w:val="0"/>
          <w:bCs w:val="0"/>
          <w:rtl/>
        </w:rPr>
        <w:t xml:space="preserve"> </w:t>
      </w:r>
      <w:r w:rsidRPr="000075D4">
        <w:rPr>
          <w:rFonts w:hint="cs"/>
          <w:rtl/>
        </w:rPr>
        <w:t>של מה"ט</w:t>
      </w:r>
      <w:r w:rsidRPr="000075D4">
        <w:rPr>
          <w:rFonts w:hint="cs"/>
          <w:b w:val="0"/>
          <w:bCs w:val="0"/>
          <w:rtl/>
        </w:rPr>
        <w:t>-</w:t>
      </w:r>
      <w:r w:rsidR="00986BC7">
        <w:rPr>
          <w:rFonts w:hint="cs"/>
          <w:b w:val="0"/>
          <w:bCs w:val="0"/>
          <w:rtl/>
        </w:rPr>
        <w:t xml:space="preserve"> </w:t>
      </w:r>
      <w:r w:rsidR="00B31218" w:rsidRPr="000075D4">
        <w:rPr>
          <w:rFonts w:hint="cs"/>
          <w:b w:val="0"/>
          <w:bCs w:val="0"/>
          <w:rtl/>
        </w:rPr>
        <w:t>כל מקום שיקבע על ידי מה"ט כגון</w:t>
      </w:r>
      <w:r w:rsidR="00F65561" w:rsidRPr="000075D4">
        <w:rPr>
          <w:rFonts w:hint="cs"/>
          <w:b w:val="0"/>
          <w:rtl/>
        </w:rPr>
        <w:t>:</w:t>
      </w:r>
      <w:r w:rsidR="00B31218" w:rsidRPr="000075D4">
        <w:rPr>
          <w:rFonts w:hint="cs"/>
          <w:b w:val="0"/>
          <w:bCs w:val="0"/>
          <w:rtl/>
        </w:rPr>
        <w:t xml:space="preserve"> </w:t>
      </w:r>
      <w:r w:rsidR="009D0BC6" w:rsidRPr="000075D4">
        <w:rPr>
          <w:b w:val="0"/>
          <w:bCs w:val="0"/>
          <w:rtl/>
        </w:rPr>
        <w:t>מכללות טכנולוגיות ו</w:t>
      </w:r>
      <w:r w:rsidR="00B31218" w:rsidRPr="000075D4">
        <w:rPr>
          <w:b w:val="0"/>
          <w:bCs w:val="0"/>
          <w:rtl/>
        </w:rPr>
        <w:t xml:space="preserve">בתי </w:t>
      </w:r>
      <w:r w:rsidR="009D0BC6" w:rsidRPr="000075D4">
        <w:rPr>
          <w:b w:val="0"/>
          <w:bCs w:val="0"/>
          <w:rtl/>
        </w:rPr>
        <w:t>ספר להכשרת הנדסאים וטכנאים מוסמכים המוכרים על ידי מה"ט ברחבי הארץ</w:t>
      </w:r>
      <w:r w:rsidR="00B31218" w:rsidRPr="000075D4">
        <w:rPr>
          <w:rFonts w:hint="cs"/>
          <w:b w:val="0"/>
          <w:bCs w:val="0"/>
          <w:rtl/>
        </w:rPr>
        <w:t xml:space="preserve"> ו</w:t>
      </w:r>
      <w:r w:rsidR="00231B8C" w:rsidRPr="000075D4">
        <w:rPr>
          <w:rFonts w:hint="cs"/>
          <w:b w:val="0"/>
          <w:bCs w:val="0"/>
          <w:rtl/>
        </w:rPr>
        <w:t xml:space="preserve">כן </w:t>
      </w:r>
      <w:r w:rsidR="00B31218" w:rsidRPr="000075D4">
        <w:rPr>
          <w:rFonts w:hint="cs"/>
          <w:b w:val="0"/>
          <w:bCs w:val="0"/>
          <w:rtl/>
        </w:rPr>
        <w:t xml:space="preserve">כל מתקן </w:t>
      </w:r>
      <w:r w:rsidR="009C1540" w:rsidRPr="000075D4">
        <w:rPr>
          <w:rFonts w:hint="cs"/>
          <w:b w:val="0"/>
          <w:bCs w:val="0"/>
          <w:rtl/>
        </w:rPr>
        <w:t>ייעוד</w:t>
      </w:r>
      <w:r w:rsidR="009C1540" w:rsidRPr="000075D4">
        <w:rPr>
          <w:rFonts w:hint="eastAsia"/>
          <w:b w:val="0"/>
          <w:bCs w:val="0"/>
          <w:rtl/>
        </w:rPr>
        <w:t>י</w:t>
      </w:r>
      <w:r w:rsidR="00231B8C" w:rsidRPr="000075D4">
        <w:rPr>
          <w:rFonts w:hint="cs"/>
          <w:b w:val="0"/>
          <w:bCs w:val="0"/>
          <w:rtl/>
        </w:rPr>
        <w:t xml:space="preserve"> אחר המשמש לקיום בחינות</w:t>
      </w:r>
      <w:r w:rsidR="00F65561" w:rsidRPr="000075D4">
        <w:rPr>
          <w:rFonts w:hint="cs"/>
          <w:b w:val="0"/>
          <w:bCs w:val="0"/>
          <w:rtl/>
        </w:rPr>
        <w:t>.</w:t>
      </w:r>
    </w:p>
    <w:p w:rsidR="00484BEA" w:rsidRPr="000075D4" w:rsidRDefault="00484BEA" w:rsidP="00132C9A">
      <w:pPr>
        <w:pStyle w:val="7"/>
        <w:keepNext w:val="0"/>
        <w:widowControl w:val="0"/>
        <w:numPr>
          <w:ilvl w:val="1"/>
          <w:numId w:val="5"/>
        </w:numPr>
        <w:spacing w:line="300" w:lineRule="atLeast"/>
        <w:jc w:val="both"/>
        <w:rPr>
          <w:sz w:val="26"/>
          <w:rtl/>
        </w:rPr>
      </w:pPr>
      <w:r w:rsidRPr="000075D4">
        <w:rPr>
          <w:rFonts w:hint="cs"/>
          <w:b w:val="0"/>
          <w:bCs w:val="0"/>
          <w:rtl/>
        </w:rPr>
        <w:t>"</w:t>
      </w:r>
      <w:r w:rsidRPr="000075D4">
        <w:rPr>
          <w:rFonts w:hint="cs"/>
          <w:rtl/>
        </w:rPr>
        <w:t>פרויקט גמר"</w:t>
      </w:r>
      <w:r w:rsidR="00CC6270" w:rsidRPr="000075D4">
        <w:rPr>
          <w:rFonts w:hint="cs"/>
          <w:b w:val="0"/>
          <w:bCs w:val="0"/>
          <w:rtl/>
        </w:rPr>
        <w:t>-</w:t>
      </w:r>
      <w:r w:rsidR="00986BC7">
        <w:rPr>
          <w:rFonts w:hint="cs"/>
          <w:b w:val="0"/>
          <w:bCs w:val="0"/>
          <w:sz w:val="26"/>
          <w:rtl/>
        </w:rPr>
        <w:t xml:space="preserve"> </w:t>
      </w:r>
      <w:r w:rsidRPr="000075D4">
        <w:rPr>
          <w:rFonts w:hint="cs"/>
          <w:b w:val="0"/>
          <w:bCs w:val="0"/>
          <w:sz w:val="26"/>
          <w:rtl/>
        </w:rPr>
        <w:t>עבודת גמר אותה נדרש להגיש סטודנט עם סיום לימודיו, לצורך הערכת ידיעותיו והבנתו בחומר הלימוד הנדרש בתוכנית הלימודים במגמת הלימוד בה למד. בפרויקט גמר יבוא לידי ביטוי בין אם באופן תיאורטי או באופן מעשי יכולתו של הסטודנט  לעשות אינטגרציה של נושאים שנלמדו.</w:t>
      </w:r>
      <w:r w:rsidRPr="000075D4">
        <w:rPr>
          <w:rFonts w:hint="cs"/>
          <w:sz w:val="26"/>
          <w:rtl/>
        </w:rPr>
        <w:t xml:space="preserve"> </w:t>
      </w:r>
    </w:p>
    <w:p w:rsidR="00484BEA" w:rsidRPr="000075D4" w:rsidRDefault="00484BEA" w:rsidP="00132C9A">
      <w:pPr>
        <w:pStyle w:val="7"/>
        <w:keepNext w:val="0"/>
        <w:widowControl w:val="0"/>
        <w:numPr>
          <w:ilvl w:val="1"/>
          <w:numId w:val="5"/>
        </w:numPr>
        <w:spacing w:line="300" w:lineRule="atLeast"/>
        <w:jc w:val="both"/>
        <w:rPr>
          <w:b w:val="0"/>
          <w:bCs w:val="0"/>
          <w:sz w:val="26"/>
          <w:rtl/>
        </w:rPr>
      </w:pPr>
      <w:r w:rsidRPr="000075D4">
        <w:rPr>
          <w:rFonts w:hint="cs"/>
          <w:rtl/>
        </w:rPr>
        <w:t>"הצעה לפרויקט גמר"</w:t>
      </w:r>
      <w:r w:rsidR="00CC6270" w:rsidRPr="000075D4">
        <w:rPr>
          <w:rFonts w:hint="cs"/>
          <w:b w:val="0"/>
          <w:bCs w:val="0"/>
          <w:rtl/>
        </w:rPr>
        <w:t>-</w:t>
      </w:r>
      <w:r w:rsidR="00986BC7">
        <w:rPr>
          <w:rFonts w:hint="cs"/>
          <w:b w:val="0"/>
          <w:bCs w:val="0"/>
          <w:rtl/>
        </w:rPr>
        <w:t xml:space="preserve"> </w:t>
      </w:r>
      <w:r w:rsidRPr="000075D4">
        <w:rPr>
          <w:rFonts w:hint="cs"/>
          <w:b w:val="0"/>
          <w:bCs w:val="0"/>
          <w:sz w:val="26"/>
          <w:rtl/>
        </w:rPr>
        <w:t xml:space="preserve">תקציר של פרויקט הגמר הכולל את נושא הפרויקט, מטרתו ותיאור קצר על העבודה שתעשה.  </w:t>
      </w:r>
    </w:p>
    <w:p w:rsidR="00484BEA" w:rsidRPr="000075D4" w:rsidRDefault="00484BEA" w:rsidP="00D555F4">
      <w:pPr>
        <w:pStyle w:val="7"/>
        <w:keepNext w:val="0"/>
        <w:widowControl w:val="0"/>
        <w:numPr>
          <w:ilvl w:val="1"/>
          <w:numId w:val="5"/>
        </w:numPr>
        <w:spacing w:line="300" w:lineRule="atLeast"/>
        <w:jc w:val="both"/>
        <w:rPr>
          <w:b w:val="0"/>
          <w:bCs w:val="0"/>
          <w:sz w:val="26"/>
          <w:rtl/>
        </w:rPr>
      </w:pPr>
      <w:r w:rsidRPr="000075D4">
        <w:rPr>
          <w:rFonts w:hint="cs"/>
          <w:rtl/>
        </w:rPr>
        <w:t>"ספר הפרויקט"</w:t>
      </w:r>
      <w:r w:rsidR="00CC6270" w:rsidRPr="000075D4">
        <w:rPr>
          <w:rFonts w:hint="cs"/>
          <w:b w:val="0"/>
          <w:bCs w:val="0"/>
          <w:rtl/>
        </w:rPr>
        <w:t>-</w:t>
      </w:r>
      <w:r w:rsidR="00986BC7">
        <w:rPr>
          <w:rFonts w:hint="cs"/>
          <w:b w:val="0"/>
          <w:bCs w:val="0"/>
          <w:rtl/>
        </w:rPr>
        <w:t xml:space="preserve"> </w:t>
      </w:r>
      <w:r w:rsidRPr="000075D4">
        <w:rPr>
          <w:rFonts w:hint="cs"/>
          <w:b w:val="0"/>
          <w:bCs w:val="0"/>
          <w:rtl/>
        </w:rPr>
        <w:t>פירוט בכתב של העבודה שנעשתה בפרויקט הגמר (מטרות, תהליכי עבודה, דוחות</w:t>
      </w:r>
      <w:r w:rsidR="00663D7E">
        <w:rPr>
          <w:rFonts w:hint="cs"/>
          <w:b w:val="0"/>
          <w:bCs w:val="0"/>
          <w:rtl/>
        </w:rPr>
        <w:t>,</w:t>
      </w:r>
      <w:r w:rsidRPr="000075D4">
        <w:rPr>
          <w:rFonts w:hint="cs"/>
          <w:b w:val="0"/>
          <w:bCs w:val="0"/>
          <w:rtl/>
        </w:rPr>
        <w:t xml:space="preserve"> שרטוטים</w:t>
      </w:r>
      <w:r w:rsidR="00663D7E">
        <w:rPr>
          <w:rFonts w:hint="cs"/>
          <w:b w:val="0"/>
          <w:bCs w:val="0"/>
          <w:rtl/>
        </w:rPr>
        <w:t>,</w:t>
      </w:r>
      <w:r w:rsidRPr="000075D4">
        <w:rPr>
          <w:rFonts w:hint="cs"/>
          <w:b w:val="0"/>
          <w:bCs w:val="0"/>
          <w:rtl/>
        </w:rPr>
        <w:t xml:space="preserve"> מסקנות וכו'),</w:t>
      </w:r>
      <w:r w:rsidR="00663D7E">
        <w:rPr>
          <w:rFonts w:hint="cs"/>
          <w:b w:val="0"/>
          <w:bCs w:val="0"/>
          <w:rtl/>
        </w:rPr>
        <w:t xml:space="preserve"> המוגש</w:t>
      </w:r>
      <w:r w:rsidRPr="000075D4">
        <w:rPr>
          <w:rFonts w:hint="cs"/>
          <w:b w:val="0"/>
          <w:bCs w:val="0"/>
          <w:rtl/>
        </w:rPr>
        <w:t xml:space="preserve"> </w:t>
      </w:r>
      <w:r w:rsidR="00663D7E" w:rsidRPr="005050DD">
        <w:rPr>
          <w:rFonts w:hint="cs"/>
          <w:b w:val="0"/>
          <w:bCs w:val="0"/>
          <w:rtl/>
        </w:rPr>
        <w:t xml:space="preserve">כרוך לצורך </w:t>
      </w:r>
      <w:r w:rsidRPr="000075D4">
        <w:rPr>
          <w:rFonts w:hint="cs"/>
          <w:b w:val="0"/>
          <w:bCs w:val="0"/>
          <w:rtl/>
        </w:rPr>
        <w:t>בחינת הסטודנט על פרויקט הגמר.</w:t>
      </w:r>
      <w:r w:rsidR="00663D7E">
        <w:rPr>
          <w:rFonts w:hint="cs"/>
          <w:b w:val="0"/>
          <w:bCs w:val="0"/>
          <w:sz w:val="26"/>
          <w:rtl/>
        </w:rPr>
        <w:t xml:space="preserve"> </w:t>
      </w:r>
    </w:p>
    <w:p w:rsidR="00663D7E" w:rsidRPr="002630ED" w:rsidRDefault="00484BEA" w:rsidP="002630ED">
      <w:pPr>
        <w:pStyle w:val="7"/>
        <w:keepNext w:val="0"/>
        <w:widowControl w:val="0"/>
        <w:numPr>
          <w:ilvl w:val="1"/>
          <w:numId w:val="5"/>
        </w:numPr>
        <w:spacing w:line="300" w:lineRule="atLeast"/>
        <w:jc w:val="both"/>
        <w:rPr>
          <w:b w:val="0"/>
          <w:bCs w:val="0"/>
          <w:sz w:val="26"/>
          <w:rtl/>
        </w:rPr>
      </w:pPr>
      <w:r w:rsidRPr="000075D4">
        <w:rPr>
          <w:rFonts w:hint="cs"/>
          <w:rtl/>
        </w:rPr>
        <w:t>"הגנת פרויקט"</w:t>
      </w:r>
      <w:r w:rsidRPr="000075D4">
        <w:rPr>
          <w:rFonts w:hint="cs"/>
          <w:b w:val="0"/>
          <w:bCs w:val="0"/>
          <w:rtl/>
        </w:rPr>
        <w:t>-</w:t>
      </w:r>
      <w:r w:rsidR="00986BC7">
        <w:rPr>
          <w:rFonts w:hint="cs"/>
          <w:b w:val="0"/>
          <w:bCs w:val="0"/>
          <w:sz w:val="26"/>
          <w:rtl/>
        </w:rPr>
        <w:t xml:space="preserve"> </w:t>
      </w:r>
      <w:r w:rsidRPr="000075D4">
        <w:rPr>
          <w:rFonts w:hint="cs"/>
          <w:b w:val="0"/>
          <w:bCs w:val="0"/>
          <w:sz w:val="26"/>
          <w:rtl/>
        </w:rPr>
        <w:t>מבחן בעל-פה בו נדרש סטודנט</w:t>
      </w:r>
      <w:r w:rsidR="00FD5966" w:rsidRPr="000075D4">
        <w:rPr>
          <w:rFonts w:hint="cs"/>
          <w:b w:val="0"/>
          <w:bCs w:val="0"/>
          <w:sz w:val="26"/>
          <w:rtl/>
        </w:rPr>
        <w:t>/נבחן</w:t>
      </w:r>
      <w:r w:rsidRPr="000075D4">
        <w:rPr>
          <w:rFonts w:hint="cs"/>
          <w:b w:val="0"/>
          <w:bCs w:val="0"/>
          <w:sz w:val="26"/>
          <w:rtl/>
        </w:rPr>
        <w:t xml:space="preserve"> להציג את העבודה שעשה כפרויקט גמר (כולל שרטוטים, מודלים ודגמים באם נדרש בפרויקט הגמר) ולענות באופן אישי על שאלות שיוצגו לו על ידי בוחנים מטעם מה"ט</w:t>
      </w:r>
      <w:r w:rsidR="00FD5966" w:rsidRPr="000075D4">
        <w:rPr>
          <w:rFonts w:hint="cs"/>
          <w:b w:val="0"/>
          <w:bCs w:val="0"/>
          <w:sz w:val="26"/>
          <w:rtl/>
        </w:rPr>
        <w:t xml:space="preserve"> והאגף להכשרה מקצועית</w:t>
      </w:r>
      <w:r w:rsidRPr="000075D4">
        <w:rPr>
          <w:rFonts w:hint="cs"/>
          <w:b w:val="0"/>
          <w:bCs w:val="0"/>
          <w:sz w:val="26"/>
          <w:rtl/>
        </w:rPr>
        <w:t>. השאלות יהיו בנושאים הקשורים לביצוע, הכנה והצגת פרויקט הגמר, ממצאים ומסקנות, אופן פתרון בעיות שנתגלו בתהליך העבודה, הקשר בין פרויקט הגמר לתוכנית הלימודים שנלמדה וכו'.</w:t>
      </w:r>
    </w:p>
    <w:p w:rsidR="00663D7E" w:rsidRPr="007317AF" w:rsidRDefault="00663D7E" w:rsidP="001478BA">
      <w:pPr>
        <w:pStyle w:val="7"/>
        <w:keepNext w:val="0"/>
        <w:widowControl w:val="0"/>
        <w:numPr>
          <w:ilvl w:val="1"/>
          <w:numId w:val="5"/>
        </w:numPr>
        <w:spacing w:line="300" w:lineRule="atLeast"/>
        <w:jc w:val="both"/>
        <w:rPr>
          <w:rtl/>
        </w:rPr>
      </w:pPr>
      <w:r w:rsidRPr="007317AF">
        <w:rPr>
          <w:rFonts w:hint="cs"/>
          <w:rtl/>
        </w:rPr>
        <w:t>"בחינה מעשית</w:t>
      </w:r>
      <w:r w:rsidRPr="007317AF">
        <w:rPr>
          <w:rFonts w:hint="cs"/>
          <w:b w:val="0"/>
          <w:bCs w:val="0"/>
          <w:rtl/>
        </w:rPr>
        <w:t xml:space="preserve">" </w:t>
      </w:r>
      <w:r w:rsidRPr="007317AF">
        <w:rPr>
          <w:b w:val="0"/>
          <w:bCs w:val="0"/>
          <w:rtl/>
        </w:rPr>
        <w:t>–</w:t>
      </w:r>
      <w:r w:rsidRPr="007317AF">
        <w:rPr>
          <w:rFonts w:hint="cs"/>
          <w:b w:val="0"/>
          <w:bCs w:val="0"/>
          <w:rtl/>
        </w:rPr>
        <w:t xml:space="preserve"> בחינה הנערכת בד"כ בסדנה מקצועית ונועדה ל</w:t>
      </w:r>
      <w:r w:rsidRPr="007317AF">
        <w:rPr>
          <w:b w:val="0"/>
          <w:bCs w:val="0"/>
          <w:rtl/>
        </w:rPr>
        <w:t xml:space="preserve">מדידת מיומנותו המקצועית ורמתו </w:t>
      </w:r>
      <w:r w:rsidRPr="007317AF">
        <w:rPr>
          <w:rFonts w:hint="cs"/>
          <w:b w:val="0"/>
          <w:bCs w:val="0"/>
          <w:rtl/>
        </w:rPr>
        <w:t>של</w:t>
      </w:r>
      <w:r w:rsidRPr="007317AF">
        <w:rPr>
          <w:b w:val="0"/>
          <w:bCs w:val="0"/>
          <w:rtl/>
        </w:rPr>
        <w:t xml:space="preserve"> הנבחן</w:t>
      </w:r>
      <w:r w:rsidRPr="007317AF">
        <w:rPr>
          <w:rFonts w:hint="cs"/>
          <w:b w:val="0"/>
          <w:bCs w:val="0"/>
          <w:rtl/>
        </w:rPr>
        <w:t xml:space="preserve"> </w:t>
      </w:r>
    </w:p>
    <w:p w:rsidR="00484BEA" w:rsidRPr="000075D4" w:rsidRDefault="00484BEA" w:rsidP="002630ED">
      <w:pPr>
        <w:pStyle w:val="7"/>
        <w:keepNext w:val="0"/>
        <w:widowControl w:val="0"/>
        <w:numPr>
          <w:ilvl w:val="1"/>
          <w:numId w:val="5"/>
        </w:numPr>
        <w:spacing w:line="300" w:lineRule="atLeast"/>
        <w:jc w:val="both"/>
        <w:rPr>
          <w:b w:val="0"/>
          <w:bCs w:val="0"/>
          <w:sz w:val="26"/>
          <w:rtl/>
        </w:rPr>
      </w:pPr>
      <w:r w:rsidRPr="000075D4">
        <w:rPr>
          <w:rFonts w:hint="cs"/>
          <w:sz w:val="26"/>
          <w:rtl/>
        </w:rPr>
        <w:t>"הגורם המקצועי"</w:t>
      </w:r>
      <w:r w:rsidR="00FD5966" w:rsidRPr="000075D4">
        <w:rPr>
          <w:rFonts w:hint="cs"/>
          <w:b w:val="0"/>
          <w:bCs w:val="0"/>
          <w:sz w:val="26"/>
          <w:rtl/>
        </w:rPr>
        <w:t>/</w:t>
      </w:r>
      <w:r w:rsidR="00663D7E">
        <w:rPr>
          <w:rFonts w:hint="cs"/>
          <w:b w:val="0"/>
          <w:bCs w:val="0"/>
          <w:sz w:val="26"/>
          <w:rtl/>
        </w:rPr>
        <w:t>"</w:t>
      </w:r>
      <w:r w:rsidR="00FD5966" w:rsidRPr="000075D4">
        <w:rPr>
          <w:rFonts w:hint="cs"/>
          <w:sz w:val="26"/>
          <w:rtl/>
        </w:rPr>
        <w:t>בודק</w:t>
      </w:r>
      <w:r w:rsidR="00663D7E">
        <w:rPr>
          <w:rFonts w:hint="cs"/>
          <w:sz w:val="26"/>
          <w:rtl/>
        </w:rPr>
        <w:t>"</w:t>
      </w:r>
      <w:r w:rsidRPr="000075D4">
        <w:rPr>
          <w:rFonts w:hint="cs"/>
          <w:b w:val="0"/>
          <w:bCs w:val="0"/>
          <w:sz w:val="26"/>
          <w:rtl/>
        </w:rPr>
        <w:t>-</w:t>
      </w:r>
      <w:r w:rsidR="00986BC7">
        <w:rPr>
          <w:rFonts w:hint="cs"/>
          <w:b w:val="0"/>
          <w:bCs w:val="0"/>
          <w:sz w:val="26"/>
          <w:rtl/>
        </w:rPr>
        <w:t xml:space="preserve"> </w:t>
      </w:r>
      <w:r w:rsidRPr="000075D4">
        <w:rPr>
          <w:rFonts w:hint="cs"/>
          <w:b w:val="0"/>
          <w:bCs w:val="0"/>
          <w:sz w:val="26"/>
          <w:rtl/>
        </w:rPr>
        <w:t>גורם מקצועי בכל מגמת לימוד, המוסמך מטעם מה"ט</w:t>
      </w:r>
      <w:r w:rsidR="00663D7E">
        <w:rPr>
          <w:rFonts w:hint="cs"/>
          <w:b w:val="0"/>
          <w:bCs w:val="0"/>
          <w:sz w:val="26"/>
          <w:rtl/>
        </w:rPr>
        <w:t xml:space="preserve"> ו</w:t>
      </w:r>
      <w:r w:rsidR="00FD5966" w:rsidRPr="000075D4">
        <w:rPr>
          <w:rFonts w:hint="cs"/>
          <w:b w:val="0"/>
          <w:bCs w:val="0"/>
          <w:sz w:val="26"/>
          <w:rtl/>
        </w:rPr>
        <w:t>/</w:t>
      </w:r>
      <w:r w:rsidR="00663D7E">
        <w:rPr>
          <w:rFonts w:hint="cs"/>
          <w:b w:val="0"/>
          <w:bCs w:val="0"/>
          <w:sz w:val="26"/>
          <w:rtl/>
        </w:rPr>
        <w:t xml:space="preserve">או </w:t>
      </w:r>
      <w:r w:rsidR="00FD5966" w:rsidRPr="000075D4">
        <w:rPr>
          <w:rFonts w:hint="cs"/>
          <w:b w:val="0"/>
          <w:bCs w:val="0"/>
          <w:sz w:val="26"/>
          <w:rtl/>
        </w:rPr>
        <w:t>האגף להכשרה מקצועית</w:t>
      </w:r>
      <w:r w:rsidRPr="000075D4">
        <w:rPr>
          <w:rFonts w:hint="cs"/>
          <w:b w:val="0"/>
          <w:bCs w:val="0"/>
          <w:sz w:val="26"/>
          <w:rtl/>
        </w:rPr>
        <w:t xml:space="preserve"> לאשר או לדחות הצע</w:t>
      </w:r>
      <w:r w:rsidR="00663D7E">
        <w:rPr>
          <w:rFonts w:hint="cs"/>
          <w:b w:val="0"/>
          <w:bCs w:val="0"/>
          <w:sz w:val="26"/>
          <w:rtl/>
        </w:rPr>
        <w:t>ה</w:t>
      </w:r>
      <w:r w:rsidRPr="000075D4">
        <w:rPr>
          <w:rFonts w:hint="cs"/>
          <w:b w:val="0"/>
          <w:bCs w:val="0"/>
          <w:sz w:val="26"/>
          <w:rtl/>
        </w:rPr>
        <w:t xml:space="preserve"> לפרויקט גמר.</w:t>
      </w:r>
    </w:p>
    <w:p w:rsidR="00484BEA" w:rsidRDefault="00484BEA" w:rsidP="00132C9A">
      <w:pPr>
        <w:pStyle w:val="7"/>
        <w:keepNext w:val="0"/>
        <w:widowControl w:val="0"/>
        <w:numPr>
          <w:ilvl w:val="1"/>
          <w:numId w:val="5"/>
        </w:numPr>
        <w:spacing w:line="300" w:lineRule="atLeast"/>
        <w:jc w:val="both"/>
        <w:rPr>
          <w:b w:val="0"/>
          <w:bCs w:val="0"/>
          <w:sz w:val="26"/>
          <w:rtl/>
        </w:rPr>
      </w:pPr>
      <w:r w:rsidRPr="000075D4">
        <w:rPr>
          <w:rFonts w:hint="cs"/>
          <w:rtl/>
        </w:rPr>
        <w:t>"בוחן חיצוני"</w:t>
      </w:r>
      <w:r w:rsidR="00CC6270" w:rsidRPr="000075D4">
        <w:rPr>
          <w:rFonts w:hint="cs"/>
          <w:b w:val="0"/>
          <w:bCs w:val="0"/>
          <w:rtl/>
        </w:rPr>
        <w:t>-</w:t>
      </w:r>
      <w:r w:rsidR="00986BC7">
        <w:rPr>
          <w:rFonts w:hint="cs"/>
          <w:b w:val="0"/>
          <w:bCs w:val="0"/>
          <w:sz w:val="26"/>
          <w:rtl/>
        </w:rPr>
        <w:t xml:space="preserve"> </w:t>
      </w:r>
      <w:r w:rsidRPr="000075D4">
        <w:rPr>
          <w:rFonts w:hint="cs"/>
          <w:b w:val="0"/>
          <w:bCs w:val="0"/>
          <w:sz w:val="26"/>
          <w:rtl/>
        </w:rPr>
        <w:t>אדם מטעם נותן השירותים שהוסמך לבחון סטודנטים</w:t>
      </w:r>
      <w:r w:rsidR="00FD5966" w:rsidRPr="000075D4">
        <w:rPr>
          <w:rFonts w:hint="cs"/>
          <w:b w:val="0"/>
          <w:bCs w:val="0"/>
          <w:sz w:val="26"/>
          <w:rtl/>
        </w:rPr>
        <w:t>/נבחנים</w:t>
      </w:r>
      <w:r w:rsidRPr="000075D4">
        <w:rPr>
          <w:rFonts w:hint="cs"/>
          <w:b w:val="0"/>
          <w:bCs w:val="0"/>
          <w:sz w:val="26"/>
          <w:rtl/>
        </w:rPr>
        <w:t xml:space="preserve"> בהגנת פרויקטים</w:t>
      </w:r>
      <w:r w:rsidR="00FD5966" w:rsidRPr="000075D4">
        <w:rPr>
          <w:rFonts w:hint="cs"/>
          <w:b w:val="0"/>
          <w:bCs w:val="0"/>
          <w:sz w:val="26"/>
          <w:rtl/>
        </w:rPr>
        <w:t xml:space="preserve"> ו/או בחינות מעשיות</w:t>
      </w:r>
      <w:r w:rsidRPr="000075D4">
        <w:rPr>
          <w:rFonts w:hint="cs"/>
          <w:b w:val="0"/>
          <w:bCs w:val="0"/>
          <w:sz w:val="26"/>
          <w:rtl/>
        </w:rPr>
        <w:t xml:space="preserve">. </w:t>
      </w:r>
    </w:p>
    <w:p w:rsidR="007317AF" w:rsidRPr="007317AF" w:rsidRDefault="002F179D" w:rsidP="001478BA">
      <w:pPr>
        <w:pStyle w:val="7"/>
        <w:keepNext w:val="0"/>
        <w:widowControl w:val="0"/>
        <w:numPr>
          <w:ilvl w:val="1"/>
          <w:numId w:val="5"/>
        </w:numPr>
        <w:spacing w:line="300" w:lineRule="atLeast"/>
        <w:jc w:val="both"/>
        <w:rPr>
          <w:b w:val="0"/>
          <w:bCs w:val="0"/>
          <w:sz w:val="26"/>
        </w:rPr>
      </w:pPr>
      <w:r>
        <w:rPr>
          <w:rFonts w:hint="cs"/>
          <w:sz w:val="26"/>
          <w:rtl/>
        </w:rPr>
        <w:t>"ועדת הגנה</w:t>
      </w:r>
      <w:r w:rsidR="007317AF">
        <w:rPr>
          <w:rFonts w:hint="cs"/>
          <w:sz w:val="26"/>
          <w:rtl/>
        </w:rPr>
        <w:t>"</w:t>
      </w:r>
      <w:r>
        <w:rPr>
          <w:rFonts w:hint="cs"/>
          <w:sz w:val="26"/>
          <w:rtl/>
        </w:rPr>
        <w:t xml:space="preserve"> </w:t>
      </w:r>
      <w:r>
        <w:rPr>
          <w:sz w:val="26"/>
          <w:rtl/>
        </w:rPr>
        <w:t>–</w:t>
      </w:r>
      <w:r>
        <w:rPr>
          <w:rFonts w:hint="cs"/>
          <w:sz w:val="26"/>
          <w:rtl/>
        </w:rPr>
        <w:t xml:space="preserve"> </w:t>
      </w:r>
      <w:r w:rsidRPr="007317AF">
        <w:rPr>
          <w:rFonts w:hint="cs"/>
          <w:b w:val="0"/>
          <w:bCs w:val="0"/>
          <w:sz w:val="26"/>
          <w:rtl/>
        </w:rPr>
        <w:t>צוות בוחנים בפניהם יידרש הסטודנט/הנבחן להציג את עבודת פרוייקט הגמר ולענות על שאלותיהם.</w:t>
      </w:r>
    </w:p>
    <w:p w:rsidR="00484BEA" w:rsidRDefault="00484BEA" w:rsidP="00132C9A">
      <w:pPr>
        <w:pStyle w:val="7"/>
        <w:keepNext w:val="0"/>
        <w:widowControl w:val="0"/>
        <w:numPr>
          <w:ilvl w:val="1"/>
          <w:numId w:val="5"/>
        </w:numPr>
        <w:spacing w:line="300" w:lineRule="atLeast"/>
        <w:jc w:val="both"/>
        <w:rPr>
          <w:b w:val="0"/>
          <w:bCs w:val="0"/>
          <w:sz w:val="26"/>
          <w:rtl/>
        </w:rPr>
      </w:pPr>
      <w:r w:rsidRPr="000075D4">
        <w:rPr>
          <w:rFonts w:hint="cs"/>
          <w:rtl/>
        </w:rPr>
        <w:t>"פרוטוקול הגנה"</w:t>
      </w:r>
      <w:r w:rsidRPr="000075D4">
        <w:rPr>
          <w:b w:val="0"/>
          <w:bCs w:val="0"/>
          <w:rtl/>
        </w:rPr>
        <w:t>–</w:t>
      </w:r>
      <w:r w:rsidR="00986BC7">
        <w:rPr>
          <w:rFonts w:hint="cs"/>
          <w:b w:val="0"/>
          <w:bCs w:val="0"/>
          <w:rtl/>
        </w:rPr>
        <w:t xml:space="preserve"> </w:t>
      </w:r>
      <w:r w:rsidRPr="000075D4">
        <w:rPr>
          <w:rFonts w:hint="cs"/>
          <w:b w:val="0"/>
          <w:bCs w:val="0"/>
          <w:sz w:val="26"/>
          <w:rtl/>
        </w:rPr>
        <w:t>רשימת הנבחנים</w:t>
      </w:r>
      <w:r w:rsidR="00FD5966" w:rsidRPr="000075D4">
        <w:rPr>
          <w:rFonts w:hint="cs"/>
          <w:b w:val="0"/>
          <w:bCs w:val="0"/>
          <w:sz w:val="26"/>
          <w:rtl/>
        </w:rPr>
        <w:t>,</w:t>
      </w:r>
      <w:r w:rsidR="00A65FD0" w:rsidRPr="000075D4">
        <w:rPr>
          <w:rFonts w:hint="cs"/>
          <w:b w:val="0"/>
          <w:bCs w:val="0"/>
          <w:sz w:val="26"/>
          <w:rtl/>
        </w:rPr>
        <w:t xml:space="preserve"> שנכללים בשלב </w:t>
      </w:r>
      <w:r w:rsidR="00AD0F36" w:rsidRPr="000075D4">
        <w:rPr>
          <w:rFonts w:hint="cs"/>
          <w:b w:val="0"/>
          <w:bCs w:val="0"/>
          <w:sz w:val="26"/>
          <w:rtl/>
        </w:rPr>
        <w:t xml:space="preserve"> "</w:t>
      </w:r>
      <w:r w:rsidRPr="000075D4">
        <w:rPr>
          <w:rFonts w:hint="cs"/>
          <w:b w:val="0"/>
          <w:bCs w:val="0"/>
          <w:sz w:val="26"/>
          <w:rtl/>
        </w:rPr>
        <w:t>הגנת פרויקט</w:t>
      </w:r>
      <w:r w:rsidR="00AD0F36" w:rsidRPr="000075D4">
        <w:rPr>
          <w:rFonts w:hint="cs"/>
          <w:b w:val="0"/>
          <w:bCs w:val="0"/>
          <w:sz w:val="26"/>
          <w:rtl/>
        </w:rPr>
        <w:t>"</w:t>
      </w:r>
      <w:r w:rsidRPr="000075D4">
        <w:rPr>
          <w:rFonts w:hint="cs"/>
          <w:b w:val="0"/>
          <w:bCs w:val="0"/>
          <w:sz w:val="26"/>
          <w:rtl/>
        </w:rPr>
        <w:t>, בהתאם לנתונים המצויים במערכת הממוחשבת של מה"ט.</w:t>
      </w:r>
    </w:p>
    <w:p w:rsidR="00FD5966" w:rsidRPr="001478BA" w:rsidRDefault="002F179D" w:rsidP="00663D7E">
      <w:pPr>
        <w:pStyle w:val="7"/>
        <w:keepNext w:val="0"/>
        <w:widowControl w:val="0"/>
        <w:numPr>
          <w:ilvl w:val="1"/>
          <w:numId w:val="5"/>
        </w:numPr>
        <w:spacing w:line="300" w:lineRule="atLeast"/>
        <w:jc w:val="both"/>
        <w:rPr>
          <w:b w:val="0"/>
          <w:bCs w:val="0"/>
          <w:rtl/>
        </w:rPr>
      </w:pPr>
      <w:r>
        <w:rPr>
          <w:rFonts w:hint="cs"/>
          <w:rtl/>
        </w:rPr>
        <w:t>"</w:t>
      </w:r>
      <w:r w:rsidR="00FD5966" w:rsidRPr="000075D4">
        <w:rPr>
          <w:rFonts w:hint="cs"/>
          <w:rtl/>
        </w:rPr>
        <w:t>רשימת לומדים בפעולה</w:t>
      </w:r>
      <w:r>
        <w:rPr>
          <w:rFonts w:hint="cs"/>
          <w:rtl/>
        </w:rPr>
        <w:t>"</w:t>
      </w:r>
      <w:r w:rsidR="00FD5966" w:rsidRPr="000075D4">
        <w:rPr>
          <w:rFonts w:hint="cs"/>
          <w:rtl/>
        </w:rPr>
        <w:t xml:space="preserve"> </w:t>
      </w:r>
      <w:r w:rsidR="00FD5966" w:rsidRPr="000075D4">
        <w:rPr>
          <w:rtl/>
        </w:rPr>
        <w:t>–</w:t>
      </w:r>
      <w:r w:rsidR="00FD5966" w:rsidRPr="000075D4">
        <w:rPr>
          <w:rFonts w:hint="cs"/>
          <w:rtl/>
        </w:rPr>
        <w:t xml:space="preserve"> </w:t>
      </w:r>
      <w:r w:rsidR="00FD5966" w:rsidRPr="001478BA">
        <w:rPr>
          <w:rFonts w:hint="cs"/>
          <w:b w:val="0"/>
          <w:bCs w:val="0"/>
          <w:rtl/>
        </w:rPr>
        <w:t>רשימת נבחנים שנכללים בבחינה מעשית/פרויקט גמר בהתאם לנתונים המצויים במערכת הממוחשבת של האגף ואושרה על ידי יחידת הבחינות האזורית.</w:t>
      </w:r>
    </w:p>
    <w:p w:rsidR="00EB2965" w:rsidRPr="000075D4" w:rsidRDefault="00EB2965" w:rsidP="005B54BC">
      <w:pPr>
        <w:widowControl w:val="0"/>
      </w:pPr>
    </w:p>
    <w:p w:rsidR="00FA315E" w:rsidRPr="000075D4" w:rsidRDefault="00274AE9" w:rsidP="00256FAA">
      <w:pPr>
        <w:pStyle w:val="7"/>
        <w:keepNext w:val="0"/>
        <w:widowControl w:val="0"/>
        <w:numPr>
          <w:ilvl w:val="0"/>
          <w:numId w:val="5"/>
        </w:numPr>
        <w:spacing w:line="300" w:lineRule="atLeast"/>
        <w:jc w:val="both"/>
        <w:rPr>
          <w:sz w:val="28"/>
          <w:szCs w:val="28"/>
          <w:u w:val="single"/>
          <w:rtl/>
        </w:rPr>
      </w:pPr>
      <w:r w:rsidRPr="000075D4">
        <w:rPr>
          <w:rFonts w:hint="cs"/>
          <w:sz w:val="28"/>
          <w:szCs w:val="28"/>
          <w:u w:val="single"/>
          <w:rtl/>
        </w:rPr>
        <w:t xml:space="preserve">השירותים הנדרשים </w:t>
      </w:r>
      <w:r w:rsidR="007536EE" w:rsidRPr="000075D4">
        <w:rPr>
          <w:rFonts w:hint="cs"/>
          <w:sz w:val="28"/>
          <w:szCs w:val="28"/>
          <w:u w:val="single"/>
          <w:rtl/>
        </w:rPr>
        <w:t>ל</w:t>
      </w:r>
      <w:r w:rsidRPr="000075D4">
        <w:rPr>
          <w:rFonts w:hint="cs"/>
          <w:sz w:val="28"/>
          <w:szCs w:val="28"/>
          <w:u w:val="single"/>
          <w:rtl/>
        </w:rPr>
        <w:t>בחינות של האגף</w:t>
      </w:r>
    </w:p>
    <w:p w:rsidR="00767F90" w:rsidRPr="000075D4" w:rsidRDefault="00767F90" w:rsidP="005B54BC">
      <w:pPr>
        <w:widowControl w:val="0"/>
      </w:pPr>
    </w:p>
    <w:p w:rsidR="00C43209" w:rsidRPr="000075D4" w:rsidRDefault="00C43209" w:rsidP="00256FAA">
      <w:pPr>
        <w:pStyle w:val="7"/>
        <w:keepNext w:val="0"/>
        <w:widowControl w:val="0"/>
        <w:numPr>
          <w:ilvl w:val="1"/>
          <w:numId w:val="5"/>
        </w:numPr>
        <w:spacing w:line="300" w:lineRule="atLeast"/>
        <w:jc w:val="both"/>
        <w:rPr>
          <w:b w:val="0"/>
          <w:bCs w:val="0"/>
        </w:rPr>
      </w:pPr>
      <w:r w:rsidRPr="000075D4">
        <w:rPr>
          <w:rFonts w:hint="cs"/>
          <w:u w:val="single"/>
          <w:rtl/>
        </w:rPr>
        <w:t>רקע</w:t>
      </w:r>
    </w:p>
    <w:p w:rsidR="00C43209" w:rsidRPr="000075D4" w:rsidRDefault="00C43209" w:rsidP="005B54BC">
      <w:pPr>
        <w:pStyle w:val="7"/>
        <w:keepNext w:val="0"/>
        <w:widowControl w:val="0"/>
        <w:numPr>
          <w:ilvl w:val="0"/>
          <w:numId w:val="0"/>
        </w:numPr>
        <w:spacing w:line="300" w:lineRule="atLeast"/>
        <w:ind w:left="1418"/>
        <w:jc w:val="both"/>
        <w:rPr>
          <w:b w:val="0"/>
          <w:bCs w:val="0"/>
          <w:rtl/>
        </w:rPr>
      </w:pPr>
    </w:p>
    <w:p w:rsidR="007536EE" w:rsidRPr="000075D4" w:rsidRDefault="007536EE" w:rsidP="00256FAA">
      <w:pPr>
        <w:pStyle w:val="7"/>
        <w:keepNext w:val="0"/>
        <w:widowControl w:val="0"/>
        <w:numPr>
          <w:ilvl w:val="2"/>
          <w:numId w:val="5"/>
        </w:numPr>
        <w:spacing w:line="300" w:lineRule="atLeast"/>
        <w:jc w:val="both"/>
        <w:rPr>
          <w:b w:val="0"/>
          <w:bCs w:val="0"/>
        </w:rPr>
      </w:pPr>
      <w:r w:rsidRPr="000075D4">
        <w:rPr>
          <w:rFonts w:hint="cs"/>
          <w:b w:val="0"/>
          <w:bCs w:val="0"/>
          <w:rtl/>
        </w:rPr>
        <w:t xml:space="preserve">האגף להכשרה ולפיתוח כח אדם ממונה על ביצוע תוכניות להכשרה ולפיתוח כ"א מקצועי למשק. תוכניות אלו כוללות קורסים להכשרה ולהשתלמות מקצועית של  מבוגרים ובני נוער הלומדים בבתי ספר מקצועיים כמשמעותם בחוק החניכות, </w:t>
      </w:r>
      <w:r w:rsidRPr="008A2CF7">
        <w:rPr>
          <w:rFonts w:hint="cs"/>
          <w:b w:val="0"/>
          <w:bCs w:val="0"/>
          <w:rtl/>
        </w:rPr>
        <w:t>התשי"ג 1953 -</w:t>
      </w:r>
      <w:r w:rsidRPr="000075D4">
        <w:rPr>
          <w:rFonts w:hint="cs"/>
          <w:b w:val="0"/>
          <w:bCs w:val="0"/>
          <w:rtl/>
        </w:rPr>
        <w:t xml:space="preserve"> (להלן – "בית ספר  מקצועי").</w:t>
      </w:r>
    </w:p>
    <w:p w:rsidR="000514C7" w:rsidRPr="000075D4" w:rsidRDefault="000514C7" w:rsidP="005B54BC">
      <w:pPr>
        <w:widowControl w:val="0"/>
        <w:spacing w:line="300" w:lineRule="atLeast"/>
        <w:jc w:val="both"/>
      </w:pPr>
    </w:p>
    <w:p w:rsidR="000514C7" w:rsidRPr="000075D4" w:rsidRDefault="002F179D" w:rsidP="002F179D">
      <w:pPr>
        <w:pStyle w:val="7"/>
        <w:keepNext w:val="0"/>
        <w:widowControl w:val="0"/>
        <w:numPr>
          <w:ilvl w:val="2"/>
          <w:numId w:val="5"/>
        </w:numPr>
        <w:spacing w:line="300" w:lineRule="atLeast"/>
        <w:jc w:val="both"/>
        <w:rPr>
          <w:b w:val="0"/>
          <w:bCs w:val="0"/>
          <w:rtl/>
        </w:rPr>
      </w:pPr>
      <w:r w:rsidRPr="002F179D">
        <w:rPr>
          <w:rFonts w:hint="cs"/>
          <w:b w:val="0"/>
          <w:bCs w:val="0"/>
          <w:rtl/>
        </w:rPr>
        <w:t>מחלקת הבחינות של האגף</w:t>
      </w:r>
      <w:r w:rsidR="004664D7">
        <w:rPr>
          <w:rFonts w:hint="cs"/>
          <w:b w:val="0"/>
          <w:bCs w:val="0"/>
          <w:rtl/>
        </w:rPr>
        <w:t xml:space="preserve"> </w:t>
      </w:r>
      <w:r w:rsidR="000514C7" w:rsidRPr="000075D4">
        <w:rPr>
          <w:rFonts w:hint="cs"/>
          <w:b w:val="0"/>
          <w:bCs w:val="0"/>
          <w:rtl/>
        </w:rPr>
        <w:t xml:space="preserve">אחראית לתכנון ולביצוע בחינות עיוניות ומעשיות עבור מסיימי הקורסים במקצועות השונים  (להלן </w:t>
      </w:r>
      <w:r w:rsidR="00F65561" w:rsidRPr="000075D4">
        <w:rPr>
          <w:rFonts w:hint="cs"/>
          <w:b w:val="0"/>
          <w:bCs w:val="0"/>
          <w:rtl/>
        </w:rPr>
        <w:t>:</w:t>
      </w:r>
      <w:r w:rsidR="000514C7" w:rsidRPr="000075D4">
        <w:rPr>
          <w:rFonts w:hint="cs"/>
          <w:b w:val="0"/>
          <w:bCs w:val="0"/>
          <w:rtl/>
        </w:rPr>
        <w:t xml:space="preserve"> "הבחינות"), כאשר סוגי הנבחנים הם</w:t>
      </w:r>
      <w:r w:rsidR="00F65561" w:rsidRPr="000075D4">
        <w:rPr>
          <w:rFonts w:hint="cs"/>
          <w:b w:val="0"/>
          <w:bCs w:val="0"/>
          <w:rtl/>
        </w:rPr>
        <w:t>:</w:t>
      </w:r>
      <w:r w:rsidR="000514C7" w:rsidRPr="000075D4">
        <w:rPr>
          <w:rFonts w:hint="cs"/>
          <w:b w:val="0"/>
          <w:bCs w:val="0"/>
          <w:rtl/>
        </w:rPr>
        <w:t xml:space="preserve"> </w:t>
      </w:r>
    </w:p>
    <w:p w:rsidR="008E562A" w:rsidRPr="000075D4" w:rsidRDefault="008E562A" w:rsidP="005B54BC">
      <w:pPr>
        <w:widowControl w:val="0"/>
        <w:rPr>
          <w:rtl/>
        </w:rPr>
      </w:pPr>
    </w:p>
    <w:p w:rsidR="008E562A" w:rsidRPr="000075D4" w:rsidRDefault="000514C7" w:rsidP="00256FAA">
      <w:pPr>
        <w:pStyle w:val="7"/>
        <w:keepNext w:val="0"/>
        <w:widowControl w:val="0"/>
        <w:numPr>
          <w:ilvl w:val="3"/>
          <w:numId w:val="5"/>
        </w:numPr>
        <w:spacing w:line="300" w:lineRule="atLeast"/>
        <w:jc w:val="both"/>
        <w:rPr>
          <w:b w:val="0"/>
          <w:bCs w:val="0"/>
          <w:rtl/>
        </w:rPr>
      </w:pPr>
      <w:r w:rsidRPr="000075D4">
        <w:rPr>
          <w:rFonts w:hint="cs"/>
          <w:b w:val="0"/>
          <w:bCs w:val="0"/>
          <w:rtl/>
        </w:rPr>
        <w:t>נבחנים (נוער ומבוגרים) אשר למדו במסגרות המתוקצבות והמפוקחות ע"י האגף</w:t>
      </w:r>
      <w:r w:rsidR="00F65561" w:rsidRPr="000075D4">
        <w:rPr>
          <w:rFonts w:hint="cs"/>
          <w:b w:val="0"/>
          <w:bCs w:val="0"/>
          <w:rtl/>
        </w:rPr>
        <w:t>.</w:t>
      </w:r>
    </w:p>
    <w:p w:rsidR="000514C7" w:rsidRPr="000075D4" w:rsidRDefault="000514C7" w:rsidP="00256FAA">
      <w:pPr>
        <w:pStyle w:val="7"/>
        <w:keepNext w:val="0"/>
        <w:widowControl w:val="0"/>
        <w:numPr>
          <w:ilvl w:val="3"/>
          <w:numId w:val="5"/>
        </w:numPr>
        <w:spacing w:line="300" w:lineRule="atLeast"/>
        <w:jc w:val="both"/>
        <w:rPr>
          <w:b w:val="0"/>
          <w:bCs w:val="0"/>
          <w:rtl/>
        </w:rPr>
      </w:pPr>
      <w:r w:rsidRPr="000075D4">
        <w:rPr>
          <w:rFonts w:hint="cs"/>
          <w:b w:val="0"/>
          <w:bCs w:val="0"/>
          <w:rtl/>
        </w:rPr>
        <w:t xml:space="preserve">נבחנים (מבוגרים) אשר למדו במסגרות המפוקחות ע"י האגף אך אינן </w:t>
      </w:r>
      <w:r w:rsidR="008E562A" w:rsidRPr="000075D4">
        <w:rPr>
          <w:rFonts w:hint="cs"/>
          <w:b w:val="0"/>
          <w:bCs w:val="0"/>
          <w:rtl/>
        </w:rPr>
        <w:t>מ</w:t>
      </w:r>
      <w:r w:rsidRPr="000075D4">
        <w:rPr>
          <w:rFonts w:hint="cs"/>
          <w:b w:val="0"/>
          <w:bCs w:val="0"/>
          <w:rtl/>
        </w:rPr>
        <w:t>תוקצבות על ידו</w:t>
      </w:r>
      <w:r w:rsidR="00F65561" w:rsidRPr="000075D4">
        <w:rPr>
          <w:rFonts w:hint="cs"/>
          <w:b w:val="0"/>
          <w:bCs w:val="0"/>
          <w:rtl/>
        </w:rPr>
        <w:t>.</w:t>
      </w:r>
    </w:p>
    <w:p w:rsidR="000514C7" w:rsidRPr="000075D4" w:rsidRDefault="000514C7" w:rsidP="00256FAA">
      <w:pPr>
        <w:pStyle w:val="7"/>
        <w:keepNext w:val="0"/>
        <w:widowControl w:val="0"/>
        <w:numPr>
          <w:ilvl w:val="3"/>
          <w:numId w:val="5"/>
        </w:numPr>
        <w:spacing w:line="300" w:lineRule="atLeast"/>
        <w:jc w:val="both"/>
        <w:rPr>
          <w:b w:val="0"/>
          <w:bCs w:val="0"/>
        </w:rPr>
      </w:pPr>
      <w:r w:rsidRPr="000075D4">
        <w:rPr>
          <w:rFonts w:hint="cs"/>
          <w:b w:val="0"/>
          <w:bCs w:val="0"/>
          <w:rtl/>
        </w:rPr>
        <w:t>נבחנים אקסטרנים</w:t>
      </w:r>
      <w:r w:rsidR="00F65561" w:rsidRPr="000075D4">
        <w:rPr>
          <w:rFonts w:hint="cs"/>
          <w:b w:val="0"/>
          <w:bCs w:val="0"/>
          <w:rtl/>
        </w:rPr>
        <w:t>.</w:t>
      </w:r>
    </w:p>
    <w:p w:rsidR="008E562A" w:rsidRPr="000075D4" w:rsidRDefault="008E562A" w:rsidP="005B54BC">
      <w:pPr>
        <w:widowControl w:val="0"/>
        <w:rPr>
          <w:rtl/>
        </w:rPr>
      </w:pPr>
    </w:p>
    <w:p w:rsidR="008E562A" w:rsidRPr="000075D4" w:rsidRDefault="008E562A" w:rsidP="005B54BC">
      <w:pPr>
        <w:widowControl w:val="0"/>
        <w:rPr>
          <w:rtl/>
        </w:rPr>
      </w:pPr>
    </w:p>
    <w:p w:rsidR="002F179D" w:rsidRPr="005050DD" w:rsidRDefault="002F179D" w:rsidP="002F179D">
      <w:pPr>
        <w:pStyle w:val="7"/>
        <w:keepNext w:val="0"/>
        <w:widowControl w:val="0"/>
        <w:numPr>
          <w:ilvl w:val="2"/>
          <w:numId w:val="5"/>
        </w:numPr>
        <w:spacing w:line="300" w:lineRule="atLeast"/>
        <w:jc w:val="both"/>
        <w:rPr>
          <w:b w:val="0"/>
          <w:bCs w:val="0"/>
          <w:rtl/>
        </w:rPr>
      </w:pPr>
      <w:r w:rsidRPr="005050DD">
        <w:rPr>
          <w:b w:val="0"/>
          <w:bCs w:val="0"/>
          <w:rtl/>
        </w:rPr>
        <w:t xml:space="preserve">מטרת הבחינה הינה מדידת מיומנותו המקצועית ורמתו </w:t>
      </w:r>
      <w:r w:rsidRPr="005050DD">
        <w:rPr>
          <w:rFonts w:hint="cs"/>
          <w:b w:val="0"/>
          <w:bCs w:val="0"/>
          <w:rtl/>
        </w:rPr>
        <w:t>של</w:t>
      </w:r>
      <w:r w:rsidRPr="005050DD">
        <w:rPr>
          <w:b w:val="0"/>
          <w:bCs w:val="0"/>
          <w:rtl/>
        </w:rPr>
        <w:t xml:space="preserve"> הנבחן. העומדים בהצלחה בבחינות ובדרישות נלוות זכאים לתעודת גמר ו/או תעודת מקצוע ו/או אישור למקצוע.</w:t>
      </w:r>
    </w:p>
    <w:p w:rsidR="002F179D" w:rsidRPr="005050DD" w:rsidRDefault="002F179D" w:rsidP="002F179D">
      <w:pPr>
        <w:ind w:left="709"/>
        <w:jc w:val="both"/>
        <w:rPr>
          <w:rtl/>
        </w:rPr>
      </w:pPr>
    </w:p>
    <w:p w:rsidR="008E562A" w:rsidRPr="00DB0889" w:rsidRDefault="008E562A" w:rsidP="00761ABE">
      <w:pPr>
        <w:pStyle w:val="7"/>
        <w:keepNext w:val="0"/>
        <w:widowControl w:val="0"/>
        <w:numPr>
          <w:ilvl w:val="2"/>
          <w:numId w:val="5"/>
        </w:numPr>
        <w:spacing w:line="300" w:lineRule="atLeast"/>
        <w:jc w:val="both"/>
        <w:rPr>
          <w:b w:val="0"/>
          <w:bCs w:val="0"/>
          <w:rtl/>
        </w:rPr>
      </w:pPr>
      <w:r w:rsidRPr="000075D4">
        <w:rPr>
          <w:b w:val="0"/>
          <w:bCs w:val="0"/>
          <w:rtl/>
        </w:rPr>
        <w:t xml:space="preserve">האגף ובהתאמה גם מחלקת הבחינות, מחולקים ארגונית ליחידת מטה במשרד הראשי בירושלים ולארבע יחידות אזוריות – אזור ירושלים, אזור תל אביב והמרכז, אזור </w:t>
      </w:r>
      <w:r w:rsidRPr="00DB0889">
        <w:rPr>
          <w:b w:val="0"/>
          <w:bCs w:val="0"/>
          <w:rtl/>
        </w:rPr>
        <w:t xml:space="preserve">חיפה והצפון ואזור ב"ש והדרום (להלן – </w:t>
      </w:r>
      <w:r w:rsidR="00EF7877" w:rsidRPr="00DB0889">
        <w:rPr>
          <w:rFonts w:hint="cs"/>
          <w:b w:val="0"/>
          <w:bCs w:val="0"/>
          <w:rtl/>
        </w:rPr>
        <w:t>"</w:t>
      </w:r>
      <w:r w:rsidRPr="00DB0889">
        <w:rPr>
          <w:b w:val="0"/>
          <w:bCs w:val="0"/>
          <w:rtl/>
        </w:rPr>
        <w:t>יחידות אזוריות</w:t>
      </w:r>
      <w:r w:rsidR="00EF7877" w:rsidRPr="00DB0889">
        <w:rPr>
          <w:rFonts w:hint="cs"/>
          <w:b w:val="0"/>
          <w:bCs w:val="0"/>
          <w:rtl/>
        </w:rPr>
        <w:t>"</w:t>
      </w:r>
      <w:r w:rsidRPr="00DB0889">
        <w:rPr>
          <w:b w:val="0"/>
          <w:bCs w:val="0"/>
          <w:rtl/>
        </w:rPr>
        <w:t xml:space="preserve">) שתחומיהם מפורטים בנספח </w:t>
      </w:r>
      <w:r w:rsidR="00761ABE">
        <w:rPr>
          <w:rFonts w:hint="cs"/>
          <w:b w:val="0"/>
          <w:bCs w:val="0"/>
          <w:rtl/>
        </w:rPr>
        <w:t>ב</w:t>
      </w:r>
      <w:r w:rsidR="009502DB" w:rsidRPr="00DB0889">
        <w:rPr>
          <w:rFonts w:hint="cs"/>
          <w:b w:val="0"/>
          <w:bCs w:val="0"/>
          <w:rtl/>
        </w:rPr>
        <w:t>'</w:t>
      </w:r>
      <w:r w:rsidR="009502DB" w:rsidRPr="00DB0889">
        <w:rPr>
          <w:b w:val="0"/>
          <w:bCs w:val="0"/>
          <w:rtl/>
        </w:rPr>
        <w:t xml:space="preserve">. </w:t>
      </w:r>
      <w:r w:rsidRPr="00DB0889">
        <w:rPr>
          <w:b w:val="0"/>
          <w:bCs w:val="0"/>
          <w:rtl/>
        </w:rPr>
        <w:t>כל יחידה אזורית של מחלקת הבחינות אחראית על ביצוע הבחינות המתבצעות בתחומה וזאת בהתאם לצרכיה ולפי הנחיות מקצועיות של המחלק</w:t>
      </w:r>
      <w:r w:rsidR="001478BA">
        <w:rPr>
          <w:rFonts w:hint="cs"/>
          <w:b w:val="0"/>
          <w:bCs w:val="0"/>
          <w:rtl/>
        </w:rPr>
        <w:t>ה</w:t>
      </w:r>
      <w:r w:rsidR="00F65561" w:rsidRPr="00DB0889">
        <w:rPr>
          <w:b w:val="0"/>
          <w:bCs w:val="0"/>
          <w:rtl/>
        </w:rPr>
        <w:t>.</w:t>
      </w:r>
      <w:r w:rsidRPr="00DB0889">
        <w:rPr>
          <w:b w:val="0"/>
          <w:bCs w:val="0"/>
          <w:rtl/>
        </w:rPr>
        <w:t xml:space="preserve"> </w:t>
      </w:r>
    </w:p>
    <w:p w:rsidR="008E562A" w:rsidRPr="000075D4" w:rsidRDefault="008E562A" w:rsidP="005B54BC">
      <w:pPr>
        <w:pStyle w:val="7"/>
        <w:keepNext w:val="0"/>
        <w:widowControl w:val="0"/>
        <w:numPr>
          <w:ilvl w:val="0"/>
          <w:numId w:val="0"/>
        </w:numPr>
        <w:spacing w:line="300" w:lineRule="atLeast"/>
        <w:ind w:left="1418"/>
        <w:jc w:val="both"/>
        <w:rPr>
          <w:b w:val="0"/>
          <w:bCs w:val="0"/>
          <w:rtl/>
        </w:rPr>
      </w:pPr>
    </w:p>
    <w:p w:rsidR="008E562A" w:rsidRPr="000075D4" w:rsidRDefault="008E562A" w:rsidP="00697C90">
      <w:pPr>
        <w:pStyle w:val="7"/>
        <w:keepNext w:val="0"/>
        <w:widowControl w:val="0"/>
        <w:numPr>
          <w:ilvl w:val="2"/>
          <w:numId w:val="5"/>
        </w:numPr>
        <w:spacing w:line="300" w:lineRule="atLeast"/>
        <w:jc w:val="both"/>
        <w:rPr>
          <w:b w:val="0"/>
          <w:bCs w:val="0"/>
          <w:rtl/>
        </w:rPr>
      </w:pPr>
      <w:r w:rsidRPr="000075D4">
        <w:rPr>
          <w:b w:val="0"/>
          <w:bCs w:val="0"/>
          <w:rtl/>
        </w:rPr>
        <w:t xml:space="preserve">הבחינות נערכות </w:t>
      </w:r>
      <w:r w:rsidR="00916040" w:rsidRPr="000075D4">
        <w:rPr>
          <w:rFonts w:hint="cs"/>
          <w:b w:val="0"/>
          <w:bCs w:val="0"/>
          <w:rtl/>
        </w:rPr>
        <w:t xml:space="preserve">במהלך כל השנה </w:t>
      </w:r>
      <w:r w:rsidRPr="000075D4">
        <w:rPr>
          <w:b w:val="0"/>
          <w:bCs w:val="0"/>
          <w:rtl/>
        </w:rPr>
        <w:t>באתרי בחינה שונים שנקבעים על ידי המחלקה, בכל תחומי מדינת ישראל והשטחים המוחזקים</w:t>
      </w:r>
      <w:r w:rsidR="00F65561" w:rsidRPr="000075D4">
        <w:rPr>
          <w:b w:val="0"/>
          <w:bCs w:val="0"/>
          <w:rtl/>
        </w:rPr>
        <w:t>.</w:t>
      </w:r>
      <w:r w:rsidRPr="000075D4">
        <w:rPr>
          <w:b w:val="0"/>
          <w:bCs w:val="0"/>
          <w:rtl/>
        </w:rPr>
        <w:t xml:space="preserve"> על הזוכה להעמיד </w:t>
      </w:r>
      <w:r w:rsidR="00FD5966" w:rsidRPr="000075D4">
        <w:rPr>
          <w:rFonts w:hint="cs"/>
          <w:b w:val="0"/>
          <w:bCs w:val="0"/>
          <w:rtl/>
        </w:rPr>
        <w:t>את כל ה</w:t>
      </w:r>
      <w:r w:rsidRPr="000075D4">
        <w:rPr>
          <w:b w:val="0"/>
          <w:bCs w:val="0"/>
          <w:rtl/>
        </w:rPr>
        <w:t xml:space="preserve">שירותים </w:t>
      </w:r>
      <w:r w:rsidR="00FD5966" w:rsidRPr="000075D4">
        <w:rPr>
          <w:rFonts w:hint="cs"/>
          <w:b w:val="0"/>
          <w:bCs w:val="0"/>
          <w:rtl/>
        </w:rPr>
        <w:t xml:space="preserve">שידרשו לתת </w:t>
      </w:r>
      <w:r w:rsidRPr="000075D4">
        <w:rPr>
          <w:b w:val="0"/>
          <w:bCs w:val="0"/>
          <w:rtl/>
        </w:rPr>
        <w:t>מענה ל</w:t>
      </w:r>
      <w:r w:rsidR="00FD5966" w:rsidRPr="000075D4">
        <w:rPr>
          <w:rFonts w:hint="cs"/>
          <w:b w:val="0"/>
          <w:bCs w:val="0"/>
          <w:rtl/>
        </w:rPr>
        <w:t>קיום הבחינה ב</w:t>
      </w:r>
      <w:r w:rsidRPr="000075D4">
        <w:rPr>
          <w:b w:val="0"/>
          <w:bCs w:val="0"/>
          <w:rtl/>
        </w:rPr>
        <w:t>כל מקום שנדרש</w:t>
      </w:r>
      <w:r w:rsidR="00F65561" w:rsidRPr="000075D4">
        <w:rPr>
          <w:b w:val="0"/>
          <w:bCs w:val="0"/>
          <w:rtl/>
        </w:rPr>
        <w:t>.</w:t>
      </w:r>
    </w:p>
    <w:p w:rsidR="00110C20" w:rsidRPr="000075D4" w:rsidRDefault="00110C20" w:rsidP="00110C20">
      <w:pPr>
        <w:rPr>
          <w:rtl/>
        </w:rPr>
      </w:pPr>
    </w:p>
    <w:p w:rsidR="00571B57" w:rsidRPr="000075D4" w:rsidRDefault="00571B57" w:rsidP="00EF7877">
      <w:pPr>
        <w:pStyle w:val="7"/>
        <w:keepNext w:val="0"/>
        <w:widowControl w:val="0"/>
        <w:numPr>
          <w:ilvl w:val="2"/>
          <w:numId w:val="5"/>
        </w:numPr>
        <w:spacing w:line="300" w:lineRule="atLeast"/>
        <w:jc w:val="both"/>
        <w:rPr>
          <w:b w:val="0"/>
          <w:bCs w:val="0"/>
          <w:rtl/>
          <w:lang w:eastAsia="he-IL"/>
        </w:rPr>
      </w:pPr>
      <w:r w:rsidRPr="000075D4">
        <w:rPr>
          <w:rFonts w:hint="cs"/>
          <w:b w:val="0"/>
          <w:bCs w:val="0"/>
          <w:rtl/>
          <w:lang w:eastAsia="he-IL"/>
        </w:rPr>
        <w:t>במסגרת מכרז זה יידר</w:t>
      </w:r>
      <w:r w:rsidRPr="000075D4">
        <w:rPr>
          <w:rFonts w:hint="eastAsia"/>
          <w:b w:val="0"/>
          <w:bCs w:val="0"/>
          <w:rtl/>
          <w:lang w:eastAsia="he-IL"/>
        </w:rPr>
        <w:t>ש</w:t>
      </w:r>
      <w:r w:rsidRPr="000075D4">
        <w:rPr>
          <w:rFonts w:hint="cs"/>
          <w:b w:val="0"/>
          <w:bCs w:val="0"/>
          <w:rtl/>
          <w:lang w:eastAsia="he-IL"/>
        </w:rPr>
        <w:t xml:space="preserve"> נותן השירותים לספק שירותי ארגון ותפעול בחינות </w:t>
      </w:r>
      <w:r w:rsidR="00CB1358" w:rsidRPr="000075D4">
        <w:rPr>
          <w:rFonts w:hint="cs"/>
          <w:b w:val="0"/>
          <w:bCs w:val="0"/>
          <w:rtl/>
          <w:lang w:eastAsia="he-IL"/>
        </w:rPr>
        <w:t>מעשיות</w:t>
      </w:r>
      <w:r w:rsidRPr="000075D4">
        <w:rPr>
          <w:rFonts w:hint="cs"/>
          <w:b w:val="0"/>
          <w:bCs w:val="0"/>
          <w:rtl/>
          <w:lang w:eastAsia="he-IL"/>
        </w:rPr>
        <w:t xml:space="preserve"> </w:t>
      </w:r>
      <w:r w:rsidR="00EF7877" w:rsidRPr="00EF7877">
        <w:rPr>
          <w:rFonts w:hint="cs"/>
          <w:b w:val="0"/>
          <w:bCs w:val="0"/>
          <w:rtl/>
          <w:lang w:eastAsia="he-IL"/>
        </w:rPr>
        <w:t>למחלקת הבחינות של האגף</w:t>
      </w:r>
      <w:r w:rsidR="00874E2C">
        <w:rPr>
          <w:rFonts w:hint="cs"/>
          <w:b w:val="0"/>
          <w:bCs w:val="0"/>
          <w:rtl/>
          <w:lang w:eastAsia="he-IL"/>
        </w:rPr>
        <w:t xml:space="preserve"> </w:t>
      </w:r>
      <w:r w:rsidR="003B56B6" w:rsidRPr="000075D4">
        <w:rPr>
          <w:rFonts w:hint="cs"/>
          <w:b w:val="0"/>
          <w:bCs w:val="0"/>
          <w:rtl/>
          <w:lang w:eastAsia="he-IL"/>
        </w:rPr>
        <w:t>לבחינת</w:t>
      </w:r>
      <w:r w:rsidR="003B56B6" w:rsidRPr="000075D4">
        <w:rPr>
          <w:b w:val="0"/>
          <w:bCs w:val="0"/>
          <w:rtl/>
          <w:lang w:eastAsia="he-IL"/>
        </w:rPr>
        <w:t xml:space="preserve"> הידע </w:t>
      </w:r>
      <w:r w:rsidR="003B56B6" w:rsidRPr="000075D4">
        <w:rPr>
          <w:rFonts w:hint="cs"/>
          <w:b w:val="0"/>
          <w:bCs w:val="0"/>
          <w:rtl/>
          <w:lang w:eastAsia="he-IL"/>
        </w:rPr>
        <w:t>המעשי ש</w:t>
      </w:r>
      <w:r w:rsidR="003B56B6" w:rsidRPr="000075D4">
        <w:rPr>
          <w:b w:val="0"/>
          <w:bCs w:val="0"/>
          <w:rtl/>
          <w:lang w:eastAsia="he-IL"/>
        </w:rPr>
        <w:t>נרכש על ידי ה</w:t>
      </w:r>
      <w:r w:rsidR="003B56B6" w:rsidRPr="000075D4">
        <w:rPr>
          <w:rFonts w:hint="cs"/>
          <w:b w:val="0"/>
          <w:bCs w:val="0"/>
          <w:rtl/>
          <w:lang w:eastAsia="he-IL"/>
        </w:rPr>
        <w:t>נבחן</w:t>
      </w:r>
      <w:r w:rsidR="003B56B6" w:rsidRPr="000075D4">
        <w:rPr>
          <w:b w:val="0"/>
          <w:bCs w:val="0"/>
          <w:rtl/>
          <w:lang w:eastAsia="he-IL"/>
        </w:rPr>
        <w:t xml:space="preserve"> במקצועות השונים</w:t>
      </w:r>
      <w:r w:rsidR="003B56B6" w:rsidRPr="000075D4">
        <w:rPr>
          <w:rFonts w:hint="cs"/>
          <w:b w:val="0"/>
          <w:bCs w:val="0"/>
          <w:rtl/>
          <w:lang w:eastAsia="he-IL"/>
        </w:rPr>
        <w:t>,</w:t>
      </w:r>
      <w:r w:rsidR="003B56B6" w:rsidRPr="000075D4">
        <w:rPr>
          <w:b w:val="0"/>
          <w:bCs w:val="0"/>
          <w:rtl/>
          <w:lang w:eastAsia="he-IL"/>
        </w:rPr>
        <w:t xml:space="preserve"> כפי שנקבעו על </w:t>
      </w:r>
      <w:r w:rsidR="003B56B6" w:rsidRPr="000075D4">
        <w:rPr>
          <w:rFonts w:hint="cs"/>
          <w:b w:val="0"/>
          <w:bCs w:val="0"/>
          <w:rtl/>
          <w:lang w:eastAsia="he-IL"/>
        </w:rPr>
        <w:t>פי</w:t>
      </w:r>
      <w:r w:rsidR="003B56B6" w:rsidRPr="000075D4">
        <w:rPr>
          <w:b w:val="0"/>
          <w:bCs w:val="0"/>
          <w:rtl/>
          <w:lang w:eastAsia="he-IL"/>
        </w:rPr>
        <w:t xml:space="preserve"> תכנית </w:t>
      </w:r>
      <w:r w:rsidR="003B56B6" w:rsidRPr="000075D4">
        <w:rPr>
          <w:rFonts w:hint="cs"/>
          <w:b w:val="0"/>
          <w:bCs w:val="0"/>
          <w:rtl/>
          <w:lang w:eastAsia="he-IL"/>
        </w:rPr>
        <w:t xml:space="preserve">הלימודים </w:t>
      </w:r>
      <w:r w:rsidR="003B56B6" w:rsidRPr="000075D4">
        <w:rPr>
          <w:b w:val="0"/>
          <w:bCs w:val="0"/>
          <w:rtl/>
          <w:lang w:eastAsia="he-IL"/>
        </w:rPr>
        <w:t>המאושרת של המשרד</w:t>
      </w:r>
      <w:r w:rsidR="003B56B6" w:rsidRPr="000075D4">
        <w:rPr>
          <w:rFonts w:hint="cs"/>
          <w:b w:val="0"/>
          <w:bCs w:val="0"/>
          <w:rtl/>
          <w:lang w:eastAsia="he-IL"/>
        </w:rPr>
        <w:t>.</w:t>
      </w:r>
    </w:p>
    <w:p w:rsidR="00110C20" w:rsidRPr="000075D4" w:rsidRDefault="00110C20" w:rsidP="00571B57">
      <w:pPr>
        <w:ind w:left="2267"/>
        <w:jc w:val="both"/>
        <w:rPr>
          <w:rtl/>
          <w:lang w:eastAsia="he-IL"/>
        </w:rPr>
      </w:pPr>
    </w:p>
    <w:p w:rsidR="0003711A" w:rsidRPr="000075D4" w:rsidRDefault="003B56B6" w:rsidP="00697C90">
      <w:pPr>
        <w:pStyle w:val="7"/>
        <w:keepNext w:val="0"/>
        <w:widowControl w:val="0"/>
        <w:numPr>
          <w:ilvl w:val="1"/>
          <w:numId w:val="5"/>
        </w:numPr>
        <w:spacing w:line="300" w:lineRule="atLeast"/>
        <w:jc w:val="both"/>
        <w:rPr>
          <w:u w:val="single"/>
        </w:rPr>
      </w:pPr>
      <w:r w:rsidRPr="000075D4">
        <w:rPr>
          <w:rFonts w:hint="cs"/>
          <w:u w:val="single"/>
          <w:rtl/>
        </w:rPr>
        <w:t>ארגון ותפעול הבחינות המעשיות</w:t>
      </w:r>
      <w:r w:rsidR="00851A55" w:rsidRPr="000075D4">
        <w:rPr>
          <w:u w:val="single"/>
        </w:rPr>
        <w:t xml:space="preserve"> </w:t>
      </w:r>
      <w:r w:rsidR="00851A55" w:rsidRPr="000075D4">
        <w:rPr>
          <w:rFonts w:hint="cs"/>
          <w:u w:val="single"/>
          <w:rtl/>
        </w:rPr>
        <w:t>לבחינות האגף</w:t>
      </w:r>
    </w:p>
    <w:p w:rsidR="0003711A" w:rsidRPr="000075D4" w:rsidRDefault="0003711A" w:rsidP="0003711A">
      <w:pPr>
        <w:widowControl w:val="0"/>
        <w:spacing w:line="300" w:lineRule="atLeast"/>
        <w:ind w:left="1418"/>
        <w:jc w:val="both"/>
        <w:outlineLvl w:val="0"/>
        <w:rPr>
          <w:b/>
          <w:bCs/>
          <w:u w:val="single"/>
          <w:rtl/>
        </w:rPr>
      </w:pPr>
    </w:p>
    <w:p w:rsidR="00802DA9" w:rsidRPr="000075D4" w:rsidRDefault="00784B8C" w:rsidP="002630ED">
      <w:pPr>
        <w:widowControl w:val="0"/>
        <w:numPr>
          <w:ilvl w:val="2"/>
          <w:numId w:val="5"/>
        </w:numPr>
        <w:spacing w:line="300" w:lineRule="atLeast"/>
        <w:jc w:val="both"/>
        <w:outlineLvl w:val="0"/>
        <w:rPr>
          <w:b/>
          <w:bCs/>
          <w:u w:val="single"/>
        </w:rPr>
      </w:pPr>
      <w:r>
        <w:rPr>
          <w:rFonts w:hint="cs"/>
          <w:b/>
          <w:bCs/>
          <w:u w:val="single"/>
          <w:rtl/>
        </w:rPr>
        <w:t xml:space="preserve">מינוי מנהל </w:t>
      </w:r>
      <w:r w:rsidR="00802DA9" w:rsidRPr="000075D4">
        <w:rPr>
          <w:rFonts w:hint="cs"/>
          <w:b/>
          <w:bCs/>
          <w:u w:val="single"/>
          <w:rtl/>
        </w:rPr>
        <w:t xml:space="preserve">פרויקט </w:t>
      </w:r>
      <w:r>
        <w:rPr>
          <w:rFonts w:hint="cs"/>
          <w:b/>
          <w:bCs/>
          <w:u w:val="single"/>
          <w:rtl/>
        </w:rPr>
        <w:t>עבור</w:t>
      </w:r>
      <w:r w:rsidRPr="000075D4">
        <w:rPr>
          <w:rFonts w:hint="cs"/>
          <w:b/>
          <w:bCs/>
          <w:u w:val="single"/>
          <w:rtl/>
        </w:rPr>
        <w:t xml:space="preserve"> </w:t>
      </w:r>
      <w:r w:rsidR="00802DA9" w:rsidRPr="000075D4">
        <w:rPr>
          <w:rFonts w:hint="cs"/>
          <w:b/>
          <w:bCs/>
          <w:u w:val="single"/>
          <w:rtl/>
        </w:rPr>
        <w:t>האגף</w:t>
      </w:r>
    </w:p>
    <w:p w:rsidR="00802DA9" w:rsidRPr="000075D4" w:rsidRDefault="00802DA9" w:rsidP="00802DA9">
      <w:pPr>
        <w:widowControl w:val="0"/>
        <w:spacing w:line="300" w:lineRule="atLeast"/>
        <w:ind w:left="2268"/>
        <w:jc w:val="both"/>
        <w:outlineLvl w:val="0"/>
        <w:rPr>
          <w:rtl/>
        </w:rPr>
      </w:pPr>
    </w:p>
    <w:p w:rsidR="00802DA9" w:rsidRPr="000075D4" w:rsidRDefault="00802DA9" w:rsidP="002630ED">
      <w:pPr>
        <w:widowControl w:val="0"/>
        <w:numPr>
          <w:ilvl w:val="3"/>
          <w:numId w:val="5"/>
        </w:numPr>
        <w:spacing w:line="300" w:lineRule="atLeast"/>
        <w:jc w:val="both"/>
        <w:outlineLvl w:val="0"/>
      </w:pPr>
      <w:r w:rsidRPr="000075D4">
        <w:rPr>
          <w:rtl/>
        </w:rPr>
        <w:t xml:space="preserve">על נותן השירותים למנות מנהל פרויקט שיהיה אחראי על הניהול הכולל של </w:t>
      </w:r>
      <w:r w:rsidR="00784B8C">
        <w:rPr>
          <w:rFonts w:hint="cs"/>
          <w:rtl/>
        </w:rPr>
        <w:t>הבחינות המעשיות</w:t>
      </w:r>
      <w:r w:rsidR="00784B8C" w:rsidRPr="000075D4">
        <w:rPr>
          <w:rtl/>
        </w:rPr>
        <w:t xml:space="preserve"> </w:t>
      </w:r>
      <w:r w:rsidRPr="000075D4">
        <w:rPr>
          <w:rtl/>
        </w:rPr>
        <w:t>וישמש כאיש הקשר בין נותן השירותים ל</w:t>
      </w:r>
      <w:r w:rsidRPr="000075D4">
        <w:rPr>
          <w:rFonts w:hint="cs"/>
          <w:rtl/>
        </w:rPr>
        <w:t xml:space="preserve">נציג </w:t>
      </w:r>
      <w:r w:rsidR="009502DB">
        <w:rPr>
          <w:rFonts w:hint="cs"/>
          <w:rtl/>
        </w:rPr>
        <w:t>מחלקת</w:t>
      </w:r>
      <w:r w:rsidR="009502DB" w:rsidRPr="00697C90">
        <w:rPr>
          <w:rFonts w:hint="cs"/>
          <w:rtl/>
        </w:rPr>
        <w:t xml:space="preserve"> </w:t>
      </w:r>
      <w:r w:rsidRPr="000075D4">
        <w:rPr>
          <w:rFonts w:hint="cs"/>
          <w:rtl/>
        </w:rPr>
        <w:t>הבחינות של האגף</w:t>
      </w:r>
      <w:r w:rsidRPr="000075D4">
        <w:rPr>
          <w:rtl/>
        </w:rPr>
        <w:t xml:space="preserve"> בכל תקופת ההתקשרות.</w:t>
      </w:r>
      <w:r w:rsidRPr="000075D4">
        <w:rPr>
          <w:rFonts w:hint="cs"/>
          <w:rtl/>
        </w:rPr>
        <w:t xml:space="preserve"> </w:t>
      </w:r>
      <w:r w:rsidRPr="000075D4">
        <w:rPr>
          <w:rtl/>
        </w:rPr>
        <w:t xml:space="preserve">באחריותו להכיר את קהל היעד של המחלקה על יחידותיה האזוריות, את הצרכים והמקצועות שבטיפולה. </w:t>
      </w:r>
    </w:p>
    <w:p w:rsidR="00802DA9" w:rsidRPr="000075D4" w:rsidRDefault="00802DA9" w:rsidP="00802DA9">
      <w:pPr>
        <w:widowControl w:val="0"/>
        <w:spacing w:line="300" w:lineRule="atLeast"/>
        <w:ind w:left="2835"/>
        <w:jc w:val="both"/>
        <w:outlineLvl w:val="0"/>
      </w:pPr>
    </w:p>
    <w:p w:rsidR="00802DA9" w:rsidRPr="000075D4" w:rsidRDefault="00802DA9" w:rsidP="00256FAA">
      <w:pPr>
        <w:widowControl w:val="0"/>
        <w:numPr>
          <w:ilvl w:val="3"/>
          <w:numId w:val="5"/>
        </w:numPr>
        <w:spacing w:line="300" w:lineRule="atLeast"/>
        <w:jc w:val="both"/>
        <w:outlineLvl w:val="0"/>
      </w:pPr>
      <w:r w:rsidRPr="000075D4">
        <w:rPr>
          <w:rtl/>
        </w:rPr>
        <w:t>מנהל הפרויקט יהיה זמין לכל קריאה של מנהל המחלקה ישתתף בישיבות על פי צרכי המחלקה וינחה את כל בעלי התפקידים וצוותי הפרויקט בהתאם.</w:t>
      </w:r>
    </w:p>
    <w:p w:rsidR="00802DA9" w:rsidRPr="000075D4" w:rsidRDefault="00802DA9" w:rsidP="00802DA9">
      <w:pPr>
        <w:widowControl w:val="0"/>
        <w:spacing w:line="300" w:lineRule="atLeast"/>
        <w:ind w:left="2835"/>
        <w:jc w:val="both"/>
        <w:outlineLvl w:val="0"/>
        <w:rPr>
          <w:rtl/>
        </w:rPr>
      </w:pPr>
    </w:p>
    <w:p w:rsidR="001478BA" w:rsidRDefault="009502DB" w:rsidP="00697C90">
      <w:pPr>
        <w:widowControl w:val="0"/>
        <w:numPr>
          <w:ilvl w:val="3"/>
          <w:numId w:val="5"/>
        </w:numPr>
        <w:spacing w:line="300" w:lineRule="atLeast"/>
        <w:jc w:val="both"/>
        <w:outlineLvl w:val="0"/>
      </w:pPr>
      <w:r w:rsidRPr="007324ED">
        <w:rPr>
          <w:rtl/>
        </w:rPr>
        <w:t>מנהל הפרויקט אחראי להפעלת מערך פיקוח ובקרה יזום ושוטף שיבטיח שמירה על טוהר הבחינות וידווח ל</w:t>
      </w:r>
      <w:r w:rsidRPr="007324ED">
        <w:rPr>
          <w:rFonts w:hint="cs"/>
          <w:rtl/>
        </w:rPr>
        <w:t>מחלקת הבחינות במטה</w:t>
      </w:r>
      <w:r w:rsidRPr="007324ED">
        <w:rPr>
          <w:rtl/>
        </w:rPr>
        <w:t xml:space="preserve"> </w:t>
      </w:r>
      <w:r w:rsidRPr="007324ED">
        <w:rPr>
          <w:rFonts w:hint="cs"/>
          <w:rtl/>
        </w:rPr>
        <w:t xml:space="preserve">וליחידת הבחינות האזורית </w:t>
      </w:r>
      <w:r w:rsidRPr="007324ED">
        <w:rPr>
          <w:rtl/>
        </w:rPr>
        <w:t xml:space="preserve">על כל אירוע בו יש חשש </w:t>
      </w:r>
      <w:r w:rsidRPr="007324ED">
        <w:rPr>
          <w:rFonts w:hint="cs"/>
          <w:rtl/>
        </w:rPr>
        <w:t>לפגיעה ב</w:t>
      </w:r>
      <w:r w:rsidRPr="007324ED">
        <w:rPr>
          <w:rtl/>
        </w:rPr>
        <w:t>טוהר הבחינות.</w:t>
      </w:r>
    </w:p>
    <w:p w:rsidR="001478BA" w:rsidRDefault="001478BA" w:rsidP="001478BA">
      <w:pPr>
        <w:pStyle w:val="aff0"/>
        <w:rPr>
          <w:rtl/>
        </w:rPr>
      </w:pPr>
    </w:p>
    <w:p w:rsidR="009502DB" w:rsidRPr="007324ED" w:rsidRDefault="009502DB" w:rsidP="00697C90">
      <w:pPr>
        <w:widowControl w:val="0"/>
        <w:numPr>
          <w:ilvl w:val="3"/>
          <w:numId w:val="5"/>
        </w:numPr>
        <w:spacing w:line="300" w:lineRule="atLeast"/>
        <w:jc w:val="both"/>
        <w:outlineLvl w:val="0"/>
        <w:rPr>
          <w:rtl/>
        </w:rPr>
      </w:pPr>
      <w:r w:rsidRPr="007324ED">
        <w:rPr>
          <w:rtl/>
        </w:rPr>
        <w:t xml:space="preserve">באחריות מנהל הפרויקט לדאוג לטיפול בתלונות </w:t>
      </w:r>
      <w:r w:rsidRPr="007324ED">
        <w:rPr>
          <w:rFonts w:hint="cs"/>
          <w:rtl/>
        </w:rPr>
        <w:t>ה</w:t>
      </w:r>
      <w:r w:rsidRPr="007324ED">
        <w:rPr>
          <w:rtl/>
        </w:rPr>
        <w:t xml:space="preserve">מגיעות מנבחנים, ומבתי הספר </w:t>
      </w:r>
      <w:r w:rsidRPr="007324ED">
        <w:rPr>
          <w:rFonts w:hint="cs"/>
          <w:rtl/>
        </w:rPr>
        <w:t>באמצעות יחידת</w:t>
      </w:r>
      <w:r w:rsidRPr="007324ED">
        <w:rPr>
          <w:rtl/>
        </w:rPr>
        <w:t xml:space="preserve"> הבחינות</w:t>
      </w:r>
      <w:r w:rsidRPr="007324ED">
        <w:rPr>
          <w:rFonts w:hint="cs"/>
          <w:rtl/>
        </w:rPr>
        <w:t xml:space="preserve"> האזורית או ממחלקת הבחינות במטה</w:t>
      </w:r>
      <w:r w:rsidRPr="007324ED">
        <w:rPr>
          <w:rtl/>
        </w:rPr>
        <w:t xml:space="preserve">, ולהתייעץ עם מנהלת תחום </w:t>
      </w:r>
      <w:r w:rsidRPr="007324ED">
        <w:rPr>
          <w:rFonts w:hint="cs"/>
          <w:rtl/>
        </w:rPr>
        <w:t>בחינות</w:t>
      </w:r>
      <w:r w:rsidRPr="007324ED">
        <w:rPr>
          <w:rtl/>
        </w:rPr>
        <w:t xml:space="preserve"> לפני דווח על תוצאות הטיפול ועל המלצותיו בקשר לממצאי בדיקת התלונות. </w:t>
      </w:r>
    </w:p>
    <w:p w:rsidR="00802DA9" w:rsidRPr="000075D4" w:rsidRDefault="00802DA9" w:rsidP="00802DA9">
      <w:pPr>
        <w:spacing w:line="300" w:lineRule="atLeast"/>
        <w:jc w:val="both"/>
        <w:rPr>
          <w:b/>
          <w:bCs/>
          <w:u w:val="single"/>
          <w:lang w:eastAsia="he-IL"/>
        </w:rPr>
      </w:pPr>
    </w:p>
    <w:p w:rsidR="00802DA9" w:rsidRPr="000075D4" w:rsidRDefault="00AC0C8B" w:rsidP="00ED0200">
      <w:pPr>
        <w:widowControl w:val="0"/>
        <w:numPr>
          <w:ilvl w:val="2"/>
          <w:numId w:val="5"/>
        </w:numPr>
        <w:spacing w:line="300" w:lineRule="atLeast"/>
        <w:jc w:val="both"/>
        <w:outlineLvl w:val="0"/>
        <w:rPr>
          <w:b/>
          <w:bCs/>
          <w:u w:val="single"/>
        </w:rPr>
      </w:pPr>
      <w:r w:rsidRPr="000075D4">
        <w:rPr>
          <w:rFonts w:hint="cs"/>
          <w:b/>
          <w:bCs/>
          <w:u w:val="single"/>
          <w:rtl/>
        </w:rPr>
        <w:t>הפעלת בוחנים בכירים ענפיים</w:t>
      </w:r>
      <w:r w:rsidR="00802DA9" w:rsidRPr="000075D4">
        <w:rPr>
          <w:rFonts w:hint="cs"/>
          <w:b/>
          <w:bCs/>
          <w:u w:val="single"/>
          <w:rtl/>
        </w:rPr>
        <w:t xml:space="preserve"> </w:t>
      </w:r>
      <w:r w:rsidR="0095415D" w:rsidRPr="000075D4">
        <w:rPr>
          <w:rFonts w:hint="cs"/>
          <w:b/>
          <w:bCs/>
          <w:u w:val="single"/>
          <w:rtl/>
        </w:rPr>
        <w:t>ל</w:t>
      </w:r>
      <w:r w:rsidR="00802DA9" w:rsidRPr="000075D4">
        <w:rPr>
          <w:rFonts w:hint="cs"/>
          <w:b/>
          <w:bCs/>
          <w:u w:val="single"/>
          <w:rtl/>
        </w:rPr>
        <w:t>בחינות האגף</w:t>
      </w:r>
    </w:p>
    <w:p w:rsidR="00AC0C8B" w:rsidRPr="000075D4" w:rsidRDefault="00AC0C8B" w:rsidP="00AC0C8B">
      <w:pPr>
        <w:tabs>
          <w:tab w:val="left" w:pos="2352"/>
        </w:tabs>
        <w:overflowPunct w:val="0"/>
        <w:autoSpaceDE w:val="0"/>
        <w:autoSpaceDN w:val="0"/>
        <w:adjustRightInd w:val="0"/>
        <w:spacing w:line="280" w:lineRule="atLeast"/>
        <w:ind w:left="3402"/>
        <w:jc w:val="both"/>
        <w:textAlignment w:val="baseline"/>
        <w:rPr>
          <w:b/>
          <w:bCs/>
          <w:highlight w:val="yellow"/>
          <w:u w:val="single"/>
          <w:rtl/>
        </w:rPr>
      </w:pPr>
    </w:p>
    <w:p w:rsidR="00AC0C8B" w:rsidRPr="000075D4" w:rsidRDefault="00AC0C8B" w:rsidP="00761ABE">
      <w:pPr>
        <w:widowControl w:val="0"/>
        <w:numPr>
          <w:ilvl w:val="3"/>
          <w:numId w:val="5"/>
        </w:numPr>
        <w:spacing w:line="300" w:lineRule="atLeast"/>
        <w:jc w:val="both"/>
        <w:outlineLvl w:val="0"/>
      </w:pPr>
      <w:r w:rsidRPr="000075D4">
        <w:rPr>
          <w:rFonts w:hint="cs"/>
          <w:rtl/>
        </w:rPr>
        <w:t xml:space="preserve">על נותן השירותים </w:t>
      </w:r>
      <w:r w:rsidR="009502DB">
        <w:rPr>
          <w:rFonts w:hint="cs"/>
          <w:rtl/>
        </w:rPr>
        <w:t>לגייס</w:t>
      </w:r>
      <w:r w:rsidR="009502DB" w:rsidRPr="00697C90">
        <w:rPr>
          <w:rFonts w:hint="cs"/>
          <w:rtl/>
        </w:rPr>
        <w:t xml:space="preserve"> </w:t>
      </w:r>
      <w:r w:rsidRPr="000075D4">
        <w:rPr>
          <w:rFonts w:hint="cs"/>
          <w:rtl/>
        </w:rPr>
        <w:t>לכל ענף מקצועי בוחן בכיר</w:t>
      </w:r>
      <w:r w:rsidR="00784B8C">
        <w:rPr>
          <w:rFonts w:hint="cs"/>
          <w:rtl/>
        </w:rPr>
        <w:t xml:space="preserve"> </w:t>
      </w:r>
      <w:r w:rsidR="00784B8C" w:rsidRPr="00784B8C">
        <w:rPr>
          <w:rFonts w:hint="cs"/>
          <w:rtl/>
        </w:rPr>
        <w:t xml:space="preserve">אחד. רשימת המקצועות מצורפת כנספח </w:t>
      </w:r>
      <w:r w:rsidR="00761ABE">
        <w:rPr>
          <w:rFonts w:hint="cs"/>
          <w:rtl/>
        </w:rPr>
        <w:t>ג'</w:t>
      </w:r>
      <w:r w:rsidR="00784B8C" w:rsidRPr="00784B8C">
        <w:rPr>
          <w:rFonts w:hint="cs"/>
          <w:rtl/>
        </w:rPr>
        <w:t xml:space="preserve"> ומהווה חלק בלתי נפרד ממכרז זה</w:t>
      </w:r>
      <w:r w:rsidRPr="000075D4">
        <w:rPr>
          <w:rFonts w:hint="cs"/>
          <w:rtl/>
        </w:rPr>
        <w:t>.</w:t>
      </w:r>
    </w:p>
    <w:p w:rsidR="00AC0C8B" w:rsidRPr="000075D4" w:rsidRDefault="00AC0C8B" w:rsidP="00AC0C8B">
      <w:pPr>
        <w:widowControl w:val="0"/>
        <w:spacing w:line="300" w:lineRule="atLeast"/>
        <w:ind w:left="2835"/>
        <w:jc w:val="both"/>
        <w:outlineLvl w:val="0"/>
      </w:pPr>
    </w:p>
    <w:p w:rsidR="00AC0C8B" w:rsidRPr="000075D4" w:rsidRDefault="00AC0C8B" w:rsidP="00132C9A">
      <w:pPr>
        <w:widowControl w:val="0"/>
        <w:numPr>
          <w:ilvl w:val="3"/>
          <w:numId w:val="5"/>
        </w:numPr>
        <w:spacing w:line="300" w:lineRule="atLeast"/>
        <w:jc w:val="both"/>
        <w:outlineLvl w:val="0"/>
        <w:rPr>
          <w:rtl/>
        </w:rPr>
      </w:pPr>
      <w:r w:rsidRPr="000075D4">
        <w:rPr>
          <w:rFonts w:hint="cs"/>
          <w:rtl/>
        </w:rPr>
        <w:t>להלן פירוט תפקידיו של בוחן בכיר ענפי:</w:t>
      </w:r>
    </w:p>
    <w:p w:rsidR="00AC0C8B" w:rsidRPr="000075D4" w:rsidRDefault="00AC0C8B" w:rsidP="00AC0C8B">
      <w:pPr>
        <w:tabs>
          <w:tab w:val="left" w:pos="2352"/>
        </w:tabs>
        <w:overflowPunct w:val="0"/>
        <w:autoSpaceDE w:val="0"/>
        <w:autoSpaceDN w:val="0"/>
        <w:adjustRightInd w:val="0"/>
        <w:spacing w:line="280" w:lineRule="atLeast"/>
        <w:ind w:left="3402"/>
        <w:jc w:val="both"/>
        <w:textAlignment w:val="baseline"/>
      </w:pPr>
    </w:p>
    <w:p w:rsidR="00AC0C8B" w:rsidRPr="000075D4" w:rsidRDefault="00AC0C8B" w:rsidP="00DB0889">
      <w:pPr>
        <w:widowControl w:val="0"/>
        <w:numPr>
          <w:ilvl w:val="4"/>
          <w:numId w:val="5"/>
        </w:numPr>
        <w:spacing w:line="300" w:lineRule="atLeast"/>
        <w:jc w:val="both"/>
        <w:outlineLvl w:val="0"/>
      </w:pPr>
      <w:r w:rsidRPr="000075D4">
        <w:rPr>
          <w:rtl/>
        </w:rPr>
        <w:t>יעבוד על פי הנחיות ונהלי תחום</w:t>
      </w:r>
      <w:r w:rsidRPr="000075D4">
        <w:rPr>
          <w:rFonts w:hint="cs"/>
          <w:rtl/>
        </w:rPr>
        <w:t xml:space="preserve"> הבחינות</w:t>
      </w:r>
      <w:r w:rsidRPr="000075D4">
        <w:rPr>
          <w:rtl/>
        </w:rPr>
        <w:t xml:space="preserve">, </w:t>
      </w:r>
      <w:r w:rsidR="00DB0889">
        <w:rPr>
          <w:rFonts w:hint="cs"/>
          <w:rtl/>
        </w:rPr>
        <w:t xml:space="preserve">חל איסור על הבוחן לבצע כל שינוי בנהלים </w:t>
      </w:r>
      <w:r w:rsidRPr="000075D4">
        <w:rPr>
          <w:rtl/>
        </w:rPr>
        <w:t>בנוגע לבחינה א</w:t>
      </w:r>
      <w:r w:rsidRPr="000075D4">
        <w:rPr>
          <w:rFonts w:hint="cs"/>
          <w:rtl/>
        </w:rPr>
        <w:t>לא</w:t>
      </w:r>
      <w:r w:rsidRPr="000075D4">
        <w:rPr>
          <w:rtl/>
        </w:rPr>
        <w:t xml:space="preserve"> אם ק</w:t>
      </w:r>
      <w:r w:rsidRPr="000075D4">
        <w:rPr>
          <w:rFonts w:hint="cs"/>
          <w:rtl/>
        </w:rPr>
        <w:t>י</w:t>
      </w:r>
      <w:r w:rsidRPr="000075D4">
        <w:rPr>
          <w:rtl/>
        </w:rPr>
        <w:t>בל אישור לכך מ</w:t>
      </w:r>
      <w:r w:rsidR="009502DB">
        <w:rPr>
          <w:rFonts w:hint="cs"/>
          <w:rtl/>
        </w:rPr>
        <w:t xml:space="preserve">מנהלת </w:t>
      </w:r>
      <w:r w:rsidRPr="00697C90">
        <w:rPr>
          <w:rtl/>
        </w:rPr>
        <w:t>תחום</w:t>
      </w:r>
      <w:r w:rsidRPr="000075D4">
        <w:rPr>
          <w:rFonts w:hint="cs"/>
          <w:rtl/>
        </w:rPr>
        <w:t xml:space="preserve"> הבחינות</w:t>
      </w:r>
      <w:r w:rsidRPr="000075D4">
        <w:rPr>
          <w:rtl/>
        </w:rPr>
        <w:t xml:space="preserve"> באמצעות נותן השירותים.</w:t>
      </w:r>
    </w:p>
    <w:p w:rsidR="00AC0C8B" w:rsidRPr="000075D4" w:rsidRDefault="00AC0C8B" w:rsidP="00AC0C8B">
      <w:pPr>
        <w:widowControl w:val="0"/>
        <w:spacing w:line="300" w:lineRule="atLeast"/>
        <w:ind w:left="2835"/>
        <w:jc w:val="both"/>
        <w:outlineLvl w:val="0"/>
      </w:pPr>
    </w:p>
    <w:p w:rsidR="00AC0C8B" w:rsidRPr="000075D4" w:rsidRDefault="00784B8C" w:rsidP="00784B8C">
      <w:pPr>
        <w:widowControl w:val="0"/>
        <w:numPr>
          <w:ilvl w:val="4"/>
          <w:numId w:val="5"/>
        </w:numPr>
        <w:spacing w:line="300" w:lineRule="atLeast"/>
        <w:jc w:val="both"/>
        <w:outlineLvl w:val="0"/>
      </w:pPr>
      <w:r w:rsidRPr="00784B8C">
        <w:rPr>
          <w:rFonts w:hint="cs"/>
          <w:rtl/>
        </w:rPr>
        <w:t>ישמש כ</w:t>
      </w:r>
      <w:r w:rsidRPr="00784B8C">
        <w:rPr>
          <w:rtl/>
        </w:rPr>
        <w:t>אחראי מקצועי ופדגוגי</w:t>
      </w:r>
      <w:r w:rsidR="00AC0C8B" w:rsidRPr="000075D4">
        <w:rPr>
          <w:rtl/>
        </w:rPr>
        <w:t xml:space="preserve"> על תקינות הבחינות המעשיות שיבוצעו במקצועות השונים בענף.</w:t>
      </w:r>
    </w:p>
    <w:p w:rsidR="00AC0C8B" w:rsidRPr="000075D4" w:rsidRDefault="00AC0C8B" w:rsidP="00AC0C8B">
      <w:pPr>
        <w:widowControl w:val="0"/>
        <w:spacing w:line="300" w:lineRule="atLeast"/>
        <w:ind w:left="2835"/>
        <w:jc w:val="both"/>
        <w:outlineLvl w:val="0"/>
      </w:pPr>
    </w:p>
    <w:p w:rsidR="00AC0C8B" w:rsidRPr="000075D4" w:rsidRDefault="00AC0C8B" w:rsidP="001478BA">
      <w:pPr>
        <w:widowControl w:val="0"/>
        <w:numPr>
          <w:ilvl w:val="4"/>
          <w:numId w:val="5"/>
        </w:numPr>
        <w:spacing w:line="300" w:lineRule="atLeast"/>
        <w:jc w:val="both"/>
        <w:outlineLvl w:val="0"/>
      </w:pPr>
      <w:r w:rsidRPr="000075D4">
        <w:rPr>
          <w:rtl/>
        </w:rPr>
        <w:t>הבוחן יחנוך, ידריך וינחה את ה</w:t>
      </w:r>
      <w:r w:rsidRPr="000075D4">
        <w:rPr>
          <w:rFonts w:hint="cs"/>
          <w:rtl/>
        </w:rPr>
        <w:t xml:space="preserve">מועמדים לבחון בבחינות </w:t>
      </w:r>
      <w:r w:rsidRPr="000075D4">
        <w:rPr>
          <w:rtl/>
        </w:rPr>
        <w:t>המעשי</w:t>
      </w:r>
      <w:r w:rsidRPr="000075D4">
        <w:rPr>
          <w:rFonts w:hint="cs"/>
          <w:rtl/>
        </w:rPr>
        <w:t>ות</w:t>
      </w:r>
      <w:r w:rsidRPr="000075D4">
        <w:rPr>
          <w:rtl/>
        </w:rPr>
        <w:t xml:space="preserve"> בכל רזי ביצוע הבחינה לפני </w:t>
      </w:r>
      <w:r w:rsidRPr="000075D4">
        <w:rPr>
          <w:rFonts w:hint="cs"/>
          <w:rtl/>
        </w:rPr>
        <w:t>מינויים</w:t>
      </w:r>
      <w:r w:rsidRPr="000075D4">
        <w:rPr>
          <w:rtl/>
        </w:rPr>
        <w:t xml:space="preserve"> כבוחנים מן המניין</w:t>
      </w:r>
      <w:r w:rsidRPr="000075D4">
        <w:rPr>
          <w:rFonts w:hint="cs"/>
          <w:rtl/>
        </w:rPr>
        <w:t xml:space="preserve"> וימלא משוב על רמת הבנתו והידע של </w:t>
      </w:r>
      <w:r w:rsidR="00784B8C" w:rsidRPr="00784B8C">
        <w:rPr>
          <w:rFonts w:hint="cs"/>
          <w:rtl/>
        </w:rPr>
        <w:t>המועמד לבחון</w:t>
      </w:r>
      <w:r w:rsidRPr="000075D4">
        <w:rPr>
          <w:rtl/>
        </w:rPr>
        <w:t>.</w:t>
      </w:r>
      <w:r w:rsidRPr="000075D4">
        <w:rPr>
          <w:rFonts w:hint="cs"/>
          <w:rtl/>
        </w:rPr>
        <w:t xml:space="preserve"> החניכה תתבצע במהלך </w:t>
      </w:r>
      <w:r w:rsidRPr="001478BA">
        <w:rPr>
          <w:rFonts w:hint="cs"/>
          <w:rtl/>
        </w:rPr>
        <w:t>2</w:t>
      </w:r>
      <w:r w:rsidRPr="000075D4">
        <w:rPr>
          <w:rFonts w:hint="cs"/>
          <w:b/>
          <w:bCs/>
          <w:rtl/>
        </w:rPr>
        <w:t xml:space="preserve"> </w:t>
      </w:r>
      <w:r w:rsidRPr="000075D4">
        <w:rPr>
          <w:rFonts w:hint="cs"/>
          <w:rtl/>
        </w:rPr>
        <w:t>בחינות. במקרים בהם דעתו של החונך אינה מוחלטת יש לבצע חניכה נוספת. על החונך להעלות על הכתב את חוות דעתו על תפקוד המועמד</w:t>
      </w:r>
      <w:r w:rsidR="00784B8C">
        <w:rPr>
          <w:rFonts w:hint="cs"/>
          <w:rtl/>
        </w:rPr>
        <w:t xml:space="preserve"> לבחון</w:t>
      </w:r>
      <w:r w:rsidRPr="000075D4">
        <w:rPr>
          <w:rFonts w:hint="cs"/>
          <w:rtl/>
        </w:rPr>
        <w:t xml:space="preserve">. </w:t>
      </w:r>
    </w:p>
    <w:p w:rsidR="00AC0C8B" w:rsidRPr="000075D4" w:rsidRDefault="00AC0C8B" w:rsidP="00AC0C8B">
      <w:pPr>
        <w:pStyle w:val="aff0"/>
        <w:rPr>
          <w:rtl/>
        </w:rPr>
      </w:pPr>
    </w:p>
    <w:p w:rsidR="00AC0C8B" w:rsidRPr="000075D4" w:rsidRDefault="00AC0C8B" w:rsidP="00256FAA">
      <w:pPr>
        <w:widowControl w:val="0"/>
        <w:numPr>
          <w:ilvl w:val="4"/>
          <w:numId w:val="5"/>
        </w:numPr>
        <w:spacing w:line="300" w:lineRule="atLeast"/>
        <w:jc w:val="both"/>
        <w:outlineLvl w:val="0"/>
      </w:pPr>
      <w:r w:rsidRPr="000075D4">
        <w:rPr>
          <w:rtl/>
        </w:rPr>
        <w:t>יסייע למנהל הפרויקט בטיפול ב</w:t>
      </w:r>
      <w:r w:rsidRPr="000075D4">
        <w:rPr>
          <w:rFonts w:hint="cs"/>
          <w:rtl/>
        </w:rPr>
        <w:t>ערעורים</w:t>
      </w:r>
      <w:r w:rsidR="00784B8C">
        <w:rPr>
          <w:rFonts w:hint="cs"/>
          <w:rtl/>
        </w:rPr>
        <w:t xml:space="preserve"> ו/או </w:t>
      </w:r>
      <w:r w:rsidRPr="000075D4">
        <w:rPr>
          <w:rFonts w:hint="cs"/>
          <w:rtl/>
        </w:rPr>
        <w:t>הערות המתקבלים ממוסדות הלימוד ו/או נבחנים</w:t>
      </w:r>
      <w:r w:rsidRPr="000075D4">
        <w:rPr>
          <w:rtl/>
        </w:rPr>
        <w:t>, ככל שהטיפול דורש ידע ספציפי למקצוע או ידע פדגוגי.</w:t>
      </w:r>
    </w:p>
    <w:p w:rsidR="00AC0C8B" w:rsidRPr="000075D4" w:rsidRDefault="00AC0C8B" w:rsidP="00AC0C8B">
      <w:pPr>
        <w:pStyle w:val="aff0"/>
        <w:rPr>
          <w:rtl/>
        </w:rPr>
      </w:pPr>
    </w:p>
    <w:p w:rsidR="00AC0C8B" w:rsidRPr="000075D4" w:rsidRDefault="00784B8C" w:rsidP="002630ED">
      <w:pPr>
        <w:widowControl w:val="0"/>
        <w:numPr>
          <w:ilvl w:val="4"/>
          <w:numId w:val="5"/>
        </w:numPr>
        <w:spacing w:line="300" w:lineRule="atLeast"/>
        <w:jc w:val="both"/>
        <w:outlineLvl w:val="0"/>
      </w:pPr>
      <w:r>
        <w:rPr>
          <w:rFonts w:hint="cs"/>
          <w:rtl/>
        </w:rPr>
        <w:t>יטמיע</w:t>
      </w:r>
      <w:r w:rsidRPr="000075D4">
        <w:rPr>
          <w:rFonts w:hint="cs"/>
          <w:rtl/>
        </w:rPr>
        <w:t xml:space="preserve"> </w:t>
      </w:r>
      <w:r w:rsidR="00AC0C8B" w:rsidRPr="000075D4">
        <w:rPr>
          <w:rFonts w:hint="cs"/>
          <w:rtl/>
        </w:rPr>
        <w:t>עדכונים מקצועיים בכל הנוגע</w:t>
      </w:r>
      <w:r w:rsidR="009502DB">
        <w:rPr>
          <w:rFonts w:hint="cs"/>
          <w:rtl/>
        </w:rPr>
        <w:t xml:space="preserve"> </w:t>
      </w:r>
      <w:r>
        <w:rPr>
          <w:rFonts w:hint="cs"/>
          <w:rtl/>
        </w:rPr>
        <w:t xml:space="preserve">לענף המקצועי </w:t>
      </w:r>
      <w:r w:rsidR="009502DB">
        <w:rPr>
          <w:rFonts w:hint="cs"/>
          <w:rtl/>
        </w:rPr>
        <w:t>עליו הוא מופקד</w:t>
      </w:r>
      <w:r w:rsidR="00AC0C8B" w:rsidRPr="00697C90">
        <w:rPr>
          <w:rFonts w:hint="cs"/>
          <w:rtl/>
        </w:rPr>
        <w:t>.</w:t>
      </w:r>
    </w:p>
    <w:p w:rsidR="00AC0C8B" w:rsidRPr="000075D4" w:rsidRDefault="00AC0C8B" w:rsidP="00AC0C8B">
      <w:pPr>
        <w:pStyle w:val="aff0"/>
        <w:rPr>
          <w:rtl/>
        </w:rPr>
      </w:pPr>
    </w:p>
    <w:p w:rsidR="00AC0C8B" w:rsidRPr="000075D4" w:rsidRDefault="00E456EF" w:rsidP="00256FAA">
      <w:pPr>
        <w:widowControl w:val="0"/>
        <w:numPr>
          <w:ilvl w:val="4"/>
          <w:numId w:val="5"/>
        </w:numPr>
        <w:spacing w:line="300" w:lineRule="atLeast"/>
        <w:jc w:val="both"/>
        <w:outlineLvl w:val="0"/>
      </w:pPr>
      <w:r>
        <w:rPr>
          <w:rFonts w:hint="cs"/>
          <w:rtl/>
        </w:rPr>
        <w:t>יעקוב</w:t>
      </w:r>
      <w:r w:rsidRPr="000075D4">
        <w:rPr>
          <w:rtl/>
        </w:rPr>
        <w:t xml:space="preserve"> </w:t>
      </w:r>
      <w:r w:rsidR="00AC0C8B" w:rsidRPr="000075D4">
        <w:rPr>
          <w:rtl/>
        </w:rPr>
        <w:t xml:space="preserve">אחר קיום הבחינות ואיכותן ויבחן דרכים לשיפור הבחינות בענף וזאת בתיאום עם </w:t>
      </w:r>
      <w:r w:rsidR="009502DB">
        <w:rPr>
          <w:rFonts w:hint="cs"/>
          <w:rtl/>
        </w:rPr>
        <w:t xml:space="preserve">מנהלת </w:t>
      </w:r>
      <w:r w:rsidR="00AC0C8B" w:rsidRPr="00697C90">
        <w:rPr>
          <w:rtl/>
        </w:rPr>
        <w:t>תחום ה</w:t>
      </w:r>
      <w:r w:rsidR="00AC0C8B" w:rsidRPr="000075D4">
        <w:rPr>
          <w:rFonts w:hint="cs"/>
          <w:rtl/>
        </w:rPr>
        <w:t>בחינות באמצעות נותן השירותים</w:t>
      </w:r>
      <w:r w:rsidR="00AC0C8B" w:rsidRPr="000075D4">
        <w:rPr>
          <w:rtl/>
        </w:rPr>
        <w:t>.</w:t>
      </w:r>
    </w:p>
    <w:p w:rsidR="00AC0C8B" w:rsidRPr="000075D4" w:rsidRDefault="00AC0C8B" w:rsidP="00AC0C8B">
      <w:pPr>
        <w:pStyle w:val="aff0"/>
        <w:rPr>
          <w:rtl/>
        </w:rPr>
      </w:pPr>
    </w:p>
    <w:p w:rsidR="00AC0C8B" w:rsidRPr="000075D4" w:rsidRDefault="00AC0C8B" w:rsidP="00256FAA">
      <w:pPr>
        <w:widowControl w:val="0"/>
        <w:numPr>
          <w:ilvl w:val="4"/>
          <w:numId w:val="5"/>
        </w:numPr>
        <w:spacing w:line="300" w:lineRule="atLeast"/>
        <w:jc w:val="both"/>
        <w:outlineLvl w:val="0"/>
      </w:pPr>
      <w:r w:rsidRPr="000075D4">
        <w:rPr>
          <w:rtl/>
        </w:rPr>
        <w:t>הבוחן הבכיר  רשאי לשמש גם כבוחן מעשי בפועל.</w:t>
      </w:r>
    </w:p>
    <w:p w:rsidR="00D8380A" w:rsidRPr="000075D4" w:rsidRDefault="00D8380A" w:rsidP="0095415D">
      <w:pPr>
        <w:spacing w:line="300" w:lineRule="atLeast"/>
        <w:ind w:left="2268"/>
        <w:jc w:val="both"/>
        <w:rPr>
          <w:lang w:eastAsia="he-IL"/>
        </w:rPr>
      </w:pPr>
    </w:p>
    <w:p w:rsidR="00D8380A" w:rsidRPr="000075D4" w:rsidRDefault="00D8380A" w:rsidP="00256FAA">
      <w:pPr>
        <w:numPr>
          <w:ilvl w:val="2"/>
          <w:numId w:val="5"/>
        </w:numPr>
        <w:tabs>
          <w:tab w:val="left" w:pos="386"/>
        </w:tabs>
        <w:spacing w:line="300" w:lineRule="atLeast"/>
        <w:jc w:val="both"/>
        <w:rPr>
          <w:b/>
          <w:bCs/>
          <w:u w:val="single"/>
          <w:lang w:eastAsia="he-IL"/>
        </w:rPr>
      </w:pPr>
      <w:r w:rsidRPr="000075D4">
        <w:rPr>
          <w:rFonts w:hint="cs"/>
          <w:b/>
          <w:bCs/>
          <w:u w:val="single"/>
          <w:rtl/>
          <w:lang w:eastAsia="he-IL"/>
        </w:rPr>
        <w:t>הפעלת בוחנים</w:t>
      </w:r>
      <w:r w:rsidR="008A630A" w:rsidRPr="000075D4">
        <w:rPr>
          <w:rFonts w:hint="cs"/>
          <w:b/>
          <w:bCs/>
          <w:u w:val="single"/>
          <w:rtl/>
          <w:lang w:eastAsia="he-IL"/>
        </w:rPr>
        <w:t xml:space="preserve"> מעשיים </w:t>
      </w:r>
      <w:r w:rsidR="008A630A" w:rsidRPr="000075D4">
        <w:rPr>
          <w:rFonts w:hint="cs"/>
          <w:b/>
          <w:bCs/>
          <w:u w:val="single"/>
          <w:rtl/>
        </w:rPr>
        <w:t>לבחינות האגף</w:t>
      </w:r>
    </w:p>
    <w:p w:rsidR="00D8380A" w:rsidRPr="000075D4" w:rsidRDefault="00D8380A" w:rsidP="00D8380A">
      <w:pPr>
        <w:tabs>
          <w:tab w:val="left" w:pos="386"/>
        </w:tabs>
        <w:spacing w:line="300" w:lineRule="atLeast"/>
        <w:jc w:val="both"/>
        <w:rPr>
          <w:b/>
          <w:bCs/>
          <w:u w:val="single"/>
          <w:rtl/>
          <w:lang w:eastAsia="he-IL"/>
        </w:rPr>
      </w:pPr>
    </w:p>
    <w:p w:rsidR="00343A69" w:rsidRPr="000075D4" w:rsidRDefault="00343A69" w:rsidP="00697C90">
      <w:pPr>
        <w:numPr>
          <w:ilvl w:val="3"/>
          <w:numId w:val="5"/>
        </w:numPr>
        <w:tabs>
          <w:tab w:val="left" w:pos="386"/>
        </w:tabs>
        <w:spacing w:line="300" w:lineRule="atLeast"/>
        <w:jc w:val="both"/>
        <w:rPr>
          <w:lang w:eastAsia="he-IL"/>
        </w:rPr>
      </w:pPr>
      <w:r w:rsidRPr="000075D4">
        <w:rPr>
          <w:rFonts w:hint="cs"/>
          <w:rtl/>
          <w:lang w:eastAsia="he-IL"/>
        </w:rPr>
        <w:t>עם תחילת עבודתו, כבוחן מן המניין, נותן השירותים יחתים את הבוחן כי הוא קרא ומבין את נהלי והנחיות תחום  הבחינות.</w:t>
      </w:r>
    </w:p>
    <w:p w:rsidR="00343A69" w:rsidRPr="000075D4" w:rsidRDefault="00343A69" w:rsidP="00343A69">
      <w:pPr>
        <w:tabs>
          <w:tab w:val="left" w:pos="386"/>
        </w:tabs>
        <w:spacing w:line="300" w:lineRule="atLeast"/>
        <w:ind w:left="2835"/>
        <w:jc w:val="both"/>
        <w:rPr>
          <w:lang w:eastAsia="he-IL"/>
        </w:rPr>
      </w:pPr>
    </w:p>
    <w:p w:rsidR="00F55D78" w:rsidRPr="000075D4" w:rsidRDefault="00F55D78" w:rsidP="00256FAA">
      <w:pPr>
        <w:numPr>
          <w:ilvl w:val="3"/>
          <w:numId w:val="5"/>
        </w:numPr>
        <w:tabs>
          <w:tab w:val="left" w:pos="386"/>
        </w:tabs>
        <w:spacing w:line="300" w:lineRule="atLeast"/>
        <w:jc w:val="both"/>
        <w:rPr>
          <w:rtl/>
          <w:lang w:eastAsia="he-IL"/>
        </w:rPr>
      </w:pPr>
      <w:r w:rsidRPr="000075D4">
        <w:rPr>
          <w:rFonts w:hint="cs"/>
          <w:rtl/>
          <w:lang w:eastAsia="he-IL"/>
        </w:rPr>
        <w:t xml:space="preserve">באחריות נותן השירותים להעביר את הנחיות המטה ו/או נהלי הבחינות המעשיות וכן </w:t>
      </w:r>
      <w:r w:rsidRPr="000075D4">
        <w:rPr>
          <w:rtl/>
          <w:lang w:eastAsia="he-IL"/>
        </w:rPr>
        <w:t>עדכונ</w:t>
      </w:r>
      <w:r w:rsidRPr="000075D4">
        <w:rPr>
          <w:rFonts w:hint="cs"/>
          <w:rtl/>
          <w:lang w:eastAsia="he-IL"/>
        </w:rPr>
        <w:t>י  ה</w:t>
      </w:r>
      <w:r w:rsidRPr="000075D4">
        <w:rPr>
          <w:rtl/>
          <w:lang w:eastAsia="he-IL"/>
        </w:rPr>
        <w:t>נהלים שה</w:t>
      </w:r>
      <w:r w:rsidRPr="000075D4">
        <w:rPr>
          <w:rFonts w:hint="cs"/>
          <w:rtl/>
          <w:lang w:eastAsia="he-IL"/>
        </w:rPr>
        <w:t>מטה</w:t>
      </w:r>
      <w:r w:rsidRPr="000075D4">
        <w:rPr>
          <w:rtl/>
          <w:lang w:eastAsia="he-IL"/>
        </w:rPr>
        <w:t xml:space="preserve"> מוציא מידי פעם</w:t>
      </w:r>
      <w:r w:rsidRPr="000075D4">
        <w:rPr>
          <w:rFonts w:hint="cs"/>
          <w:rtl/>
          <w:lang w:eastAsia="he-IL"/>
        </w:rPr>
        <w:t>,</w:t>
      </w:r>
      <w:r w:rsidRPr="000075D4">
        <w:rPr>
          <w:rtl/>
          <w:lang w:eastAsia="he-IL"/>
        </w:rPr>
        <w:t xml:space="preserve"> לידיעת הבוחנים ולוודא כי אכן </w:t>
      </w:r>
      <w:r w:rsidRPr="000075D4">
        <w:rPr>
          <w:rFonts w:hint="cs"/>
          <w:rtl/>
          <w:lang w:eastAsia="he-IL"/>
        </w:rPr>
        <w:t xml:space="preserve">ההנחיות ו/או </w:t>
      </w:r>
      <w:r w:rsidRPr="000075D4">
        <w:rPr>
          <w:rtl/>
          <w:lang w:eastAsia="he-IL"/>
        </w:rPr>
        <w:t>הנוהל ו/או העדכונים לנוהל הובנו וייושמו על ידי הבוחנים</w:t>
      </w:r>
      <w:r w:rsidRPr="000075D4">
        <w:rPr>
          <w:rFonts w:hint="cs"/>
          <w:rtl/>
          <w:lang w:eastAsia="he-IL"/>
        </w:rPr>
        <w:t xml:space="preserve">.  </w:t>
      </w:r>
    </w:p>
    <w:p w:rsidR="00343A69" w:rsidRPr="000075D4" w:rsidRDefault="00343A69" w:rsidP="00343A69">
      <w:pPr>
        <w:pStyle w:val="aff0"/>
        <w:rPr>
          <w:rtl/>
          <w:lang w:eastAsia="he-IL"/>
        </w:rPr>
      </w:pPr>
    </w:p>
    <w:p w:rsidR="00343A69" w:rsidRPr="000075D4" w:rsidRDefault="00343A69" w:rsidP="00761ABE">
      <w:pPr>
        <w:numPr>
          <w:ilvl w:val="3"/>
          <w:numId w:val="5"/>
        </w:numPr>
        <w:tabs>
          <w:tab w:val="left" w:pos="386"/>
        </w:tabs>
        <w:spacing w:line="300" w:lineRule="atLeast"/>
        <w:jc w:val="both"/>
        <w:rPr>
          <w:lang w:eastAsia="he-IL"/>
        </w:rPr>
      </w:pPr>
      <w:r w:rsidRPr="000075D4">
        <w:rPr>
          <w:rFonts w:hint="cs"/>
          <w:rtl/>
          <w:lang w:eastAsia="he-IL"/>
        </w:rPr>
        <w:t xml:space="preserve">לכל בחינה ישובצו בוחנים על פי דרישות המקצוע כמפורט בנספח </w:t>
      </w:r>
      <w:r w:rsidR="00761ABE">
        <w:rPr>
          <w:rFonts w:hint="cs"/>
          <w:b/>
          <w:bCs/>
          <w:rtl/>
          <w:lang w:eastAsia="he-IL"/>
        </w:rPr>
        <w:t>ד</w:t>
      </w:r>
      <w:r w:rsidR="00FD5966" w:rsidRPr="000075D4">
        <w:rPr>
          <w:rFonts w:hint="cs"/>
          <w:b/>
          <w:bCs/>
          <w:rtl/>
          <w:lang w:eastAsia="he-IL"/>
        </w:rPr>
        <w:t>'</w:t>
      </w:r>
      <w:r w:rsidR="00FD5966" w:rsidRPr="000075D4">
        <w:rPr>
          <w:rFonts w:hint="cs"/>
          <w:rtl/>
          <w:lang w:eastAsia="he-IL"/>
        </w:rPr>
        <w:t xml:space="preserve"> </w:t>
      </w:r>
      <w:r w:rsidRPr="000075D4">
        <w:rPr>
          <w:rFonts w:hint="cs"/>
          <w:rtl/>
          <w:lang w:eastAsia="he-IL"/>
        </w:rPr>
        <w:t xml:space="preserve">ובהתאם למספר </w:t>
      </w:r>
      <w:r w:rsidR="009502DB">
        <w:rPr>
          <w:rFonts w:hint="cs"/>
          <w:rtl/>
          <w:lang w:eastAsia="he-IL"/>
        </w:rPr>
        <w:t>הבוחנים הנדרשים</w:t>
      </w:r>
      <w:r w:rsidR="009502DB" w:rsidRPr="00697C90">
        <w:rPr>
          <w:rFonts w:hint="cs"/>
          <w:rtl/>
          <w:lang w:eastAsia="he-IL"/>
        </w:rPr>
        <w:t xml:space="preserve"> </w:t>
      </w:r>
      <w:r w:rsidRPr="000075D4">
        <w:rPr>
          <w:rFonts w:hint="cs"/>
          <w:rtl/>
          <w:lang w:eastAsia="he-IL"/>
        </w:rPr>
        <w:t xml:space="preserve">באותה בחינה. על פי רוב לא נדרשים יותר מ- </w:t>
      </w:r>
      <w:r w:rsidRPr="001478BA">
        <w:rPr>
          <w:rFonts w:hint="cs"/>
          <w:rtl/>
          <w:lang w:eastAsia="he-IL"/>
        </w:rPr>
        <w:t>2</w:t>
      </w:r>
      <w:r w:rsidRPr="000075D4">
        <w:rPr>
          <w:rFonts w:hint="cs"/>
          <w:rtl/>
          <w:lang w:eastAsia="he-IL"/>
        </w:rPr>
        <w:t xml:space="preserve"> בוחנים, אך </w:t>
      </w:r>
      <w:r w:rsidR="00E456EF" w:rsidRPr="00E456EF">
        <w:rPr>
          <w:rFonts w:hint="cs"/>
          <w:rtl/>
          <w:lang w:eastAsia="he-IL"/>
        </w:rPr>
        <w:t xml:space="preserve">במקצועות מסוימים עשויה </w:t>
      </w:r>
      <w:r w:rsidRPr="000075D4">
        <w:rPr>
          <w:rFonts w:hint="cs"/>
          <w:rtl/>
          <w:lang w:eastAsia="he-IL"/>
        </w:rPr>
        <w:t>להיות דרישה ליותר</w:t>
      </w:r>
      <w:r w:rsidR="001478BA">
        <w:rPr>
          <w:rFonts w:hint="cs"/>
          <w:rtl/>
          <w:lang w:eastAsia="he-IL"/>
        </w:rPr>
        <w:t xml:space="preserve"> כאמור בנספח ד'</w:t>
      </w:r>
      <w:r w:rsidRPr="000075D4">
        <w:rPr>
          <w:rFonts w:hint="cs"/>
          <w:rtl/>
          <w:lang w:eastAsia="he-IL"/>
        </w:rPr>
        <w:t>.</w:t>
      </w:r>
    </w:p>
    <w:p w:rsidR="00343A69" w:rsidRPr="000075D4" w:rsidRDefault="00343A69" w:rsidP="00343A69">
      <w:pPr>
        <w:pStyle w:val="aff0"/>
        <w:rPr>
          <w:rtl/>
          <w:lang w:eastAsia="he-IL"/>
        </w:rPr>
      </w:pPr>
    </w:p>
    <w:p w:rsidR="00343A69" w:rsidRPr="000075D4" w:rsidRDefault="00F55D78" w:rsidP="00E456EF">
      <w:pPr>
        <w:numPr>
          <w:ilvl w:val="3"/>
          <w:numId w:val="5"/>
        </w:numPr>
        <w:tabs>
          <w:tab w:val="left" w:pos="386"/>
        </w:tabs>
        <w:spacing w:line="300" w:lineRule="atLeast"/>
        <w:jc w:val="both"/>
        <w:rPr>
          <w:lang w:eastAsia="he-IL"/>
        </w:rPr>
      </w:pPr>
      <w:r w:rsidRPr="000075D4">
        <w:rPr>
          <w:rFonts w:hint="cs"/>
          <w:rtl/>
          <w:lang w:eastAsia="he-IL"/>
        </w:rPr>
        <w:t xml:space="preserve">על נותן השירותים </w:t>
      </w:r>
      <w:r w:rsidR="00E456EF" w:rsidRPr="005050DD">
        <w:rPr>
          <w:rFonts w:hint="cs"/>
          <w:rtl/>
          <w:lang w:eastAsia="he-IL"/>
        </w:rPr>
        <w:t>ל</w:t>
      </w:r>
      <w:r w:rsidR="00E456EF">
        <w:rPr>
          <w:rFonts w:hint="cs"/>
          <w:rtl/>
          <w:lang w:eastAsia="he-IL"/>
        </w:rPr>
        <w:t>הקים ול</w:t>
      </w:r>
      <w:r w:rsidR="00E456EF" w:rsidRPr="005050DD">
        <w:rPr>
          <w:rFonts w:hint="cs"/>
          <w:rtl/>
          <w:lang w:eastAsia="he-IL"/>
        </w:rPr>
        <w:t>נהל מאגר</w:t>
      </w:r>
      <w:r w:rsidR="00E456EF">
        <w:rPr>
          <w:rFonts w:hint="cs"/>
          <w:rtl/>
          <w:lang w:eastAsia="he-IL"/>
        </w:rPr>
        <w:t xml:space="preserve"> בוחנים מעשיים (להלן: "מאגר")</w:t>
      </w:r>
      <w:r w:rsidR="00E456EF" w:rsidRPr="005050DD">
        <w:rPr>
          <w:rFonts w:hint="cs"/>
          <w:rtl/>
          <w:lang w:eastAsia="he-IL"/>
        </w:rPr>
        <w:t xml:space="preserve"> </w:t>
      </w:r>
      <w:r w:rsidRPr="000075D4">
        <w:rPr>
          <w:rFonts w:hint="cs"/>
          <w:rtl/>
          <w:lang w:eastAsia="he-IL"/>
        </w:rPr>
        <w:t>ולהפעיל את הבוחנים המעשיים  על ידי שיבוצם לבחינות, תוך עריכת סבב ביניהם, באופן  שתתקיים תחלופה בין הבוחנים המעשיים בבחינות לאותו מקצוע, בכל רחבי הארץ.</w:t>
      </w:r>
    </w:p>
    <w:p w:rsidR="00343A69" w:rsidRPr="000075D4" w:rsidRDefault="00343A69" w:rsidP="00343A69">
      <w:pPr>
        <w:pStyle w:val="aff0"/>
        <w:rPr>
          <w:rtl/>
          <w:lang w:eastAsia="he-IL"/>
        </w:rPr>
      </w:pPr>
    </w:p>
    <w:p w:rsidR="00343A69" w:rsidRPr="000075D4" w:rsidRDefault="009146BA" w:rsidP="00256FAA">
      <w:pPr>
        <w:numPr>
          <w:ilvl w:val="3"/>
          <w:numId w:val="5"/>
        </w:numPr>
        <w:tabs>
          <w:tab w:val="left" w:pos="386"/>
        </w:tabs>
        <w:spacing w:line="300" w:lineRule="atLeast"/>
        <w:jc w:val="both"/>
        <w:rPr>
          <w:lang w:eastAsia="he-IL"/>
        </w:rPr>
      </w:pPr>
      <w:r w:rsidRPr="000075D4">
        <w:rPr>
          <w:rFonts w:hint="cs"/>
          <w:rtl/>
          <w:lang w:eastAsia="he-IL"/>
        </w:rPr>
        <w:t>במקצועות מסוימים, שייקבעו על-ידי המטה מועדי הבחינות יתואמו באמצעות אנשי קשר באתר הבחינה. על נותן השירותים יהיה לתאם את מועדי הבחינות עם הבוחנים באמצעות אותם אנשי קשר וליידע את היחידות האזוריות במועדים שנקבעו  לשם קיום הבחינה</w:t>
      </w:r>
      <w:r w:rsidR="00343A69" w:rsidRPr="000075D4">
        <w:rPr>
          <w:rFonts w:hint="cs"/>
          <w:rtl/>
          <w:lang w:eastAsia="he-IL"/>
        </w:rPr>
        <w:t>.</w:t>
      </w:r>
    </w:p>
    <w:p w:rsidR="00132C9A" w:rsidRPr="000075D4" w:rsidRDefault="00132C9A" w:rsidP="000075D4">
      <w:pPr>
        <w:pStyle w:val="aff0"/>
        <w:rPr>
          <w:rtl/>
          <w:lang w:eastAsia="he-IL"/>
        </w:rPr>
      </w:pPr>
    </w:p>
    <w:p w:rsidR="00216EB2" w:rsidRDefault="00216EB2" w:rsidP="00295D6A">
      <w:pPr>
        <w:tabs>
          <w:tab w:val="left" w:pos="386"/>
        </w:tabs>
        <w:spacing w:line="300" w:lineRule="atLeast"/>
        <w:ind w:left="2835"/>
        <w:jc w:val="both"/>
        <w:rPr>
          <w:rFonts w:ascii="Arial" w:hAnsi="Arial"/>
          <w:lang w:eastAsia="he-IL"/>
        </w:rPr>
      </w:pPr>
    </w:p>
    <w:p w:rsidR="00216EB2" w:rsidRPr="000075D4" w:rsidRDefault="00216EB2" w:rsidP="00697C90">
      <w:pPr>
        <w:numPr>
          <w:ilvl w:val="2"/>
          <w:numId w:val="5"/>
        </w:numPr>
        <w:tabs>
          <w:tab w:val="left" w:pos="386"/>
        </w:tabs>
        <w:spacing w:line="300" w:lineRule="atLeast"/>
        <w:jc w:val="both"/>
        <w:rPr>
          <w:b/>
          <w:bCs/>
          <w:u w:val="single"/>
          <w:lang w:eastAsia="he-IL"/>
        </w:rPr>
      </w:pPr>
      <w:r w:rsidRPr="000075D4">
        <w:rPr>
          <w:rFonts w:hint="cs"/>
          <w:b/>
          <w:bCs/>
          <w:u w:val="single"/>
          <w:rtl/>
          <w:lang w:eastAsia="he-IL"/>
        </w:rPr>
        <w:t>ביצוע הבחינה המעשית</w:t>
      </w:r>
      <w:r w:rsidRPr="000075D4">
        <w:rPr>
          <w:rFonts w:hint="cs"/>
          <w:b/>
          <w:bCs/>
          <w:u w:val="single"/>
          <w:rtl/>
        </w:rPr>
        <w:t xml:space="preserve"> </w:t>
      </w:r>
      <w:r w:rsidR="009502DB">
        <w:rPr>
          <w:rFonts w:hint="cs"/>
          <w:b/>
          <w:bCs/>
          <w:u w:val="single"/>
          <w:rtl/>
        </w:rPr>
        <w:t xml:space="preserve">- </w:t>
      </w:r>
      <w:r w:rsidRPr="00697C90">
        <w:rPr>
          <w:rFonts w:hint="cs"/>
          <w:b/>
          <w:bCs/>
          <w:u w:val="single"/>
          <w:rtl/>
        </w:rPr>
        <w:t>בחינות האגף</w:t>
      </w:r>
    </w:p>
    <w:p w:rsidR="00A4371D" w:rsidRPr="000075D4" w:rsidRDefault="00A4371D" w:rsidP="00A4371D">
      <w:pPr>
        <w:tabs>
          <w:tab w:val="left" w:pos="386"/>
        </w:tabs>
        <w:spacing w:line="300" w:lineRule="atLeast"/>
        <w:ind w:left="2268"/>
        <w:jc w:val="both"/>
        <w:rPr>
          <w:b/>
          <w:bCs/>
          <w:u w:val="single"/>
          <w:lang w:eastAsia="he-IL"/>
        </w:rPr>
      </w:pPr>
    </w:p>
    <w:p w:rsidR="00E456EF" w:rsidRDefault="00A4371D" w:rsidP="00697C90">
      <w:pPr>
        <w:numPr>
          <w:ilvl w:val="3"/>
          <w:numId w:val="5"/>
        </w:numPr>
        <w:tabs>
          <w:tab w:val="left" w:pos="386"/>
        </w:tabs>
        <w:spacing w:line="300" w:lineRule="atLeast"/>
        <w:jc w:val="both"/>
        <w:rPr>
          <w:lang w:eastAsia="he-IL"/>
        </w:rPr>
      </w:pPr>
      <w:r w:rsidRPr="000075D4">
        <w:rPr>
          <w:rFonts w:hint="cs"/>
          <w:rtl/>
          <w:lang w:eastAsia="he-IL"/>
        </w:rPr>
        <w:t xml:space="preserve">ביום הבחינה על הבוחנים להתייצב באתר הבחינה חצי שעה לפחות לפני </w:t>
      </w:r>
      <w:r w:rsidR="009502DB">
        <w:rPr>
          <w:rFonts w:hint="cs"/>
          <w:rtl/>
          <w:lang w:eastAsia="he-IL"/>
        </w:rPr>
        <w:t xml:space="preserve">השעה </w:t>
      </w:r>
      <w:r w:rsidRPr="00697C90">
        <w:rPr>
          <w:rFonts w:hint="cs"/>
          <w:rtl/>
          <w:lang w:eastAsia="he-IL"/>
        </w:rPr>
        <w:t>שנקבע</w:t>
      </w:r>
      <w:r w:rsidR="009502DB">
        <w:rPr>
          <w:rFonts w:hint="cs"/>
          <w:rtl/>
          <w:lang w:eastAsia="he-IL"/>
        </w:rPr>
        <w:t>ה</w:t>
      </w:r>
      <w:r w:rsidRPr="00697C90">
        <w:rPr>
          <w:rFonts w:hint="cs"/>
          <w:rtl/>
          <w:lang w:eastAsia="he-IL"/>
        </w:rPr>
        <w:t xml:space="preserve"> לתחילת הבחינה</w:t>
      </w:r>
      <w:r w:rsidR="00E456EF">
        <w:rPr>
          <w:rFonts w:hint="cs"/>
          <w:rtl/>
          <w:lang w:eastAsia="he-IL"/>
        </w:rPr>
        <w:t>.</w:t>
      </w:r>
    </w:p>
    <w:p w:rsidR="00A4371D" w:rsidRPr="000075D4" w:rsidRDefault="00A4371D" w:rsidP="002630ED">
      <w:pPr>
        <w:numPr>
          <w:ilvl w:val="3"/>
          <w:numId w:val="5"/>
        </w:numPr>
        <w:tabs>
          <w:tab w:val="left" w:pos="386"/>
        </w:tabs>
        <w:spacing w:line="300" w:lineRule="atLeast"/>
        <w:jc w:val="both"/>
        <w:rPr>
          <w:lang w:eastAsia="he-IL"/>
        </w:rPr>
      </w:pPr>
      <w:r w:rsidRPr="00697C90">
        <w:rPr>
          <w:rFonts w:hint="cs"/>
          <w:rtl/>
          <w:lang w:eastAsia="he-IL"/>
        </w:rPr>
        <w:t xml:space="preserve">על </w:t>
      </w:r>
      <w:r w:rsidR="00E456EF" w:rsidRPr="00E456EF">
        <w:rPr>
          <w:rFonts w:hint="cs"/>
          <w:rtl/>
          <w:lang w:eastAsia="he-IL"/>
        </w:rPr>
        <w:t xml:space="preserve">הבוחנים להגיע </w:t>
      </w:r>
      <w:r w:rsidRPr="00697C90">
        <w:rPr>
          <w:rFonts w:hint="cs"/>
          <w:rtl/>
          <w:lang w:eastAsia="he-IL"/>
        </w:rPr>
        <w:t>עם בגד ייצוגי ללא סמל מסחרי (קוסמטיקה, ספרות, טבחות, קונדיטאות, וכדו') מתחום עיסוקם האישי</w:t>
      </w:r>
      <w:r w:rsidR="00E456EF">
        <w:rPr>
          <w:rFonts w:hint="cs"/>
          <w:rtl/>
          <w:lang w:eastAsia="he-IL"/>
        </w:rPr>
        <w:t xml:space="preserve"> </w:t>
      </w:r>
      <w:r w:rsidR="00E456EF" w:rsidRPr="00E456EF">
        <w:rPr>
          <w:rFonts w:hint="cs"/>
          <w:rtl/>
          <w:lang w:eastAsia="he-IL"/>
        </w:rPr>
        <w:t>ולענוד על דש בגדיהם את התג האישי שנמסר להם</w:t>
      </w:r>
      <w:r w:rsidRPr="00697C90">
        <w:rPr>
          <w:rFonts w:hint="cs"/>
          <w:rtl/>
          <w:lang w:eastAsia="he-IL"/>
        </w:rPr>
        <w:t>. התג והבגד הייצוגי יהיו במהלך כל הבחינה עד לסיומה.</w:t>
      </w:r>
    </w:p>
    <w:p w:rsidR="00A4371D" w:rsidRPr="000075D4" w:rsidRDefault="00A4371D" w:rsidP="00A4371D">
      <w:pPr>
        <w:tabs>
          <w:tab w:val="left" w:pos="386"/>
        </w:tabs>
        <w:spacing w:line="300" w:lineRule="atLeast"/>
        <w:ind w:left="2835"/>
        <w:jc w:val="both"/>
        <w:rPr>
          <w:lang w:eastAsia="he-IL"/>
        </w:rPr>
      </w:pPr>
    </w:p>
    <w:p w:rsidR="00A4371D" w:rsidRPr="000075D4" w:rsidRDefault="00A4371D" w:rsidP="00697C90">
      <w:pPr>
        <w:numPr>
          <w:ilvl w:val="3"/>
          <w:numId w:val="5"/>
        </w:numPr>
        <w:tabs>
          <w:tab w:val="left" w:pos="386"/>
        </w:tabs>
        <w:spacing w:line="300" w:lineRule="atLeast"/>
        <w:jc w:val="both"/>
        <w:rPr>
          <w:lang w:eastAsia="he-IL"/>
        </w:rPr>
      </w:pPr>
      <w:r w:rsidRPr="000075D4">
        <w:rPr>
          <w:rFonts w:hint="cs"/>
          <w:rtl/>
          <w:lang w:eastAsia="he-IL"/>
        </w:rPr>
        <w:t xml:space="preserve">באחריות נותן השירותים לוודא הגעת הבוחנים במועד </w:t>
      </w:r>
      <w:r w:rsidR="009502DB">
        <w:rPr>
          <w:rFonts w:hint="cs"/>
          <w:rtl/>
          <w:lang w:eastAsia="he-IL"/>
        </w:rPr>
        <w:t>ובזמן שנקבע</w:t>
      </w:r>
      <w:r w:rsidRPr="00697C90">
        <w:rPr>
          <w:rFonts w:hint="cs"/>
          <w:rtl/>
          <w:lang w:eastAsia="he-IL"/>
        </w:rPr>
        <w:t>.</w:t>
      </w:r>
    </w:p>
    <w:p w:rsidR="00A4371D" w:rsidRPr="000075D4" w:rsidRDefault="00A4371D" w:rsidP="000075D4">
      <w:pPr>
        <w:tabs>
          <w:tab w:val="left" w:pos="386"/>
        </w:tabs>
        <w:spacing w:line="300" w:lineRule="atLeast"/>
        <w:ind w:left="2835"/>
        <w:jc w:val="both"/>
        <w:rPr>
          <w:lang w:eastAsia="he-IL"/>
        </w:rPr>
      </w:pPr>
      <w:r w:rsidRPr="000075D4">
        <w:rPr>
          <w:rFonts w:hint="cs"/>
          <w:rtl/>
          <w:lang w:eastAsia="he-IL"/>
        </w:rPr>
        <w:t>במקרה של אי התייצבות, או איחור של בוחן, על נותן השירותים לשבץ בוחן ממלא מקום כשיר מתוך המאגר, לא יאוחר עד שעה מהשעה שנקבעה לתחילת הבחינה, וכן ליידע מיידית את היחידה האזורית בדבר פרטי האירוע וזאת מבלי לגרוע מהסעדים שעומדים לזכות המשרד בשל האיחור.</w:t>
      </w:r>
    </w:p>
    <w:p w:rsidR="00A4371D" w:rsidRPr="000075D4" w:rsidRDefault="00A4371D" w:rsidP="00A4371D">
      <w:pPr>
        <w:pStyle w:val="aff0"/>
        <w:rPr>
          <w:rtl/>
          <w:lang w:eastAsia="he-IL"/>
        </w:rPr>
      </w:pPr>
    </w:p>
    <w:p w:rsidR="00A4371D" w:rsidRPr="000075D4" w:rsidRDefault="00A4371D" w:rsidP="002630ED">
      <w:pPr>
        <w:numPr>
          <w:ilvl w:val="3"/>
          <w:numId w:val="5"/>
        </w:numPr>
        <w:tabs>
          <w:tab w:val="left" w:pos="386"/>
        </w:tabs>
        <w:spacing w:line="300" w:lineRule="atLeast"/>
        <w:jc w:val="both"/>
        <w:rPr>
          <w:lang w:eastAsia="he-IL"/>
        </w:rPr>
      </w:pPr>
      <w:r w:rsidRPr="000075D4">
        <w:rPr>
          <w:rFonts w:hint="cs"/>
          <w:rtl/>
          <w:lang w:eastAsia="he-IL"/>
        </w:rPr>
        <w:t xml:space="preserve">בטרם תחל הבחינה, הבוחנים יבדקו את אתר </w:t>
      </w:r>
      <w:r w:rsidR="00E456EF">
        <w:rPr>
          <w:rFonts w:hint="cs"/>
          <w:rtl/>
          <w:lang w:eastAsia="he-IL"/>
        </w:rPr>
        <w:t xml:space="preserve">הבחינה </w:t>
      </w:r>
      <w:r w:rsidR="00132C9A" w:rsidRPr="000075D4">
        <w:rPr>
          <w:rFonts w:hint="cs"/>
          <w:rtl/>
          <w:lang w:eastAsia="he-IL"/>
        </w:rPr>
        <w:t>ו</w:t>
      </w:r>
      <w:r w:rsidRPr="000075D4">
        <w:rPr>
          <w:rFonts w:hint="cs"/>
          <w:rtl/>
          <w:lang w:eastAsia="he-IL"/>
        </w:rPr>
        <w:t>התנאים לרבות תנאי בטיחות, הציוד והאמצעים שבמקום, על מנת לוודא כי  ניתן לקיים את הבחינה, ויאשרו על גבי טופס משוב לבחינה את ממצאיהם לגבי ההתאמה לביצוע הבחינה.</w:t>
      </w:r>
    </w:p>
    <w:p w:rsidR="00A4371D" w:rsidRPr="000075D4" w:rsidRDefault="00A4371D" w:rsidP="00A4371D">
      <w:pPr>
        <w:spacing w:line="300" w:lineRule="atLeast"/>
        <w:ind w:left="992"/>
        <w:jc w:val="both"/>
        <w:rPr>
          <w:rFonts w:ascii="Calibri" w:hAnsi="Calibri" w:cs="Arial"/>
          <w:sz w:val="22"/>
          <w:szCs w:val="22"/>
        </w:rPr>
      </w:pPr>
    </w:p>
    <w:p w:rsidR="00A4371D" w:rsidRPr="000075D4" w:rsidRDefault="00A4371D" w:rsidP="00E456EF">
      <w:pPr>
        <w:numPr>
          <w:ilvl w:val="3"/>
          <w:numId w:val="5"/>
        </w:numPr>
        <w:tabs>
          <w:tab w:val="left" w:pos="386"/>
        </w:tabs>
        <w:spacing w:line="300" w:lineRule="atLeast"/>
        <w:jc w:val="both"/>
        <w:rPr>
          <w:lang w:eastAsia="he-IL"/>
        </w:rPr>
      </w:pPr>
      <w:r w:rsidRPr="000075D4">
        <w:rPr>
          <w:rFonts w:hint="cs"/>
          <w:rtl/>
          <w:lang w:eastAsia="he-IL"/>
        </w:rPr>
        <w:t xml:space="preserve">באחריות נותן השירותים להבהיר לבוחן כי עליו לדעת את כל נהלי הבטיחות </w:t>
      </w:r>
      <w:r w:rsidR="00E456EF" w:rsidRPr="00E456EF">
        <w:rPr>
          <w:rFonts w:hint="cs"/>
          <w:rtl/>
          <w:lang w:eastAsia="he-IL"/>
        </w:rPr>
        <w:t xml:space="preserve">הכתובים בתקנות </w:t>
      </w:r>
      <w:r w:rsidR="00046FC0">
        <w:rPr>
          <w:rFonts w:hint="cs"/>
          <w:rtl/>
          <w:lang w:eastAsia="he-IL"/>
        </w:rPr>
        <w:t xml:space="preserve">הבטיחות </w:t>
      </w:r>
      <w:r w:rsidR="00E456EF" w:rsidRPr="00E456EF">
        <w:rPr>
          <w:rFonts w:hint="cs"/>
          <w:rtl/>
          <w:lang w:eastAsia="he-IL"/>
        </w:rPr>
        <w:t>ו/או בחוק.</w:t>
      </w:r>
    </w:p>
    <w:p w:rsidR="00A4371D" w:rsidRPr="000075D4" w:rsidRDefault="00A4371D" w:rsidP="00A4371D">
      <w:pPr>
        <w:pStyle w:val="aff0"/>
        <w:rPr>
          <w:rtl/>
          <w:lang w:eastAsia="he-IL"/>
        </w:rPr>
      </w:pPr>
    </w:p>
    <w:p w:rsidR="00010C5D" w:rsidRPr="000075D4" w:rsidRDefault="00010C5D" w:rsidP="002630ED">
      <w:pPr>
        <w:numPr>
          <w:ilvl w:val="3"/>
          <w:numId w:val="5"/>
        </w:numPr>
        <w:tabs>
          <w:tab w:val="left" w:pos="386"/>
        </w:tabs>
        <w:spacing w:line="300" w:lineRule="atLeast"/>
        <w:jc w:val="both"/>
        <w:rPr>
          <w:lang w:eastAsia="he-IL"/>
        </w:rPr>
      </w:pPr>
      <w:r w:rsidRPr="000075D4">
        <w:rPr>
          <w:rFonts w:hint="cs"/>
          <w:rtl/>
          <w:lang w:eastAsia="he-IL"/>
        </w:rPr>
        <w:t xml:space="preserve">באחריות נותן השירותים לוודא שלכל בוחן </w:t>
      </w:r>
      <w:r w:rsidR="00E456EF">
        <w:rPr>
          <w:rFonts w:hint="cs"/>
          <w:rtl/>
          <w:lang w:eastAsia="he-IL"/>
        </w:rPr>
        <w:t xml:space="preserve">אשר </w:t>
      </w:r>
      <w:r w:rsidRPr="000075D4">
        <w:rPr>
          <w:rFonts w:hint="cs"/>
          <w:rtl/>
          <w:lang w:eastAsia="he-IL"/>
        </w:rPr>
        <w:t xml:space="preserve">בוחן במקצוע בו נדרשת הכשרה בהדרכה בגובה, יש תעודה </w:t>
      </w:r>
      <w:r w:rsidR="00E456EF">
        <w:rPr>
          <w:rFonts w:hint="cs"/>
          <w:rtl/>
          <w:lang w:eastAsia="he-IL"/>
        </w:rPr>
        <w:t xml:space="preserve">המעידה </w:t>
      </w:r>
      <w:r w:rsidRPr="000075D4">
        <w:rPr>
          <w:rFonts w:hint="cs"/>
          <w:rtl/>
          <w:lang w:eastAsia="he-IL"/>
        </w:rPr>
        <w:t xml:space="preserve">שעבר הכשרה זו, וכן </w:t>
      </w:r>
      <w:r w:rsidR="0003409E" w:rsidRPr="000075D4">
        <w:rPr>
          <w:rFonts w:hint="cs"/>
          <w:rtl/>
          <w:lang w:eastAsia="he-IL"/>
        </w:rPr>
        <w:t>הרישיונו</w:t>
      </w:r>
      <w:r w:rsidR="0003409E" w:rsidRPr="000075D4">
        <w:rPr>
          <w:rFonts w:hint="eastAsia"/>
          <w:rtl/>
          <w:lang w:eastAsia="he-IL"/>
        </w:rPr>
        <w:t>ת</w:t>
      </w:r>
      <w:r w:rsidRPr="000075D4">
        <w:rPr>
          <w:rFonts w:hint="cs"/>
          <w:rtl/>
          <w:lang w:eastAsia="he-IL"/>
        </w:rPr>
        <w:t xml:space="preserve"> או תעודות ההסמכה </w:t>
      </w:r>
      <w:r w:rsidR="00E456EF">
        <w:rPr>
          <w:rFonts w:hint="cs"/>
          <w:rtl/>
          <w:lang w:eastAsia="he-IL"/>
        </w:rPr>
        <w:t xml:space="preserve">של הבוחן </w:t>
      </w:r>
      <w:r w:rsidRPr="000075D4">
        <w:rPr>
          <w:rFonts w:hint="cs"/>
          <w:rtl/>
          <w:lang w:eastAsia="he-IL"/>
        </w:rPr>
        <w:t>הינם בתוקף בזמן העסקת</w:t>
      </w:r>
      <w:r w:rsidR="00E456EF">
        <w:rPr>
          <w:rFonts w:hint="cs"/>
          <w:rtl/>
          <w:lang w:eastAsia="he-IL"/>
        </w:rPr>
        <w:t>ו</w:t>
      </w:r>
      <w:r w:rsidRPr="000075D4">
        <w:rPr>
          <w:rFonts w:hint="cs"/>
          <w:rtl/>
          <w:lang w:eastAsia="he-IL"/>
        </w:rPr>
        <w:t xml:space="preserve"> ללא תעודות אלה אין להעסיק את הבוחן.</w:t>
      </w:r>
    </w:p>
    <w:p w:rsidR="00A4371D" w:rsidRPr="000075D4" w:rsidRDefault="00A4371D" w:rsidP="00A4371D">
      <w:pPr>
        <w:pStyle w:val="aff0"/>
        <w:rPr>
          <w:rtl/>
          <w:lang w:eastAsia="he-IL"/>
        </w:rPr>
      </w:pPr>
    </w:p>
    <w:p w:rsidR="00E456EF" w:rsidRPr="005050DD" w:rsidRDefault="00E456EF" w:rsidP="00E456EF">
      <w:pPr>
        <w:numPr>
          <w:ilvl w:val="3"/>
          <w:numId w:val="5"/>
        </w:numPr>
        <w:tabs>
          <w:tab w:val="left" w:pos="386"/>
        </w:tabs>
        <w:spacing w:line="300" w:lineRule="atLeast"/>
        <w:jc w:val="both"/>
        <w:rPr>
          <w:lang w:eastAsia="he-IL"/>
        </w:rPr>
      </w:pPr>
      <w:r w:rsidRPr="005050DD">
        <w:rPr>
          <w:rFonts w:hint="cs"/>
          <w:rtl/>
          <w:lang w:eastAsia="he-IL"/>
        </w:rPr>
        <w:t xml:space="preserve">לעיתים </w:t>
      </w:r>
      <w:r w:rsidR="0003409E" w:rsidRPr="005050DD">
        <w:rPr>
          <w:rFonts w:hint="cs"/>
          <w:rtl/>
          <w:lang w:eastAsia="he-IL"/>
        </w:rPr>
        <w:t>יידר</w:t>
      </w:r>
      <w:r w:rsidR="0003409E" w:rsidRPr="005050DD">
        <w:rPr>
          <w:rFonts w:hint="eastAsia"/>
          <w:rtl/>
          <w:lang w:eastAsia="he-IL"/>
        </w:rPr>
        <w:t>ש</w:t>
      </w:r>
      <w:r w:rsidRPr="005050DD">
        <w:rPr>
          <w:rFonts w:hint="cs"/>
          <w:rtl/>
          <w:lang w:eastAsia="he-IL"/>
        </w:rPr>
        <w:t xml:space="preserve"> בוחן מעשי לבחון בעל-פה, וזאת על פי דרישת היחידה האזורית.</w:t>
      </w:r>
    </w:p>
    <w:p w:rsidR="00A4371D" w:rsidRPr="000075D4" w:rsidRDefault="00A4371D" w:rsidP="00A4371D">
      <w:pPr>
        <w:pStyle w:val="aff0"/>
        <w:rPr>
          <w:rtl/>
          <w:lang w:eastAsia="he-IL"/>
        </w:rPr>
      </w:pPr>
    </w:p>
    <w:p w:rsidR="009146BA" w:rsidRPr="000075D4" w:rsidRDefault="009146BA" w:rsidP="00256FAA">
      <w:pPr>
        <w:numPr>
          <w:ilvl w:val="3"/>
          <w:numId w:val="5"/>
        </w:numPr>
        <w:tabs>
          <w:tab w:val="left" w:pos="386"/>
          <w:tab w:val="num" w:pos="1418"/>
        </w:tabs>
        <w:spacing w:line="300" w:lineRule="atLeast"/>
        <w:jc w:val="both"/>
        <w:rPr>
          <w:lang w:eastAsia="he-IL"/>
        </w:rPr>
      </w:pPr>
      <w:r w:rsidRPr="000075D4">
        <w:rPr>
          <w:rFonts w:hint="cs"/>
          <w:rtl/>
          <w:lang w:eastAsia="he-IL"/>
        </w:rPr>
        <w:t>מצאו הבוחנים כי האתר, התנאים,  הציוד או האמצעים אינם מאפשרים קיום בחינה נאותה, או שקיימת סיבה מיוחדת אחרת שאינה מאפשרת לדעתם את קיום הבחינה או המשך קיומה, ידווחו מיידית לנותן השירותים אשר יעביר מידע זה מיידית ליחידה האזורית, ויפעלו בהתאם להנחיות שיקבל מהיחידה.</w:t>
      </w:r>
    </w:p>
    <w:p w:rsidR="009146BA" w:rsidRPr="000075D4" w:rsidRDefault="009146BA" w:rsidP="009146BA">
      <w:pPr>
        <w:ind w:left="720"/>
        <w:contextualSpacing/>
        <w:jc w:val="both"/>
        <w:rPr>
          <w:rFonts w:cs="Miriam"/>
          <w:sz w:val="20"/>
          <w:szCs w:val="28"/>
          <w:rtl/>
          <w:lang w:eastAsia="he-IL"/>
        </w:rPr>
      </w:pPr>
    </w:p>
    <w:p w:rsidR="009146BA" w:rsidRPr="000075D4" w:rsidRDefault="009146BA" w:rsidP="002630ED">
      <w:pPr>
        <w:numPr>
          <w:ilvl w:val="3"/>
          <w:numId w:val="5"/>
        </w:numPr>
        <w:tabs>
          <w:tab w:val="left" w:pos="386"/>
          <w:tab w:val="num" w:pos="1418"/>
        </w:tabs>
        <w:spacing w:line="300" w:lineRule="atLeast"/>
        <w:jc w:val="both"/>
        <w:rPr>
          <w:rtl/>
          <w:lang w:eastAsia="he-IL"/>
        </w:rPr>
      </w:pPr>
      <w:r w:rsidRPr="000075D4">
        <w:rPr>
          <w:rFonts w:hint="cs"/>
          <w:rtl/>
          <w:lang w:eastAsia="he-IL"/>
        </w:rPr>
        <w:t>לפני התחלת הבחינה באחריות הבוחנים לוודא שמצויים באתר הבחינה רק הנבחנים שברשימ</w:t>
      </w:r>
      <w:r w:rsidR="00C002A8">
        <w:rPr>
          <w:rFonts w:hint="cs"/>
          <w:rtl/>
          <w:lang w:eastAsia="he-IL"/>
        </w:rPr>
        <w:t>ת הלומדים בפעולה</w:t>
      </w:r>
      <w:r w:rsidRPr="000075D4">
        <w:rPr>
          <w:rFonts w:hint="cs"/>
          <w:rtl/>
          <w:lang w:eastAsia="he-IL"/>
        </w:rPr>
        <w:t xml:space="preserve"> </w:t>
      </w:r>
      <w:r w:rsidRPr="000075D4">
        <w:rPr>
          <w:rtl/>
          <w:lang w:eastAsia="he-IL"/>
        </w:rPr>
        <w:t>וגורמים אחרים הקשורים בביצוע הבחינה ואושרו ע"י המ</w:t>
      </w:r>
      <w:r w:rsidRPr="000075D4">
        <w:rPr>
          <w:rFonts w:hint="cs"/>
          <w:rtl/>
          <w:lang w:eastAsia="he-IL"/>
        </w:rPr>
        <w:t>טה</w:t>
      </w:r>
      <w:r w:rsidRPr="000075D4">
        <w:rPr>
          <w:rtl/>
          <w:lang w:eastAsia="he-IL"/>
        </w:rPr>
        <w:t xml:space="preserve"> ולהרחיק מאתר הבחינה את כל הגורמים </w:t>
      </w:r>
      <w:r w:rsidRPr="000075D4">
        <w:rPr>
          <w:rFonts w:hint="cs"/>
          <w:rtl/>
          <w:lang w:eastAsia="he-IL"/>
        </w:rPr>
        <w:t>שאינם מאושרים.</w:t>
      </w:r>
    </w:p>
    <w:p w:rsidR="00A4371D" w:rsidRPr="000075D4" w:rsidRDefault="00A4371D" w:rsidP="00A4371D">
      <w:pPr>
        <w:pStyle w:val="aff0"/>
        <w:rPr>
          <w:rtl/>
          <w:lang w:eastAsia="he-IL"/>
        </w:rPr>
      </w:pPr>
    </w:p>
    <w:p w:rsidR="00EA600E" w:rsidRPr="000075D4" w:rsidRDefault="00EA600E" w:rsidP="002630ED">
      <w:pPr>
        <w:numPr>
          <w:ilvl w:val="3"/>
          <w:numId w:val="5"/>
        </w:numPr>
        <w:tabs>
          <w:tab w:val="left" w:pos="386"/>
          <w:tab w:val="num" w:pos="1418"/>
        </w:tabs>
        <w:spacing w:line="300" w:lineRule="atLeast"/>
        <w:jc w:val="both"/>
        <w:rPr>
          <w:lang w:eastAsia="he-IL"/>
        </w:rPr>
      </w:pPr>
      <w:r w:rsidRPr="000075D4">
        <w:rPr>
          <w:rFonts w:hint="cs"/>
          <w:rtl/>
          <w:lang w:eastAsia="he-IL"/>
        </w:rPr>
        <w:t xml:space="preserve">הבוחנים יבצעו זיהוי הנבחן באמצעות תעודה מזהה עם תמונה עדכנית בהתאמה לרשימת </w:t>
      </w:r>
      <w:r w:rsidR="00EE2A9B">
        <w:rPr>
          <w:rFonts w:hint="cs"/>
          <w:rtl/>
          <w:lang w:eastAsia="he-IL"/>
        </w:rPr>
        <w:t>הלומדים בפעולה</w:t>
      </w:r>
      <w:r w:rsidRPr="000075D4">
        <w:rPr>
          <w:rFonts w:hint="cs"/>
          <w:rtl/>
          <w:lang w:eastAsia="he-IL"/>
        </w:rPr>
        <w:t>.  במקצועות מסוימים עליהם לבדוק את טופס הזימון לבחינה שבו מופיעים תנאי ואופן הבחינה.</w:t>
      </w:r>
    </w:p>
    <w:p w:rsidR="00EA600E" w:rsidRPr="000075D4" w:rsidRDefault="00EA600E" w:rsidP="00EA600E">
      <w:pPr>
        <w:ind w:left="720"/>
        <w:contextualSpacing/>
        <w:jc w:val="both"/>
        <w:rPr>
          <w:rFonts w:cs="Miriam"/>
          <w:sz w:val="20"/>
          <w:szCs w:val="28"/>
          <w:rtl/>
          <w:lang w:eastAsia="he-IL"/>
        </w:rPr>
      </w:pPr>
    </w:p>
    <w:p w:rsidR="00EA600E" w:rsidRDefault="00EA600E" w:rsidP="00697C90">
      <w:pPr>
        <w:numPr>
          <w:ilvl w:val="3"/>
          <w:numId w:val="5"/>
        </w:numPr>
        <w:tabs>
          <w:tab w:val="left" w:pos="386"/>
          <w:tab w:val="num" w:pos="1418"/>
        </w:tabs>
        <w:spacing w:line="300" w:lineRule="atLeast"/>
        <w:jc w:val="both"/>
        <w:rPr>
          <w:lang w:eastAsia="he-IL"/>
        </w:rPr>
      </w:pPr>
      <w:r w:rsidRPr="000075D4">
        <w:rPr>
          <w:rtl/>
          <w:lang w:eastAsia="he-IL"/>
        </w:rPr>
        <w:t>הבוחנים יקיימו את הבחינה המעשית על פי תוכנית הבחינה</w:t>
      </w:r>
      <w:r w:rsidRPr="000075D4">
        <w:rPr>
          <w:rFonts w:hint="cs"/>
          <w:rtl/>
          <w:lang w:eastAsia="he-IL"/>
        </w:rPr>
        <w:t xml:space="preserve"> ו/או על-פי הנוהל ו/או על פי הנחיות של אותו מקצוע בו הם בוחנים.</w:t>
      </w:r>
    </w:p>
    <w:p w:rsidR="001478BA" w:rsidRDefault="001478BA" w:rsidP="001478BA">
      <w:pPr>
        <w:pStyle w:val="aff0"/>
        <w:rPr>
          <w:rtl/>
          <w:lang w:eastAsia="he-IL"/>
        </w:rPr>
      </w:pPr>
    </w:p>
    <w:p w:rsidR="00EE2A9B" w:rsidRPr="005050DD" w:rsidRDefault="00EA600E" w:rsidP="00046FC0">
      <w:pPr>
        <w:numPr>
          <w:ilvl w:val="3"/>
          <w:numId w:val="5"/>
        </w:numPr>
        <w:tabs>
          <w:tab w:val="left" w:pos="386"/>
          <w:tab w:val="num" w:pos="1418"/>
        </w:tabs>
        <w:spacing w:line="300" w:lineRule="atLeast"/>
        <w:jc w:val="both"/>
        <w:rPr>
          <w:lang w:eastAsia="he-IL"/>
        </w:rPr>
      </w:pPr>
      <w:r w:rsidRPr="000075D4">
        <w:rPr>
          <w:rFonts w:hint="cs"/>
          <w:rtl/>
          <w:lang w:eastAsia="he-IL"/>
        </w:rPr>
        <w:t>במקצועות בהם נדרש יותר מבוחן אחד, כל בוחן בנפרד יבחן את כל הנבחנים ויית</w:t>
      </w:r>
      <w:r w:rsidRPr="000075D4">
        <w:rPr>
          <w:rFonts w:hint="eastAsia"/>
          <w:rtl/>
          <w:lang w:eastAsia="he-IL"/>
        </w:rPr>
        <w:t>ן</w:t>
      </w:r>
      <w:r w:rsidRPr="000075D4">
        <w:rPr>
          <w:rFonts w:hint="cs"/>
          <w:rtl/>
          <w:lang w:eastAsia="he-IL"/>
        </w:rPr>
        <w:t xml:space="preserve"> ציון וחוות דעת, בהתאם לביצועי הנבחנים על גבי </w:t>
      </w:r>
      <w:r w:rsidR="00EE2A9B" w:rsidRPr="005050DD">
        <w:rPr>
          <w:rFonts w:hint="cs"/>
          <w:rtl/>
          <w:lang w:eastAsia="he-IL"/>
        </w:rPr>
        <w:t>טפסי ההערכה</w:t>
      </w:r>
      <w:r w:rsidR="001478BA">
        <w:rPr>
          <w:rFonts w:hint="cs"/>
          <w:rtl/>
          <w:lang w:eastAsia="he-IL"/>
        </w:rPr>
        <w:t xml:space="preserve"> </w:t>
      </w:r>
      <w:r w:rsidR="00046FC0">
        <w:rPr>
          <w:rFonts w:hint="cs"/>
          <w:rtl/>
          <w:lang w:eastAsia="he-IL"/>
        </w:rPr>
        <w:t>שיועברו לנותן השירותים ע"י היחידה</w:t>
      </w:r>
      <w:r w:rsidR="001478BA">
        <w:rPr>
          <w:rFonts w:hint="cs"/>
          <w:rtl/>
          <w:lang w:eastAsia="he-IL"/>
        </w:rPr>
        <w:t xml:space="preserve"> לאחר </w:t>
      </w:r>
      <w:r w:rsidR="0003409E">
        <w:rPr>
          <w:rFonts w:hint="cs"/>
          <w:rtl/>
          <w:lang w:eastAsia="he-IL"/>
        </w:rPr>
        <w:t>הזכיי</w:t>
      </w:r>
      <w:r w:rsidR="0003409E">
        <w:rPr>
          <w:rFonts w:hint="eastAsia"/>
          <w:rtl/>
          <w:lang w:eastAsia="he-IL"/>
        </w:rPr>
        <w:t>ה</w:t>
      </w:r>
      <w:r w:rsidR="00046FC0">
        <w:rPr>
          <w:rFonts w:hint="cs"/>
          <w:rtl/>
          <w:lang w:eastAsia="he-IL"/>
        </w:rPr>
        <w:t>.</w:t>
      </w:r>
    </w:p>
    <w:p w:rsidR="00EE2A9B" w:rsidRPr="005050DD" w:rsidRDefault="00EE2A9B" w:rsidP="00EE2A9B">
      <w:pPr>
        <w:ind w:left="720"/>
        <w:contextualSpacing/>
        <w:jc w:val="both"/>
        <w:rPr>
          <w:rFonts w:cs="Miriam"/>
          <w:sz w:val="20"/>
          <w:szCs w:val="28"/>
          <w:rtl/>
          <w:lang w:eastAsia="he-IL"/>
        </w:rPr>
      </w:pPr>
    </w:p>
    <w:p w:rsidR="00EA600E" w:rsidRPr="000075D4" w:rsidRDefault="00EA600E" w:rsidP="00010C5D">
      <w:pPr>
        <w:numPr>
          <w:ilvl w:val="3"/>
          <w:numId w:val="5"/>
        </w:numPr>
        <w:tabs>
          <w:tab w:val="left" w:pos="386"/>
          <w:tab w:val="num" w:pos="1418"/>
        </w:tabs>
        <w:spacing w:line="300" w:lineRule="atLeast"/>
        <w:jc w:val="both"/>
        <w:rPr>
          <w:lang w:eastAsia="he-IL"/>
        </w:rPr>
      </w:pPr>
      <w:r w:rsidRPr="000075D4">
        <w:rPr>
          <w:rFonts w:hint="cs"/>
          <w:rtl/>
          <w:lang w:eastAsia="he-IL"/>
        </w:rPr>
        <w:t>כל בוחן יידר</w:t>
      </w:r>
      <w:r w:rsidRPr="000075D4">
        <w:rPr>
          <w:rFonts w:hint="eastAsia"/>
          <w:rtl/>
          <w:lang w:eastAsia="he-IL"/>
        </w:rPr>
        <w:t>ש</w:t>
      </w:r>
      <w:r w:rsidRPr="000075D4">
        <w:rPr>
          <w:rFonts w:hint="cs"/>
          <w:rtl/>
          <w:lang w:eastAsia="he-IL"/>
        </w:rPr>
        <w:t xml:space="preserve"> למלא טופס הערכה מפורט לכל נבחן, שיכלול הערכה מפורטת בהתאם למטלות השונות, וכן יציין בטופס ההערכה הערות מפורטות לגבי מהלך הבחינה, באופן שיאפשר לבוחן, בין השאר, להגן על קביעותיו.  במקרים בהם ימלא הבוחן טופס הערכה לא מפורט, הוא יוחזר להשלמה לבוחן על ידי נותן השירותים.</w:t>
      </w:r>
    </w:p>
    <w:p w:rsidR="00EA600E" w:rsidRPr="000075D4" w:rsidRDefault="00EA600E" w:rsidP="00EA600E">
      <w:pPr>
        <w:ind w:left="720"/>
        <w:contextualSpacing/>
        <w:jc w:val="both"/>
        <w:rPr>
          <w:rFonts w:cs="Miriam"/>
          <w:sz w:val="20"/>
          <w:szCs w:val="28"/>
          <w:rtl/>
          <w:lang w:eastAsia="he-IL"/>
        </w:rPr>
      </w:pPr>
    </w:p>
    <w:p w:rsidR="00EA600E" w:rsidRPr="000075D4" w:rsidRDefault="00EA600E" w:rsidP="002630ED">
      <w:pPr>
        <w:numPr>
          <w:ilvl w:val="3"/>
          <w:numId w:val="5"/>
        </w:numPr>
        <w:tabs>
          <w:tab w:val="left" w:pos="386"/>
          <w:tab w:val="num" w:pos="1418"/>
        </w:tabs>
        <w:spacing w:line="300" w:lineRule="atLeast"/>
        <w:jc w:val="both"/>
        <w:rPr>
          <w:lang w:eastAsia="he-IL"/>
        </w:rPr>
      </w:pPr>
      <w:r w:rsidRPr="000075D4">
        <w:rPr>
          <w:rFonts w:hint="cs"/>
          <w:rtl/>
          <w:lang w:eastAsia="he-IL"/>
        </w:rPr>
        <w:t xml:space="preserve">על הבוחן למלא טופס משוב לנבחן אשר לא עבר בהצלחה את הבחינה </w:t>
      </w:r>
      <w:r w:rsidR="00EE2A9B">
        <w:rPr>
          <w:rFonts w:hint="cs"/>
          <w:rtl/>
          <w:lang w:eastAsia="he-IL"/>
        </w:rPr>
        <w:t>ולפרט את</w:t>
      </w:r>
      <w:r w:rsidR="00EE2A9B" w:rsidRPr="000075D4">
        <w:rPr>
          <w:rFonts w:hint="cs"/>
          <w:rtl/>
          <w:lang w:eastAsia="he-IL"/>
        </w:rPr>
        <w:t xml:space="preserve"> </w:t>
      </w:r>
      <w:r w:rsidRPr="000075D4">
        <w:rPr>
          <w:rFonts w:hint="cs"/>
          <w:rtl/>
          <w:lang w:eastAsia="he-IL"/>
        </w:rPr>
        <w:t>הסיבות לכישלון, לרבות  אירועים חריגים ובכללם אירועים הנוגעים לפגיעה בטוהר הבחינות.</w:t>
      </w:r>
    </w:p>
    <w:p w:rsidR="00EA600E" w:rsidRPr="000075D4" w:rsidRDefault="00EA600E" w:rsidP="00EA600E">
      <w:pPr>
        <w:ind w:left="720"/>
        <w:contextualSpacing/>
        <w:jc w:val="both"/>
        <w:rPr>
          <w:rFonts w:cs="Miriam"/>
          <w:sz w:val="20"/>
          <w:szCs w:val="28"/>
          <w:rtl/>
          <w:lang w:eastAsia="he-IL"/>
        </w:rPr>
      </w:pPr>
    </w:p>
    <w:p w:rsidR="00EA600E" w:rsidRPr="000075D4" w:rsidRDefault="00EA600E" w:rsidP="001478BA">
      <w:pPr>
        <w:numPr>
          <w:ilvl w:val="3"/>
          <w:numId w:val="5"/>
        </w:numPr>
        <w:tabs>
          <w:tab w:val="left" w:pos="386"/>
          <w:tab w:val="num" w:pos="1418"/>
        </w:tabs>
        <w:spacing w:line="300" w:lineRule="atLeast"/>
        <w:jc w:val="both"/>
        <w:rPr>
          <w:lang w:eastAsia="he-IL"/>
        </w:rPr>
      </w:pPr>
      <w:r w:rsidRPr="000075D4">
        <w:rPr>
          <w:rFonts w:hint="cs"/>
          <w:rtl/>
          <w:lang w:eastAsia="he-IL"/>
        </w:rPr>
        <w:t xml:space="preserve">עם סיום הזמן שהוקצב לבחינה, יסכמו הבוחנים על גבי </w:t>
      </w:r>
      <w:r w:rsidR="00EE2A9B" w:rsidRPr="005050DD">
        <w:rPr>
          <w:rFonts w:hint="cs"/>
          <w:rtl/>
          <w:lang w:eastAsia="he-IL"/>
        </w:rPr>
        <w:t>הטפסים המיועדים</w:t>
      </w:r>
      <w:r w:rsidR="00483826" w:rsidRPr="00483826">
        <w:rPr>
          <w:rFonts w:hint="cs"/>
          <w:rtl/>
          <w:lang w:eastAsia="he-IL"/>
        </w:rPr>
        <w:t xml:space="preserve"> </w:t>
      </w:r>
      <w:r w:rsidR="00483826">
        <w:rPr>
          <w:rFonts w:hint="cs"/>
          <w:rtl/>
          <w:lang w:eastAsia="he-IL"/>
        </w:rPr>
        <w:t>שי</w:t>
      </w:r>
      <w:r w:rsidR="001478BA">
        <w:rPr>
          <w:rFonts w:hint="cs"/>
          <w:rtl/>
          <w:lang w:eastAsia="he-IL"/>
        </w:rPr>
        <w:t>ועברו לנותן השירותים ע"י היחידה</w:t>
      </w:r>
      <w:r w:rsidRPr="000075D4">
        <w:rPr>
          <w:rFonts w:hint="cs"/>
          <w:rtl/>
          <w:lang w:eastAsia="he-IL"/>
        </w:rPr>
        <w:t xml:space="preserve"> את מהלך הבחינה, את חוות דעתם, יסכמו את הציונים לפי שקלול שקבע המטה,  ויחתמו על גבי טפסי ההערכה</w:t>
      </w:r>
      <w:r w:rsidR="00EE2A9B" w:rsidRPr="00EE2A9B">
        <w:rPr>
          <w:rFonts w:hint="cs"/>
          <w:rtl/>
          <w:lang w:eastAsia="he-IL"/>
        </w:rPr>
        <w:t xml:space="preserve">  וטופסי המשוב</w:t>
      </w:r>
      <w:r w:rsidR="00483826" w:rsidRPr="00483826">
        <w:rPr>
          <w:rFonts w:hint="cs"/>
          <w:rtl/>
          <w:lang w:eastAsia="he-IL"/>
        </w:rPr>
        <w:t xml:space="preserve"> </w:t>
      </w:r>
      <w:r w:rsidR="00483826">
        <w:rPr>
          <w:rFonts w:hint="cs"/>
          <w:rtl/>
          <w:lang w:eastAsia="he-IL"/>
        </w:rPr>
        <w:t>שיועברו לנותן השירותים ע"י היחידה.</w:t>
      </w:r>
    </w:p>
    <w:p w:rsidR="00EA600E" w:rsidRPr="000075D4" w:rsidRDefault="00EA600E" w:rsidP="00EA600E">
      <w:pPr>
        <w:ind w:left="720"/>
        <w:contextualSpacing/>
        <w:jc w:val="both"/>
        <w:rPr>
          <w:rFonts w:cs="Miriam"/>
          <w:sz w:val="20"/>
          <w:szCs w:val="28"/>
          <w:rtl/>
          <w:lang w:eastAsia="he-IL"/>
        </w:rPr>
      </w:pPr>
    </w:p>
    <w:p w:rsidR="00EA600E" w:rsidRPr="000075D4" w:rsidRDefault="00EA600E" w:rsidP="00295D6A">
      <w:pPr>
        <w:numPr>
          <w:ilvl w:val="3"/>
          <w:numId w:val="5"/>
        </w:numPr>
        <w:tabs>
          <w:tab w:val="left" w:pos="386"/>
          <w:tab w:val="num" w:pos="1418"/>
        </w:tabs>
        <w:spacing w:line="300" w:lineRule="atLeast"/>
        <w:jc w:val="both"/>
        <w:rPr>
          <w:lang w:eastAsia="he-IL"/>
        </w:rPr>
      </w:pPr>
      <w:r w:rsidRPr="000075D4">
        <w:rPr>
          <w:rFonts w:hint="cs"/>
          <w:rtl/>
          <w:lang w:eastAsia="he-IL"/>
        </w:rPr>
        <w:t xml:space="preserve">הבוחן לא יפסיק בחינה, אלא אם קיבל הנחיה מנותן השירותים.  הבוחן נדרש לדווח על סיום הבחינה במקרים בהם אירעו </w:t>
      </w:r>
      <w:r w:rsidR="00EE2A9B" w:rsidRPr="00EE2A9B">
        <w:rPr>
          <w:rFonts w:hint="cs"/>
          <w:rtl/>
          <w:lang w:eastAsia="he-IL"/>
        </w:rPr>
        <w:t>אירועים חריגים</w:t>
      </w:r>
      <w:r w:rsidR="00046FC0">
        <w:rPr>
          <w:rFonts w:hint="cs"/>
          <w:rtl/>
          <w:lang w:eastAsia="he-IL"/>
        </w:rPr>
        <w:t xml:space="preserve">, כגון: </w:t>
      </w:r>
      <w:r w:rsidR="00046FC0" w:rsidRPr="00046FC0">
        <w:rPr>
          <w:rFonts w:hint="cs"/>
          <w:rtl/>
          <w:lang w:eastAsia="he-IL"/>
        </w:rPr>
        <w:t>כנ</w:t>
      </w:r>
      <w:r w:rsidR="00046FC0">
        <w:rPr>
          <w:rFonts w:hint="cs"/>
          <w:rtl/>
          <w:lang w:eastAsia="he-IL"/>
        </w:rPr>
        <w:t>י</w:t>
      </w:r>
      <w:r w:rsidR="00046FC0" w:rsidRPr="00046FC0">
        <w:rPr>
          <w:rFonts w:hint="cs"/>
          <w:rtl/>
          <w:lang w:eastAsia="he-IL"/>
        </w:rPr>
        <w:t>ס</w:t>
      </w:r>
      <w:r w:rsidR="00046FC0">
        <w:rPr>
          <w:rFonts w:hint="cs"/>
          <w:rtl/>
          <w:lang w:eastAsia="he-IL"/>
        </w:rPr>
        <w:t>ת</w:t>
      </w:r>
      <w:r w:rsidR="00046FC0" w:rsidRPr="00046FC0">
        <w:rPr>
          <w:rFonts w:hint="cs"/>
          <w:rtl/>
          <w:lang w:eastAsia="he-IL"/>
        </w:rPr>
        <w:t xml:space="preserve"> </w:t>
      </w:r>
      <w:r w:rsidR="00AD5A7D">
        <w:rPr>
          <w:rFonts w:hint="cs"/>
          <w:rtl/>
          <w:lang w:eastAsia="he-IL"/>
        </w:rPr>
        <w:t xml:space="preserve">מורה </w:t>
      </w:r>
      <w:r w:rsidR="00046FC0" w:rsidRPr="00046FC0">
        <w:rPr>
          <w:rFonts w:hint="cs"/>
          <w:rtl/>
          <w:lang w:eastAsia="he-IL"/>
        </w:rPr>
        <w:t xml:space="preserve">לכיתה במהלך הבחינה, </w:t>
      </w:r>
      <w:r w:rsidR="00046FC0">
        <w:rPr>
          <w:rFonts w:hint="cs"/>
          <w:rtl/>
          <w:lang w:eastAsia="he-IL"/>
        </w:rPr>
        <w:t xml:space="preserve">התפרעות </w:t>
      </w:r>
      <w:r w:rsidR="00046FC0" w:rsidRPr="00046FC0">
        <w:rPr>
          <w:rFonts w:hint="cs"/>
          <w:rtl/>
          <w:lang w:eastAsia="he-IL"/>
        </w:rPr>
        <w:t>תלמיד במהלך הבחינה</w:t>
      </w:r>
      <w:r w:rsidR="001D7CB1">
        <w:rPr>
          <w:rFonts w:hint="cs"/>
          <w:rtl/>
          <w:lang w:eastAsia="he-IL"/>
        </w:rPr>
        <w:t>, פגיעה בטוהר הבחינות</w:t>
      </w:r>
      <w:r w:rsidR="00046FC0" w:rsidRPr="00046FC0">
        <w:rPr>
          <w:rFonts w:hint="cs"/>
          <w:rtl/>
          <w:lang w:eastAsia="he-IL"/>
        </w:rPr>
        <w:t xml:space="preserve"> וכו'</w:t>
      </w:r>
      <w:r w:rsidRPr="000075D4">
        <w:rPr>
          <w:rFonts w:hint="cs"/>
          <w:rtl/>
          <w:lang w:eastAsia="he-IL"/>
        </w:rPr>
        <w:t>. באחריות הבוחן לדווח בכתב תוך פירוט מדויק של הנסיבות והמעורבים באותו אירוע. באחריות נותן השירותים להעביר מידע זה מיד למטה וליחידה האזורית.</w:t>
      </w:r>
    </w:p>
    <w:p w:rsidR="00EA600E" w:rsidRPr="000075D4" w:rsidRDefault="00EA600E" w:rsidP="00EA600E">
      <w:pPr>
        <w:ind w:left="720"/>
        <w:contextualSpacing/>
        <w:jc w:val="both"/>
        <w:rPr>
          <w:rFonts w:cs="Miriam"/>
          <w:sz w:val="20"/>
          <w:szCs w:val="28"/>
          <w:rtl/>
          <w:lang w:eastAsia="he-IL"/>
        </w:rPr>
      </w:pPr>
    </w:p>
    <w:p w:rsidR="00EA600E" w:rsidRPr="000075D4" w:rsidRDefault="00EA600E" w:rsidP="00256FAA">
      <w:pPr>
        <w:numPr>
          <w:ilvl w:val="3"/>
          <w:numId w:val="5"/>
        </w:numPr>
        <w:tabs>
          <w:tab w:val="left" w:pos="386"/>
          <w:tab w:val="num" w:pos="1418"/>
        </w:tabs>
        <w:spacing w:line="300" w:lineRule="atLeast"/>
        <w:jc w:val="both"/>
        <w:rPr>
          <w:lang w:eastAsia="he-IL"/>
        </w:rPr>
      </w:pPr>
      <w:r w:rsidRPr="00697C90">
        <w:rPr>
          <w:rFonts w:hint="cs"/>
          <w:rtl/>
          <w:lang w:eastAsia="he-IL"/>
        </w:rPr>
        <w:t xml:space="preserve">תוך </w:t>
      </w:r>
      <w:r w:rsidRPr="001478BA">
        <w:rPr>
          <w:rFonts w:hint="cs"/>
          <w:rtl/>
          <w:lang w:eastAsia="he-IL"/>
        </w:rPr>
        <w:t>24</w:t>
      </w:r>
      <w:r w:rsidRPr="000075D4">
        <w:rPr>
          <w:rFonts w:hint="cs"/>
          <w:rtl/>
          <w:lang w:eastAsia="he-IL"/>
        </w:rPr>
        <w:t xml:space="preserve"> שעות ממועד סיום הבחינה יעביר הבוחן לנותן השירותים באמצעות הפקס או הדואר האלקטרוני את גיליון ציוני הבחינה, טופסי ההערכה וטופסי המשוב למיניהם כשהם חתומים על ידי הבוחנים, וכן ישלח בדואר את כל הטפסים המקוריים. </w:t>
      </w:r>
    </w:p>
    <w:p w:rsidR="00EA600E" w:rsidRPr="000075D4" w:rsidRDefault="00EA600E" w:rsidP="00EA600E">
      <w:pPr>
        <w:ind w:left="720"/>
        <w:contextualSpacing/>
        <w:jc w:val="both"/>
        <w:rPr>
          <w:rFonts w:cs="Miriam"/>
          <w:sz w:val="20"/>
          <w:szCs w:val="28"/>
          <w:rtl/>
          <w:lang w:eastAsia="he-IL"/>
        </w:rPr>
      </w:pPr>
    </w:p>
    <w:p w:rsidR="00EA600E" w:rsidRPr="000075D4" w:rsidRDefault="00EA600E" w:rsidP="00256FAA">
      <w:pPr>
        <w:numPr>
          <w:ilvl w:val="3"/>
          <w:numId w:val="5"/>
        </w:numPr>
        <w:tabs>
          <w:tab w:val="left" w:pos="386"/>
          <w:tab w:val="num" w:pos="1418"/>
        </w:tabs>
        <w:spacing w:line="300" w:lineRule="atLeast"/>
        <w:jc w:val="both"/>
        <w:rPr>
          <w:lang w:eastAsia="he-IL"/>
        </w:rPr>
      </w:pPr>
      <w:r w:rsidRPr="000075D4">
        <w:rPr>
          <w:rFonts w:hint="cs"/>
          <w:rtl/>
          <w:lang w:eastAsia="he-IL"/>
        </w:rPr>
        <w:t xml:space="preserve">על אף האמור לעיל, ייתכנו בחינות בהם יידרש דיווח מיידי עם סיום הבחינה.  על נותן השירותים להעביר את טופסי ההערכה ואת גיליון הציונים בסריקה באמצעות הדואר האלקטרוני ליחידה האזורית מיד לאחר סיום הבחינה. </w:t>
      </w:r>
    </w:p>
    <w:p w:rsidR="00EA600E" w:rsidRPr="000075D4" w:rsidRDefault="00EA600E" w:rsidP="00EA600E">
      <w:pPr>
        <w:ind w:left="720"/>
        <w:contextualSpacing/>
        <w:jc w:val="both"/>
        <w:rPr>
          <w:rFonts w:cs="Miriam"/>
          <w:sz w:val="20"/>
          <w:szCs w:val="28"/>
          <w:rtl/>
          <w:lang w:eastAsia="he-IL"/>
        </w:rPr>
      </w:pPr>
    </w:p>
    <w:p w:rsidR="00EA600E" w:rsidRPr="000075D4" w:rsidRDefault="00EA600E" w:rsidP="00697C90">
      <w:pPr>
        <w:numPr>
          <w:ilvl w:val="3"/>
          <w:numId w:val="5"/>
        </w:numPr>
        <w:tabs>
          <w:tab w:val="left" w:pos="386"/>
          <w:tab w:val="num" w:pos="1418"/>
        </w:tabs>
        <w:spacing w:line="300" w:lineRule="atLeast"/>
        <w:jc w:val="both"/>
        <w:rPr>
          <w:lang w:eastAsia="he-IL"/>
        </w:rPr>
      </w:pPr>
      <w:r w:rsidRPr="000075D4">
        <w:rPr>
          <w:rtl/>
          <w:lang w:eastAsia="he-IL"/>
        </w:rPr>
        <w:t xml:space="preserve">באחריות נותן השירותים להעביר את </w:t>
      </w:r>
      <w:r w:rsidRPr="000075D4">
        <w:rPr>
          <w:rFonts w:hint="cs"/>
          <w:rtl/>
          <w:lang w:eastAsia="he-IL"/>
        </w:rPr>
        <w:t xml:space="preserve">כל </w:t>
      </w:r>
      <w:r w:rsidR="009502DB">
        <w:rPr>
          <w:rFonts w:hint="cs"/>
          <w:rtl/>
          <w:lang w:eastAsia="he-IL"/>
        </w:rPr>
        <w:t xml:space="preserve">שאר </w:t>
      </w:r>
      <w:r w:rsidRPr="00697C90">
        <w:rPr>
          <w:rFonts w:hint="cs"/>
          <w:rtl/>
          <w:lang w:eastAsia="he-IL"/>
        </w:rPr>
        <w:t>הטפסים</w:t>
      </w:r>
      <w:r w:rsidRPr="000075D4">
        <w:rPr>
          <w:rtl/>
          <w:lang w:eastAsia="he-IL"/>
        </w:rPr>
        <w:t xml:space="preserve"> ליחידת הבחינות </w:t>
      </w:r>
      <w:r w:rsidR="00010C5D" w:rsidRPr="000075D4">
        <w:rPr>
          <w:rFonts w:hint="cs"/>
          <w:rtl/>
          <w:lang w:eastAsia="he-IL"/>
        </w:rPr>
        <w:t>האזורית</w:t>
      </w:r>
      <w:r w:rsidR="00010C5D" w:rsidRPr="000075D4">
        <w:rPr>
          <w:rtl/>
          <w:lang w:eastAsia="he-IL"/>
        </w:rPr>
        <w:t xml:space="preserve"> </w:t>
      </w:r>
      <w:r w:rsidRPr="000075D4">
        <w:rPr>
          <w:rtl/>
          <w:lang w:eastAsia="he-IL"/>
        </w:rPr>
        <w:t>מיד עם קבלת</w:t>
      </w:r>
      <w:r w:rsidR="0098752E">
        <w:rPr>
          <w:rFonts w:hint="cs"/>
          <w:rtl/>
          <w:lang w:eastAsia="he-IL"/>
        </w:rPr>
        <w:t>ם</w:t>
      </w:r>
      <w:r w:rsidRPr="000075D4">
        <w:rPr>
          <w:rtl/>
          <w:lang w:eastAsia="he-IL"/>
        </w:rPr>
        <w:t xml:space="preserve"> מהבוח</w:t>
      </w:r>
      <w:r w:rsidRPr="000075D4">
        <w:rPr>
          <w:rFonts w:hint="cs"/>
          <w:rtl/>
          <w:lang w:eastAsia="he-IL"/>
        </w:rPr>
        <w:t>נים</w:t>
      </w:r>
      <w:r w:rsidRPr="000075D4">
        <w:rPr>
          <w:rtl/>
          <w:lang w:eastAsia="he-IL"/>
        </w:rPr>
        <w:t xml:space="preserve"> וכן לשמור ברשותו את כל טפסי הבחינה והציונים </w:t>
      </w:r>
      <w:r w:rsidRPr="000075D4">
        <w:rPr>
          <w:rFonts w:hint="cs"/>
          <w:rtl/>
          <w:lang w:eastAsia="he-IL"/>
        </w:rPr>
        <w:t>עד לפקיעת תוקף המכרז.</w:t>
      </w:r>
      <w:r w:rsidRPr="000075D4">
        <w:rPr>
          <w:rtl/>
          <w:lang w:eastAsia="he-IL"/>
        </w:rPr>
        <w:t xml:space="preserve"> </w:t>
      </w:r>
    </w:p>
    <w:p w:rsidR="00EA600E" w:rsidRPr="000075D4" w:rsidRDefault="00EA600E" w:rsidP="00EA600E">
      <w:pPr>
        <w:ind w:left="720"/>
        <w:contextualSpacing/>
        <w:jc w:val="both"/>
        <w:rPr>
          <w:rFonts w:cs="Miriam"/>
          <w:sz w:val="20"/>
          <w:szCs w:val="28"/>
          <w:rtl/>
          <w:lang w:eastAsia="he-IL"/>
        </w:rPr>
      </w:pPr>
    </w:p>
    <w:p w:rsidR="00EA600E" w:rsidRPr="000075D4" w:rsidRDefault="00EA600E" w:rsidP="00256FAA">
      <w:pPr>
        <w:numPr>
          <w:ilvl w:val="3"/>
          <w:numId w:val="5"/>
        </w:numPr>
        <w:tabs>
          <w:tab w:val="left" w:pos="386"/>
          <w:tab w:val="num" w:pos="1418"/>
        </w:tabs>
        <w:spacing w:line="300" w:lineRule="atLeast"/>
        <w:jc w:val="both"/>
        <w:rPr>
          <w:rtl/>
          <w:lang w:eastAsia="he-IL"/>
        </w:rPr>
      </w:pPr>
      <w:r w:rsidRPr="000075D4">
        <w:rPr>
          <w:rFonts w:hint="cs"/>
          <w:rtl/>
          <w:lang w:eastAsia="he-IL"/>
        </w:rPr>
        <w:t>עם פקיעת תוקף המכרז נותן השירותים יפנה למנהלת תחום בחינות לקבלת הנחיות בדבר הטיפול בטפסים.</w:t>
      </w:r>
    </w:p>
    <w:p w:rsidR="00A4371D" w:rsidRPr="000075D4" w:rsidRDefault="00A4371D" w:rsidP="00A4371D">
      <w:pPr>
        <w:spacing w:line="360" w:lineRule="auto"/>
        <w:ind w:left="990"/>
        <w:jc w:val="both"/>
        <w:rPr>
          <w:rFonts w:ascii="Calibri" w:hAnsi="Calibri" w:cs="Arial"/>
          <w:sz w:val="22"/>
          <w:szCs w:val="22"/>
        </w:rPr>
      </w:pPr>
    </w:p>
    <w:p w:rsidR="00A4371D" w:rsidRPr="000075D4" w:rsidRDefault="00A4371D" w:rsidP="00256FAA">
      <w:pPr>
        <w:numPr>
          <w:ilvl w:val="2"/>
          <w:numId w:val="5"/>
        </w:numPr>
        <w:tabs>
          <w:tab w:val="left" w:pos="386"/>
        </w:tabs>
        <w:spacing w:line="300" w:lineRule="atLeast"/>
        <w:jc w:val="both"/>
        <w:rPr>
          <w:b/>
          <w:bCs/>
          <w:u w:val="single"/>
          <w:lang w:eastAsia="he-IL"/>
        </w:rPr>
      </w:pPr>
      <w:r w:rsidRPr="000075D4">
        <w:rPr>
          <w:rFonts w:hint="cs"/>
          <w:b/>
          <w:bCs/>
          <w:u w:val="single"/>
          <w:rtl/>
          <w:lang w:eastAsia="he-IL"/>
        </w:rPr>
        <w:t>בדיקה ו</w:t>
      </w:r>
      <w:r w:rsidR="00443352" w:rsidRPr="000075D4">
        <w:rPr>
          <w:rFonts w:hint="cs"/>
          <w:b/>
          <w:bCs/>
          <w:u w:val="single"/>
          <w:rtl/>
          <w:lang w:eastAsia="he-IL"/>
        </w:rPr>
        <w:t xml:space="preserve">השתתפות בוועדת </w:t>
      </w:r>
      <w:r w:rsidRPr="000075D4">
        <w:rPr>
          <w:rFonts w:hint="cs"/>
          <w:b/>
          <w:bCs/>
          <w:u w:val="single"/>
          <w:rtl/>
          <w:lang w:eastAsia="he-IL"/>
        </w:rPr>
        <w:t xml:space="preserve">הגנה על </w:t>
      </w:r>
      <w:r w:rsidRPr="000075D4">
        <w:rPr>
          <w:b/>
          <w:bCs/>
          <w:u w:val="single"/>
          <w:rtl/>
          <w:lang w:eastAsia="he-IL"/>
        </w:rPr>
        <w:t>פרויקט גמר</w:t>
      </w:r>
      <w:r w:rsidR="0098752E">
        <w:rPr>
          <w:rFonts w:hint="cs"/>
          <w:b/>
          <w:bCs/>
          <w:u w:val="single"/>
          <w:rtl/>
          <w:lang w:eastAsia="he-IL"/>
        </w:rPr>
        <w:t xml:space="preserve"> </w:t>
      </w:r>
      <w:r w:rsidR="0098752E">
        <w:rPr>
          <w:b/>
          <w:bCs/>
          <w:u w:val="single"/>
          <w:rtl/>
          <w:lang w:eastAsia="he-IL"/>
        </w:rPr>
        <w:t>–</w:t>
      </w:r>
      <w:r w:rsidR="0098752E">
        <w:rPr>
          <w:rFonts w:hint="cs"/>
          <w:b/>
          <w:bCs/>
          <w:u w:val="single"/>
          <w:rtl/>
          <w:lang w:eastAsia="he-IL"/>
        </w:rPr>
        <w:t xml:space="preserve"> בחינות האגף</w:t>
      </w:r>
    </w:p>
    <w:p w:rsidR="006B4531" w:rsidRPr="000075D4" w:rsidRDefault="006B4531" w:rsidP="006B4531">
      <w:pPr>
        <w:tabs>
          <w:tab w:val="left" w:pos="386"/>
        </w:tabs>
        <w:spacing w:line="300" w:lineRule="atLeast"/>
        <w:ind w:left="2268"/>
        <w:jc w:val="both"/>
        <w:rPr>
          <w:b/>
          <w:bCs/>
          <w:u w:val="single"/>
          <w:rtl/>
          <w:lang w:eastAsia="he-IL"/>
        </w:rPr>
      </w:pPr>
    </w:p>
    <w:p w:rsidR="00EA600E" w:rsidRPr="000075D4" w:rsidRDefault="00EA600E" w:rsidP="002630ED">
      <w:pPr>
        <w:numPr>
          <w:ilvl w:val="3"/>
          <w:numId w:val="5"/>
        </w:numPr>
        <w:tabs>
          <w:tab w:val="left" w:pos="386"/>
          <w:tab w:val="num" w:pos="1418"/>
        </w:tabs>
        <w:spacing w:line="300" w:lineRule="atLeast"/>
        <w:jc w:val="both"/>
        <w:rPr>
          <w:rtl/>
          <w:lang w:eastAsia="he-IL"/>
        </w:rPr>
      </w:pPr>
      <w:r w:rsidRPr="000075D4">
        <w:rPr>
          <w:rFonts w:hint="cs"/>
          <w:rtl/>
          <w:lang w:eastAsia="he-IL"/>
        </w:rPr>
        <w:t xml:space="preserve">עבודת פרויקט הגמר דורשת </w:t>
      </w:r>
      <w:r w:rsidR="00EE2A9B">
        <w:rPr>
          <w:rFonts w:hint="cs"/>
          <w:rtl/>
          <w:lang w:eastAsia="he-IL"/>
        </w:rPr>
        <w:t>מהסטודנט</w:t>
      </w:r>
      <w:r w:rsidRPr="000075D4">
        <w:rPr>
          <w:rFonts w:hint="cs"/>
          <w:rtl/>
          <w:lang w:eastAsia="he-IL"/>
        </w:rPr>
        <w:t xml:space="preserve">/הנבחן </w:t>
      </w:r>
      <w:r w:rsidRPr="000075D4">
        <w:rPr>
          <w:rtl/>
          <w:lang w:eastAsia="he-IL"/>
        </w:rPr>
        <w:t xml:space="preserve">תכנון </w:t>
      </w:r>
      <w:r w:rsidRPr="000075D4">
        <w:rPr>
          <w:rFonts w:hint="cs"/>
          <w:rtl/>
          <w:lang w:eastAsia="he-IL"/>
        </w:rPr>
        <w:t>ו</w:t>
      </w:r>
      <w:r w:rsidRPr="000075D4">
        <w:rPr>
          <w:rtl/>
          <w:lang w:eastAsia="he-IL"/>
        </w:rPr>
        <w:t>ביצוע</w:t>
      </w:r>
      <w:r w:rsidRPr="000075D4">
        <w:rPr>
          <w:rFonts w:hint="cs"/>
          <w:rtl/>
          <w:lang w:eastAsia="he-IL"/>
        </w:rPr>
        <w:t xml:space="preserve"> הפרויקט בהתאם לנהלים מקצועיים שנכתבו </w:t>
      </w:r>
      <w:r w:rsidR="00010C5D" w:rsidRPr="000075D4">
        <w:rPr>
          <w:rFonts w:hint="cs"/>
          <w:rtl/>
          <w:lang w:eastAsia="he-IL"/>
        </w:rPr>
        <w:t xml:space="preserve">וכן הנחיות שניתנו </w:t>
      </w:r>
      <w:r w:rsidRPr="000075D4">
        <w:rPr>
          <w:rFonts w:hint="cs"/>
          <w:rtl/>
          <w:lang w:eastAsia="he-IL"/>
        </w:rPr>
        <w:t xml:space="preserve">לצורך כך על-ידי </w:t>
      </w:r>
      <w:r w:rsidR="0098752E">
        <w:rPr>
          <w:rFonts w:hint="cs"/>
          <w:rtl/>
          <w:lang w:eastAsia="he-IL"/>
        </w:rPr>
        <w:t>מחלקת הבחינות</w:t>
      </w:r>
      <w:r w:rsidRPr="000075D4">
        <w:rPr>
          <w:rFonts w:hint="cs"/>
          <w:rtl/>
          <w:lang w:eastAsia="he-IL"/>
        </w:rPr>
        <w:t>.</w:t>
      </w:r>
    </w:p>
    <w:p w:rsidR="00EA600E" w:rsidRPr="000075D4" w:rsidRDefault="00EA600E" w:rsidP="00EA600E">
      <w:pPr>
        <w:tabs>
          <w:tab w:val="left" w:pos="386"/>
        </w:tabs>
        <w:spacing w:line="300" w:lineRule="atLeast"/>
        <w:ind w:left="2835"/>
        <w:jc w:val="both"/>
        <w:rPr>
          <w:rtl/>
          <w:lang w:eastAsia="he-IL"/>
        </w:rPr>
      </w:pPr>
    </w:p>
    <w:p w:rsidR="002630ED" w:rsidRPr="008A2CF7" w:rsidRDefault="00EA600E" w:rsidP="00761ABE">
      <w:pPr>
        <w:numPr>
          <w:ilvl w:val="3"/>
          <w:numId w:val="5"/>
        </w:numPr>
        <w:tabs>
          <w:tab w:val="left" w:pos="386"/>
          <w:tab w:val="num" w:pos="1418"/>
        </w:tabs>
        <w:spacing w:line="300" w:lineRule="atLeast"/>
        <w:jc w:val="both"/>
        <w:rPr>
          <w:lang w:eastAsia="he-IL"/>
        </w:rPr>
      </w:pPr>
      <w:r w:rsidRPr="000075D4">
        <w:rPr>
          <w:rFonts w:hint="cs"/>
          <w:rtl/>
          <w:lang w:eastAsia="he-IL"/>
        </w:rPr>
        <w:t xml:space="preserve">על נותן השירותים להעמיד </w:t>
      </w:r>
      <w:r w:rsidRPr="000075D4">
        <w:rPr>
          <w:rtl/>
          <w:lang w:eastAsia="he-IL"/>
        </w:rPr>
        <w:t>שירותי</w:t>
      </w:r>
      <w:r w:rsidRPr="000075D4">
        <w:rPr>
          <w:rFonts w:hint="cs"/>
          <w:rtl/>
          <w:lang w:eastAsia="he-IL"/>
        </w:rPr>
        <w:t xml:space="preserve"> ארגון</w:t>
      </w:r>
      <w:r w:rsidRPr="000075D4">
        <w:rPr>
          <w:rtl/>
          <w:lang w:eastAsia="he-IL"/>
        </w:rPr>
        <w:t xml:space="preserve"> </w:t>
      </w:r>
      <w:r w:rsidRPr="000075D4">
        <w:rPr>
          <w:rFonts w:hint="cs"/>
          <w:rtl/>
          <w:lang w:eastAsia="he-IL"/>
        </w:rPr>
        <w:t>ותפעול של מערך בדיקה והגנה על הפרויקטים ברמה ארצית, כאשר</w:t>
      </w:r>
      <w:r w:rsidRPr="000075D4">
        <w:rPr>
          <w:rtl/>
          <w:lang w:eastAsia="he-IL"/>
        </w:rPr>
        <w:t xml:space="preserve"> כל תהליכי </w:t>
      </w:r>
      <w:r w:rsidRPr="000075D4">
        <w:rPr>
          <w:rFonts w:hint="cs"/>
          <w:rtl/>
          <w:lang w:eastAsia="he-IL"/>
        </w:rPr>
        <w:t xml:space="preserve">הגיוס, </w:t>
      </w:r>
      <w:r w:rsidRPr="000075D4">
        <w:rPr>
          <w:rtl/>
          <w:lang w:eastAsia="he-IL"/>
        </w:rPr>
        <w:t>ההדרכה, השיבוץ</w:t>
      </w:r>
      <w:r w:rsidRPr="000075D4">
        <w:rPr>
          <w:rFonts w:hint="cs"/>
          <w:rtl/>
          <w:lang w:eastAsia="he-IL"/>
        </w:rPr>
        <w:t>, ההעסקה</w:t>
      </w:r>
      <w:r w:rsidRPr="000075D4">
        <w:rPr>
          <w:rtl/>
          <w:lang w:eastAsia="he-IL"/>
        </w:rPr>
        <w:t xml:space="preserve"> וקיום הבחינה</w:t>
      </w:r>
      <w:r w:rsidRPr="000075D4">
        <w:rPr>
          <w:rFonts w:hint="cs"/>
          <w:rtl/>
          <w:lang w:eastAsia="he-IL"/>
        </w:rPr>
        <w:t xml:space="preserve"> י</w:t>
      </w:r>
      <w:r w:rsidRPr="000075D4">
        <w:rPr>
          <w:rtl/>
          <w:lang w:eastAsia="he-IL"/>
        </w:rPr>
        <w:t xml:space="preserve">היו זהים </w:t>
      </w:r>
      <w:r w:rsidRPr="000075D4">
        <w:rPr>
          <w:rFonts w:hint="cs"/>
          <w:rtl/>
          <w:lang w:eastAsia="he-IL"/>
        </w:rPr>
        <w:t xml:space="preserve">כמו לבוחן </w:t>
      </w:r>
      <w:r w:rsidR="002630ED">
        <w:rPr>
          <w:rFonts w:hint="cs"/>
          <w:rtl/>
          <w:lang w:eastAsia="he-IL"/>
        </w:rPr>
        <w:t xml:space="preserve">בבחינה </w:t>
      </w:r>
      <w:r w:rsidRPr="000075D4">
        <w:rPr>
          <w:rFonts w:hint="cs"/>
          <w:rtl/>
          <w:lang w:eastAsia="he-IL"/>
        </w:rPr>
        <w:t>מעשי</w:t>
      </w:r>
      <w:r w:rsidR="002630ED">
        <w:rPr>
          <w:rFonts w:hint="cs"/>
          <w:rtl/>
          <w:lang w:eastAsia="he-IL"/>
        </w:rPr>
        <w:t>ת</w:t>
      </w:r>
      <w:r w:rsidRPr="000075D4">
        <w:rPr>
          <w:rFonts w:hint="cs"/>
          <w:rtl/>
          <w:lang w:eastAsia="he-IL"/>
        </w:rPr>
        <w:t xml:space="preserve"> ובהתאם </w:t>
      </w:r>
      <w:r w:rsidR="002630ED" w:rsidRPr="00574A4A">
        <w:rPr>
          <w:rFonts w:hint="cs"/>
          <w:rtl/>
          <w:lang w:eastAsia="he-IL"/>
        </w:rPr>
        <w:t>לפרופילים הנדרשים למגמות השונות.</w:t>
      </w:r>
      <w:r w:rsidR="00295D6A">
        <w:rPr>
          <w:rFonts w:hint="cs"/>
          <w:rtl/>
          <w:lang w:eastAsia="he-IL"/>
        </w:rPr>
        <w:t xml:space="preserve"> דוגמת פרופיל מובאת </w:t>
      </w:r>
      <w:r w:rsidR="00295D6A" w:rsidRPr="008A2CF7">
        <w:rPr>
          <w:rFonts w:hint="cs"/>
          <w:b/>
          <w:bCs/>
          <w:rtl/>
          <w:lang w:eastAsia="he-IL"/>
        </w:rPr>
        <w:t xml:space="preserve">בנספח </w:t>
      </w:r>
      <w:r w:rsidR="00761ABE">
        <w:rPr>
          <w:rFonts w:hint="cs"/>
          <w:b/>
          <w:bCs/>
          <w:rtl/>
          <w:lang w:eastAsia="he-IL"/>
        </w:rPr>
        <w:t>ד'</w:t>
      </w:r>
      <w:r w:rsidR="001478BA" w:rsidRPr="008A2CF7">
        <w:rPr>
          <w:rFonts w:hint="cs"/>
          <w:rtl/>
          <w:lang w:eastAsia="he-IL"/>
        </w:rPr>
        <w:t>.</w:t>
      </w:r>
      <w:r w:rsidR="00440378" w:rsidRPr="008A2CF7">
        <w:rPr>
          <w:rFonts w:hint="cs"/>
          <w:rtl/>
          <w:lang w:eastAsia="he-IL"/>
        </w:rPr>
        <w:t xml:space="preserve"> </w:t>
      </w:r>
      <w:r w:rsidR="00F3578E" w:rsidRPr="008A2CF7">
        <w:rPr>
          <w:rFonts w:hint="cs"/>
          <w:rtl/>
          <w:lang w:eastAsia="he-IL"/>
        </w:rPr>
        <w:t>פרופיל</w:t>
      </w:r>
      <w:r w:rsidR="00440378" w:rsidRPr="008A2CF7">
        <w:rPr>
          <w:rFonts w:hint="cs"/>
          <w:rtl/>
          <w:lang w:eastAsia="he-IL"/>
        </w:rPr>
        <w:t xml:space="preserve"> בוחנים </w:t>
      </w:r>
      <w:r w:rsidR="0043345E" w:rsidRPr="008A2CF7">
        <w:rPr>
          <w:rFonts w:hint="cs"/>
          <w:rtl/>
          <w:lang w:eastAsia="he-IL"/>
        </w:rPr>
        <w:t xml:space="preserve">בהתאם למקצועות הבחינות </w:t>
      </w:r>
      <w:r w:rsidR="00440378" w:rsidRPr="008A2CF7">
        <w:rPr>
          <w:rFonts w:hint="cs"/>
          <w:rtl/>
          <w:lang w:eastAsia="he-IL"/>
        </w:rPr>
        <w:t xml:space="preserve">יועברו לזוכה מיד עם </w:t>
      </w:r>
      <w:r w:rsidR="0003409E" w:rsidRPr="008A2CF7">
        <w:rPr>
          <w:rFonts w:hint="cs"/>
          <w:rtl/>
          <w:lang w:eastAsia="he-IL"/>
        </w:rPr>
        <w:t>הזכיי</w:t>
      </w:r>
      <w:r w:rsidR="0003409E" w:rsidRPr="008A2CF7">
        <w:rPr>
          <w:rFonts w:hint="eastAsia"/>
          <w:rtl/>
          <w:lang w:eastAsia="he-IL"/>
        </w:rPr>
        <w:t>ה</w:t>
      </w:r>
      <w:r w:rsidR="00295D6A" w:rsidRPr="008A2CF7">
        <w:rPr>
          <w:rFonts w:hint="cs"/>
          <w:rtl/>
          <w:lang w:eastAsia="he-IL"/>
        </w:rPr>
        <w:t>.</w:t>
      </w:r>
    </w:p>
    <w:p w:rsidR="00EA600E" w:rsidRPr="000075D4" w:rsidRDefault="00EA600E" w:rsidP="00EA600E">
      <w:pPr>
        <w:tabs>
          <w:tab w:val="left" w:pos="386"/>
        </w:tabs>
        <w:spacing w:line="300" w:lineRule="atLeast"/>
        <w:ind w:left="2835"/>
        <w:jc w:val="both"/>
        <w:rPr>
          <w:lang w:eastAsia="he-IL"/>
        </w:rPr>
      </w:pPr>
    </w:p>
    <w:p w:rsidR="00EA600E" w:rsidRPr="000075D4" w:rsidRDefault="00EA600E" w:rsidP="00256FAA">
      <w:pPr>
        <w:numPr>
          <w:ilvl w:val="3"/>
          <w:numId w:val="5"/>
        </w:numPr>
        <w:tabs>
          <w:tab w:val="left" w:pos="386"/>
          <w:tab w:val="num" w:pos="1418"/>
        </w:tabs>
        <w:spacing w:line="300" w:lineRule="atLeast"/>
        <w:jc w:val="both"/>
        <w:rPr>
          <w:lang w:eastAsia="he-IL"/>
        </w:rPr>
      </w:pPr>
      <w:r w:rsidRPr="000075D4">
        <w:rPr>
          <w:rFonts w:hint="cs"/>
          <w:rtl/>
          <w:lang w:eastAsia="he-IL"/>
        </w:rPr>
        <w:t xml:space="preserve">במקצועות מסוימים בוחנים מהמאגר </w:t>
      </w:r>
      <w:r w:rsidRPr="000075D4">
        <w:rPr>
          <w:rtl/>
          <w:lang w:eastAsia="he-IL"/>
        </w:rPr>
        <w:t xml:space="preserve">עשויים לשמש </w:t>
      </w:r>
      <w:r w:rsidRPr="000075D4">
        <w:rPr>
          <w:rFonts w:hint="cs"/>
          <w:rtl/>
          <w:lang w:eastAsia="he-IL"/>
        </w:rPr>
        <w:t>אף כבודקים וכבוחנים בוועדות הגנה על</w:t>
      </w:r>
      <w:r w:rsidRPr="000075D4">
        <w:rPr>
          <w:rtl/>
          <w:lang w:eastAsia="he-IL"/>
        </w:rPr>
        <w:t xml:space="preserve"> </w:t>
      </w:r>
      <w:r w:rsidRPr="000075D4">
        <w:rPr>
          <w:rFonts w:hint="cs"/>
          <w:rtl/>
          <w:lang w:eastAsia="he-IL"/>
        </w:rPr>
        <w:t>הפרויקטי</w:t>
      </w:r>
      <w:r w:rsidRPr="000075D4">
        <w:rPr>
          <w:rFonts w:hint="eastAsia"/>
          <w:rtl/>
          <w:lang w:eastAsia="he-IL"/>
        </w:rPr>
        <w:t>ם</w:t>
      </w:r>
      <w:r w:rsidRPr="000075D4">
        <w:rPr>
          <w:rFonts w:hint="cs"/>
          <w:rtl/>
          <w:lang w:eastAsia="he-IL"/>
        </w:rPr>
        <w:t>, באישור המטה.</w:t>
      </w:r>
    </w:p>
    <w:p w:rsidR="00EA600E" w:rsidRPr="000075D4" w:rsidRDefault="00EA600E" w:rsidP="00EA600E">
      <w:pPr>
        <w:tabs>
          <w:tab w:val="left" w:pos="386"/>
        </w:tabs>
        <w:spacing w:line="300" w:lineRule="atLeast"/>
        <w:ind w:left="2835"/>
        <w:jc w:val="both"/>
        <w:rPr>
          <w:rtl/>
          <w:lang w:eastAsia="he-IL"/>
        </w:rPr>
      </w:pPr>
    </w:p>
    <w:p w:rsidR="00EA600E" w:rsidRPr="000075D4" w:rsidRDefault="00EA600E" w:rsidP="00256FAA">
      <w:pPr>
        <w:numPr>
          <w:ilvl w:val="3"/>
          <w:numId w:val="5"/>
        </w:numPr>
        <w:tabs>
          <w:tab w:val="left" w:pos="386"/>
          <w:tab w:val="num" w:pos="1418"/>
        </w:tabs>
        <w:spacing w:line="300" w:lineRule="atLeast"/>
        <w:jc w:val="both"/>
        <w:rPr>
          <w:lang w:eastAsia="he-IL"/>
        </w:rPr>
      </w:pPr>
      <w:r w:rsidRPr="000075D4">
        <w:rPr>
          <w:rFonts w:hint="cs"/>
          <w:rtl/>
          <w:lang w:eastAsia="he-IL"/>
        </w:rPr>
        <w:t>אופן הבדיקה והבחינה בוועדת ההגנה של הפרויקטי</w:t>
      </w:r>
      <w:r w:rsidRPr="000075D4">
        <w:rPr>
          <w:rFonts w:hint="eastAsia"/>
          <w:rtl/>
          <w:lang w:eastAsia="he-IL"/>
        </w:rPr>
        <w:t>ם</w:t>
      </w:r>
      <w:r w:rsidRPr="000075D4">
        <w:rPr>
          <w:rFonts w:hint="cs"/>
          <w:rtl/>
          <w:lang w:eastAsia="he-IL"/>
        </w:rPr>
        <w:t xml:space="preserve"> גמר יהיה בהתאם לנהלים והנחיות של המטה.</w:t>
      </w:r>
    </w:p>
    <w:p w:rsidR="00EA600E" w:rsidRPr="000075D4" w:rsidRDefault="00EA600E" w:rsidP="00EA600E">
      <w:pPr>
        <w:tabs>
          <w:tab w:val="left" w:pos="386"/>
        </w:tabs>
        <w:spacing w:line="300" w:lineRule="atLeast"/>
        <w:ind w:left="2835"/>
        <w:jc w:val="both"/>
        <w:rPr>
          <w:rtl/>
          <w:lang w:eastAsia="he-IL"/>
        </w:rPr>
      </w:pPr>
    </w:p>
    <w:p w:rsidR="00EA600E" w:rsidRPr="000075D4" w:rsidRDefault="00EA600E" w:rsidP="00256FAA">
      <w:pPr>
        <w:numPr>
          <w:ilvl w:val="3"/>
          <w:numId w:val="5"/>
        </w:numPr>
        <w:tabs>
          <w:tab w:val="left" w:pos="386"/>
          <w:tab w:val="num" w:pos="1418"/>
        </w:tabs>
        <w:spacing w:line="300" w:lineRule="atLeast"/>
        <w:jc w:val="both"/>
        <w:rPr>
          <w:lang w:eastAsia="he-IL"/>
        </w:rPr>
      </w:pPr>
      <w:r w:rsidRPr="000075D4">
        <w:rPr>
          <w:rFonts w:hint="cs"/>
          <w:rtl/>
          <w:lang w:eastAsia="he-IL"/>
        </w:rPr>
        <w:t>בודק ספר הפרויקט ישמש גם כבוחן בוועדת ההגנה ו</w:t>
      </w:r>
      <w:r w:rsidRPr="000075D4">
        <w:rPr>
          <w:rtl/>
          <w:lang w:eastAsia="he-IL"/>
        </w:rPr>
        <w:t xml:space="preserve">יבצע את כל פעולות </w:t>
      </w:r>
      <w:r w:rsidRPr="000075D4">
        <w:rPr>
          <w:rFonts w:hint="cs"/>
          <w:rtl/>
          <w:lang w:eastAsia="he-IL"/>
        </w:rPr>
        <w:t>ה</w:t>
      </w:r>
      <w:r w:rsidRPr="000075D4">
        <w:rPr>
          <w:rtl/>
          <w:lang w:eastAsia="he-IL"/>
        </w:rPr>
        <w:t xml:space="preserve">הערכה, </w:t>
      </w:r>
      <w:r w:rsidRPr="000075D4">
        <w:rPr>
          <w:rFonts w:hint="cs"/>
          <w:rtl/>
          <w:lang w:eastAsia="he-IL"/>
        </w:rPr>
        <w:t>מילוי הטפסים וקביעת ציון סופי,</w:t>
      </w:r>
      <w:r w:rsidRPr="000075D4">
        <w:rPr>
          <w:rtl/>
          <w:lang w:eastAsia="he-IL"/>
        </w:rPr>
        <w:t xml:space="preserve"> ו</w:t>
      </w:r>
      <w:r w:rsidRPr="000075D4">
        <w:rPr>
          <w:rFonts w:hint="cs"/>
          <w:rtl/>
          <w:lang w:eastAsia="he-IL"/>
        </w:rPr>
        <w:t>י</w:t>
      </w:r>
      <w:r w:rsidRPr="000075D4">
        <w:rPr>
          <w:rtl/>
          <w:lang w:eastAsia="he-IL"/>
        </w:rPr>
        <w:t>דווח לנותן השירותים.</w:t>
      </w:r>
    </w:p>
    <w:p w:rsidR="006B4531" w:rsidRPr="00697C90" w:rsidRDefault="006B4531" w:rsidP="006B4531">
      <w:pPr>
        <w:pStyle w:val="aff0"/>
        <w:rPr>
          <w:rtl/>
          <w:lang w:eastAsia="he-IL"/>
        </w:rPr>
      </w:pPr>
    </w:p>
    <w:p w:rsidR="0095740A" w:rsidRPr="00697C90" w:rsidRDefault="0095740A" w:rsidP="00256FAA">
      <w:pPr>
        <w:numPr>
          <w:ilvl w:val="2"/>
          <w:numId w:val="5"/>
        </w:numPr>
        <w:tabs>
          <w:tab w:val="left" w:pos="386"/>
        </w:tabs>
        <w:spacing w:line="300" w:lineRule="atLeast"/>
        <w:jc w:val="both"/>
        <w:rPr>
          <w:b/>
          <w:bCs/>
          <w:u w:val="single"/>
          <w:lang w:eastAsia="he-IL"/>
        </w:rPr>
      </w:pPr>
      <w:r w:rsidRPr="000075D4">
        <w:rPr>
          <w:rFonts w:hint="cs"/>
          <w:b/>
          <w:bCs/>
          <w:u w:val="single"/>
          <w:rtl/>
          <w:lang w:eastAsia="he-IL"/>
        </w:rPr>
        <w:t>הקלדת ציוני הבוחנים למערכת הממוחשבת</w:t>
      </w:r>
      <w:r w:rsidR="0098752E">
        <w:rPr>
          <w:rFonts w:hint="cs"/>
          <w:b/>
          <w:bCs/>
          <w:u w:val="single"/>
          <w:rtl/>
          <w:lang w:eastAsia="he-IL"/>
        </w:rPr>
        <w:t xml:space="preserve"> </w:t>
      </w:r>
      <w:r w:rsidR="0098752E">
        <w:rPr>
          <w:b/>
          <w:bCs/>
          <w:u w:val="single"/>
          <w:rtl/>
          <w:lang w:eastAsia="he-IL"/>
        </w:rPr>
        <w:t>–</w:t>
      </w:r>
      <w:r w:rsidR="0098752E">
        <w:rPr>
          <w:rFonts w:hint="cs"/>
          <w:b/>
          <w:bCs/>
          <w:u w:val="single"/>
          <w:rtl/>
          <w:lang w:eastAsia="he-IL"/>
        </w:rPr>
        <w:t xml:space="preserve"> בחינות האגף</w:t>
      </w:r>
    </w:p>
    <w:p w:rsidR="00BB0527" w:rsidRPr="000075D4" w:rsidRDefault="00BB0527" w:rsidP="00BB0527">
      <w:pPr>
        <w:tabs>
          <w:tab w:val="left" w:pos="386"/>
        </w:tabs>
        <w:spacing w:line="300" w:lineRule="atLeast"/>
        <w:ind w:left="2268"/>
        <w:jc w:val="both"/>
        <w:rPr>
          <w:b/>
          <w:bCs/>
          <w:u w:val="single"/>
          <w:rtl/>
          <w:lang w:eastAsia="he-IL"/>
        </w:rPr>
      </w:pPr>
    </w:p>
    <w:p w:rsidR="0098752E" w:rsidRPr="007324ED" w:rsidRDefault="0098752E" w:rsidP="000075D4">
      <w:pPr>
        <w:numPr>
          <w:ilvl w:val="3"/>
          <w:numId w:val="5"/>
        </w:numPr>
        <w:tabs>
          <w:tab w:val="clear" w:pos="2835"/>
          <w:tab w:val="left" w:pos="386"/>
          <w:tab w:val="num" w:pos="2550"/>
        </w:tabs>
        <w:spacing w:line="300" w:lineRule="atLeast"/>
        <w:ind w:left="2550" w:hanging="282"/>
        <w:jc w:val="both"/>
        <w:rPr>
          <w:lang w:eastAsia="he-IL"/>
        </w:rPr>
      </w:pPr>
      <w:r w:rsidRPr="007324ED">
        <w:rPr>
          <w:rFonts w:hint="cs"/>
          <w:rtl/>
          <w:lang w:eastAsia="he-IL"/>
        </w:rPr>
        <w:t xml:space="preserve">מיד עם קבלת דוח הציונים מהבוחן ועד </w:t>
      </w:r>
      <w:r w:rsidRPr="001478BA">
        <w:rPr>
          <w:rtl/>
          <w:lang w:eastAsia="he-IL"/>
        </w:rPr>
        <w:t>3</w:t>
      </w:r>
      <w:r w:rsidRPr="007324ED">
        <w:rPr>
          <w:rtl/>
          <w:lang w:eastAsia="he-IL"/>
        </w:rPr>
        <w:t xml:space="preserve"> </w:t>
      </w:r>
      <w:r w:rsidRPr="007324ED">
        <w:rPr>
          <w:rFonts w:hint="eastAsia"/>
          <w:rtl/>
          <w:lang w:eastAsia="he-IL"/>
        </w:rPr>
        <w:t>ימים</w:t>
      </w:r>
      <w:r w:rsidRPr="007324ED">
        <w:rPr>
          <w:rFonts w:hint="cs"/>
          <w:rtl/>
          <w:lang w:eastAsia="he-IL"/>
        </w:rPr>
        <w:t xml:space="preserve"> לאחר מכן</w:t>
      </w:r>
      <w:r w:rsidRPr="007324ED">
        <w:rPr>
          <w:rtl/>
          <w:lang w:eastAsia="he-IL"/>
        </w:rPr>
        <w:t xml:space="preserve"> באחריות נותן השירותים להקליד למערכת הממוחשבת </w:t>
      </w:r>
      <w:r w:rsidRPr="007324ED">
        <w:rPr>
          <w:rFonts w:hint="cs"/>
          <w:rtl/>
          <w:lang w:eastAsia="he-IL"/>
        </w:rPr>
        <w:t>את הציון</w:t>
      </w:r>
      <w:r w:rsidRPr="007324ED">
        <w:rPr>
          <w:rtl/>
          <w:lang w:eastAsia="he-IL"/>
        </w:rPr>
        <w:t xml:space="preserve"> הסופי שרשם</w:t>
      </w:r>
      <w:r w:rsidRPr="007324ED">
        <w:rPr>
          <w:rFonts w:hint="cs"/>
          <w:rtl/>
          <w:lang w:eastAsia="he-IL"/>
        </w:rPr>
        <w:t xml:space="preserve"> הבוחן</w:t>
      </w:r>
      <w:r w:rsidRPr="007324ED">
        <w:rPr>
          <w:rtl/>
          <w:lang w:eastAsia="he-IL"/>
        </w:rPr>
        <w:t xml:space="preserve"> לכל </w:t>
      </w:r>
      <w:r w:rsidRPr="007324ED">
        <w:rPr>
          <w:rFonts w:hint="cs"/>
          <w:rtl/>
          <w:lang w:eastAsia="he-IL"/>
        </w:rPr>
        <w:t>נבחן.</w:t>
      </w:r>
      <w:r w:rsidRPr="007324ED">
        <w:rPr>
          <w:rtl/>
          <w:lang w:eastAsia="he-IL"/>
        </w:rPr>
        <w:t xml:space="preserve"> </w:t>
      </w:r>
    </w:p>
    <w:p w:rsidR="0095740A" w:rsidRPr="000075D4" w:rsidRDefault="0095740A" w:rsidP="0095740A">
      <w:pPr>
        <w:tabs>
          <w:tab w:val="left" w:pos="386"/>
        </w:tabs>
        <w:spacing w:line="300" w:lineRule="atLeast"/>
        <w:ind w:left="2835"/>
        <w:jc w:val="both"/>
        <w:rPr>
          <w:lang w:eastAsia="he-IL"/>
        </w:rPr>
      </w:pPr>
    </w:p>
    <w:p w:rsidR="0095740A" w:rsidRPr="000075D4" w:rsidRDefault="0095740A" w:rsidP="00010C5D">
      <w:pPr>
        <w:numPr>
          <w:ilvl w:val="3"/>
          <w:numId w:val="5"/>
        </w:numPr>
        <w:tabs>
          <w:tab w:val="left" w:pos="386"/>
        </w:tabs>
        <w:spacing w:line="300" w:lineRule="atLeast"/>
        <w:jc w:val="both"/>
        <w:rPr>
          <w:lang w:eastAsia="he-IL"/>
        </w:rPr>
      </w:pPr>
      <w:r w:rsidRPr="000075D4">
        <w:rPr>
          <w:rtl/>
          <w:lang w:eastAsia="he-IL"/>
        </w:rPr>
        <w:t>לפני קליטת ציוני ה</w:t>
      </w:r>
      <w:r w:rsidRPr="000075D4">
        <w:rPr>
          <w:rFonts w:hint="cs"/>
          <w:rtl/>
          <w:lang w:eastAsia="he-IL"/>
        </w:rPr>
        <w:t>בוחנים</w:t>
      </w:r>
      <w:r w:rsidRPr="000075D4">
        <w:rPr>
          <w:rtl/>
          <w:lang w:eastAsia="he-IL"/>
        </w:rPr>
        <w:t>, יוודא נותן השירותים כי :</w:t>
      </w:r>
    </w:p>
    <w:p w:rsidR="0095740A" w:rsidRPr="000075D4" w:rsidRDefault="0095740A" w:rsidP="0095740A">
      <w:pPr>
        <w:tabs>
          <w:tab w:val="left" w:pos="386"/>
          <w:tab w:val="left" w:pos="746"/>
          <w:tab w:val="left" w:pos="1106"/>
        </w:tabs>
        <w:spacing w:line="300" w:lineRule="atLeast"/>
        <w:jc w:val="both"/>
        <w:rPr>
          <w:rtl/>
          <w:lang w:eastAsia="he-IL"/>
        </w:rPr>
      </w:pPr>
    </w:p>
    <w:p w:rsidR="0095740A" w:rsidRPr="000075D4" w:rsidRDefault="0095740A" w:rsidP="00256FAA">
      <w:pPr>
        <w:numPr>
          <w:ilvl w:val="4"/>
          <w:numId w:val="5"/>
        </w:numPr>
        <w:tabs>
          <w:tab w:val="left" w:pos="386"/>
          <w:tab w:val="num" w:pos="2693"/>
        </w:tabs>
        <w:spacing w:line="300" w:lineRule="atLeast"/>
        <w:jc w:val="both"/>
        <w:rPr>
          <w:lang w:eastAsia="he-IL"/>
        </w:rPr>
      </w:pPr>
      <w:r w:rsidRPr="000075D4">
        <w:rPr>
          <w:rtl/>
          <w:lang w:eastAsia="he-IL"/>
        </w:rPr>
        <w:t>ה</w:t>
      </w:r>
      <w:r w:rsidRPr="000075D4">
        <w:rPr>
          <w:rFonts w:hint="cs"/>
          <w:rtl/>
          <w:lang w:eastAsia="he-IL"/>
        </w:rPr>
        <w:t>ציון</w:t>
      </w:r>
      <w:r w:rsidRPr="000075D4">
        <w:rPr>
          <w:rtl/>
          <w:lang w:eastAsia="he-IL"/>
        </w:rPr>
        <w:t xml:space="preserve"> שניתן לכל </w:t>
      </w:r>
      <w:r w:rsidRPr="000075D4">
        <w:rPr>
          <w:rFonts w:hint="cs"/>
          <w:rtl/>
          <w:lang w:eastAsia="he-IL"/>
        </w:rPr>
        <w:t>מטלה</w:t>
      </w:r>
      <w:r w:rsidRPr="000075D4">
        <w:rPr>
          <w:rtl/>
          <w:lang w:eastAsia="he-IL"/>
        </w:rPr>
        <w:t>, מתאים ל</w:t>
      </w:r>
      <w:r w:rsidRPr="000075D4">
        <w:rPr>
          <w:rFonts w:hint="cs"/>
          <w:rtl/>
          <w:lang w:eastAsia="he-IL"/>
        </w:rPr>
        <w:t>הנחיות בנהלי הבחינות ובדפי ההערכה</w:t>
      </w:r>
      <w:r w:rsidR="00010C5D" w:rsidRPr="000075D4">
        <w:rPr>
          <w:rFonts w:hint="cs"/>
          <w:rtl/>
          <w:lang w:eastAsia="he-IL"/>
        </w:rPr>
        <w:t>.</w:t>
      </w:r>
    </w:p>
    <w:p w:rsidR="0095740A" w:rsidRPr="000075D4" w:rsidRDefault="0095740A" w:rsidP="00256FAA">
      <w:pPr>
        <w:numPr>
          <w:ilvl w:val="4"/>
          <w:numId w:val="5"/>
        </w:numPr>
        <w:tabs>
          <w:tab w:val="left" w:pos="386"/>
          <w:tab w:val="num" w:pos="2693"/>
        </w:tabs>
        <w:spacing w:line="300" w:lineRule="atLeast"/>
        <w:jc w:val="both"/>
        <w:rPr>
          <w:lang w:eastAsia="he-IL"/>
        </w:rPr>
      </w:pPr>
      <w:r w:rsidRPr="000075D4">
        <w:rPr>
          <w:rtl/>
          <w:lang w:eastAsia="he-IL"/>
        </w:rPr>
        <w:t xml:space="preserve">הציון לכל </w:t>
      </w:r>
      <w:r w:rsidRPr="000075D4">
        <w:rPr>
          <w:rFonts w:hint="cs"/>
          <w:rtl/>
          <w:lang w:eastAsia="he-IL"/>
        </w:rPr>
        <w:t>מטלה</w:t>
      </w:r>
      <w:r w:rsidRPr="000075D4">
        <w:rPr>
          <w:rtl/>
          <w:lang w:eastAsia="he-IL"/>
        </w:rPr>
        <w:t xml:space="preserve"> נכתב ב</w:t>
      </w:r>
      <w:r w:rsidRPr="000075D4">
        <w:rPr>
          <w:rFonts w:hint="cs"/>
          <w:rtl/>
          <w:lang w:eastAsia="he-IL"/>
        </w:rPr>
        <w:t>דפי ההערכה</w:t>
      </w:r>
      <w:r w:rsidRPr="000075D4">
        <w:rPr>
          <w:rtl/>
          <w:lang w:eastAsia="he-IL"/>
        </w:rPr>
        <w:t xml:space="preserve"> בעמודה המתאימה</w:t>
      </w:r>
      <w:r w:rsidRPr="000075D4">
        <w:rPr>
          <w:rFonts w:hint="cs"/>
          <w:rtl/>
          <w:lang w:eastAsia="he-IL"/>
        </w:rPr>
        <w:t>.</w:t>
      </w:r>
    </w:p>
    <w:p w:rsidR="0095740A" w:rsidRPr="000075D4" w:rsidRDefault="0095740A" w:rsidP="00256FAA">
      <w:pPr>
        <w:numPr>
          <w:ilvl w:val="4"/>
          <w:numId w:val="5"/>
        </w:numPr>
        <w:tabs>
          <w:tab w:val="left" w:pos="386"/>
          <w:tab w:val="num" w:pos="2693"/>
        </w:tabs>
        <w:spacing w:line="300" w:lineRule="atLeast"/>
        <w:jc w:val="both"/>
        <w:rPr>
          <w:lang w:eastAsia="he-IL"/>
        </w:rPr>
      </w:pPr>
      <w:r w:rsidRPr="000075D4">
        <w:rPr>
          <w:rtl/>
          <w:lang w:eastAsia="he-IL"/>
        </w:rPr>
        <w:t xml:space="preserve">הציון הסופי מתאים לסך הניקוד שניתן לכל </w:t>
      </w:r>
      <w:r w:rsidRPr="000075D4">
        <w:rPr>
          <w:rFonts w:hint="cs"/>
          <w:rtl/>
          <w:lang w:eastAsia="he-IL"/>
        </w:rPr>
        <w:t>מטלה</w:t>
      </w:r>
      <w:r w:rsidRPr="000075D4">
        <w:rPr>
          <w:rtl/>
          <w:lang w:eastAsia="he-IL"/>
        </w:rPr>
        <w:t>.</w:t>
      </w:r>
    </w:p>
    <w:p w:rsidR="0095740A" w:rsidRPr="000075D4" w:rsidRDefault="0095740A" w:rsidP="00256FAA">
      <w:pPr>
        <w:numPr>
          <w:ilvl w:val="4"/>
          <w:numId w:val="5"/>
        </w:numPr>
        <w:tabs>
          <w:tab w:val="left" w:pos="386"/>
          <w:tab w:val="num" w:pos="2693"/>
        </w:tabs>
        <w:spacing w:line="300" w:lineRule="atLeast"/>
        <w:jc w:val="both"/>
        <w:rPr>
          <w:lang w:eastAsia="he-IL"/>
        </w:rPr>
      </w:pPr>
      <w:r w:rsidRPr="000075D4">
        <w:rPr>
          <w:rtl/>
          <w:lang w:eastAsia="he-IL"/>
        </w:rPr>
        <w:t>ה</w:t>
      </w:r>
      <w:r w:rsidRPr="000075D4">
        <w:rPr>
          <w:rFonts w:hint="cs"/>
          <w:rtl/>
          <w:lang w:eastAsia="he-IL"/>
        </w:rPr>
        <w:t>בוחן</w:t>
      </w:r>
      <w:r w:rsidRPr="000075D4">
        <w:rPr>
          <w:rtl/>
          <w:lang w:eastAsia="he-IL"/>
        </w:rPr>
        <w:t xml:space="preserve"> נתן ציונים לכל ה</w:t>
      </w:r>
      <w:r w:rsidRPr="000075D4">
        <w:rPr>
          <w:rFonts w:hint="cs"/>
          <w:rtl/>
          <w:lang w:eastAsia="he-IL"/>
        </w:rPr>
        <w:t>נבחנים שנכחו בבחינה.</w:t>
      </w:r>
    </w:p>
    <w:p w:rsidR="0095740A" w:rsidRPr="000075D4" w:rsidRDefault="0095740A" w:rsidP="00256FAA">
      <w:pPr>
        <w:numPr>
          <w:ilvl w:val="4"/>
          <w:numId w:val="5"/>
        </w:numPr>
        <w:tabs>
          <w:tab w:val="left" w:pos="386"/>
          <w:tab w:val="num" w:pos="2693"/>
        </w:tabs>
        <w:spacing w:line="300" w:lineRule="atLeast"/>
        <w:jc w:val="both"/>
        <w:rPr>
          <w:lang w:eastAsia="he-IL"/>
        </w:rPr>
      </w:pPr>
      <w:r w:rsidRPr="000075D4">
        <w:rPr>
          <w:rFonts w:hint="cs"/>
          <w:rtl/>
          <w:lang w:eastAsia="he-IL"/>
        </w:rPr>
        <w:t>הבוחן  צרף את כל הטפסים הנדרשים.</w:t>
      </w:r>
    </w:p>
    <w:p w:rsidR="00BB0527" w:rsidRPr="000075D4" w:rsidRDefault="00BB0527" w:rsidP="00BB0527">
      <w:pPr>
        <w:tabs>
          <w:tab w:val="left" w:pos="386"/>
        </w:tabs>
        <w:spacing w:line="300" w:lineRule="atLeast"/>
        <w:ind w:left="3402"/>
        <w:jc w:val="both"/>
        <w:rPr>
          <w:rtl/>
          <w:lang w:eastAsia="he-IL"/>
        </w:rPr>
      </w:pPr>
    </w:p>
    <w:p w:rsidR="0095740A" w:rsidRPr="000075D4" w:rsidRDefault="0095740A" w:rsidP="00256FAA">
      <w:pPr>
        <w:numPr>
          <w:ilvl w:val="3"/>
          <w:numId w:val="5"/>
        </w:numPr>
        <w:tabs>
          <w:tab w:val="left" w:pos="386"/>
        </w:tabs>
        <w:spacing w:line="300" w:lineRule="atLeast"/>
        <w:jc w:val="both"/>
        <w:rPr>
          <w:lang w:eastAsia="he-IL"/>
        </w:rPr>
      </w:pPr>
      <w:r w:rsidRPr="000075D4">
        <w:rPr>
          <w:rtl/>
          <w:lang w:eastAsia="he-IL"/>
        </w:rPr>
        <w:t>בכל מקרה בו לא התקיים אחד מ</w:t>
      </w:r>
      <w:r w:rsidRPr="000075D4">
        <w:rPr>
          <w:rFonts w:hint="cs"/>
          <w:rtl/>
          <w:lang w:eastAsia="he-IL"/>
        </w:rPr>
        <w:t>ה</w:t>
      </w:r>
      <w:r w:rsidRPr="000075D4">
        <w:rPr>
          <w:rtl/>
          <w:lang w:eastAsia="he-IL"/>
        </w:rPr>
        <w:t xml:space="preserve">קריטריונים </w:t>
      </w:r>
      <w:r w:rsidRPr="000075D4">
        <w:rPr>
          <w:rFonts w:hint="cs"/>
          <w:rtl/>
          <w:lang w:eastAsia="he-IL"/>
        </w:rPr>
        <w:t>הללו</w:t>
      </w:r>
      <w:r w:rsidRPr="000075D4">
        <w:rPr>
          <w:rtl/>
          <w:lang w:eastAsia="he-IL"/>
        </w:rPr>
        <w:t xml:space="preserve">, יחזיר נותן השירותים את </w:t>
      </w:r>
      <w:r w:rsidRPr="000075D4">
        <w:rPr>
          <w:rFonts w:hint="cs"/>
          <w:rtl/>
          <w:lang w:eastAsia="he-IL"/>
        </w:rPr>
        <w:t>דפי ההערכה לבוחן</w:t>
      </w:r>
      <w:r w:rsidRPr="000075D4">
        <w:rPr>
          <w:rtl/>
          <w:lang w:eastAsia="he-IL"/>
        </w:rPr>
        <w:t xml:space="preserve"> לתיקון.</w:t>
      </w:r>
    </w:p>
    <w:p w:rsidR="0095740A" w:rsidRPr="000075D4" w:rsidRDefault="0095740A" w:rsidP="0095740A">
      <w:pPr>
        <w:tabs>
          <w:tab w:val="left" w:pos="386"/>
          <w:tab w:val="left" w:pos="746"/>
          <w:tab w:val="left" w:pos="1106"/>
        </w:tabs>
        <w:spacing w:line="300" w:lineRule="atLeast"/>
        <w:jc w:val="both"/>
        <w:rPr>
          <w:rtl/>
          <w:lang w:eastAsia="he-IL"/>
        </w:rPr>
      </w:pPr>
    </w:p>
    <w:p w:rsidR="0095740A" w:rsidRPr="000075D4" w:rsidRDefault="0095740A" w:rsidP="00256FAA">
      <w:pPr>
        <w:numPr>
          <w:ilvl w:val="3"/>
          <w:numId w:val="5"/>
        </w:numPr>
        <w:tabs>
          <w:tab w:val="left" w:pos="386"/>
        </w:tabs>
        <w:spacing w:line="300" w:lineRule="atLeast"/>
        <w:jc w:val="both"/>
        <w:rPr>
          <w:lang w:eastAsia="he-IL"/>
        </w:rPr>
      </w:pPr>
      <w:r w:rsidRPr="000075D4">
        <w:rPr>
          <w:rFonts w:hint="cs"/>
          <w:rtl/>
          <w:lang w:eastAsia="he-IL"/>
        </w:rPr>
        <w:t xml:space="preserve">ההקלדה תיעשה בידי גורם מוסמך שיאושר מראש על ידי המשרד בעל הרשאה מוגבלת בשם וסיסמא. לאחר ההקלדה  של הציונים לא ייעשה שום שינוי של הנתונים, ונותן השירותים יבטיח מניעה של כל אפשרות לשינוי כאמור. </w:t>
      </w:r>
    </w:p>
    <w:p w:rsidR="0095740A" w:rsidRPr="000075D4" w:rsidRDefault="0095740A" w:rsidP="0095740A">
      <w:pPr>
        <w:tabs>
          <w:tab w:val="left" w:pos="386"/>
        </w:tabs>
        <w:spacing w:line="300" w:lineRule="atLeast"/>
        <w:jc w:val="both"/>
        <w:rPr>
          <w:rtl/>
          <w:lang w:eastAsia="he-IL"/>
        </w:rPr>
      </w:pPr>
    </w:p>
    <w:p w:rsidR="0095740A" w:rsidRPr="000075D4" w:rsidRDefault="0095740A" w:rsidP="00010C5D">
      <w:pPr>
        <w:numPr>
          <w:ilvl w:val="2"/>
          <w:numId w:val="5"/>
        </w:numPr>
        <w:tabs>
          <w:tab w:val="left" w:pos="386"/>
        </w:tabs>
        <w:spacing w:line="300" w:lineRule="atLeast"/>
        <w:jc w:val="both"/>
        <w:rPr>
          <w:b/>
          <w:bCs/>
          <w:u w:val="single"/>
          <w:rtl/>
          <w:lang w:eastAsia="he-IL"/>
        </w:rPr>
      </w:pPr>
      <w:r w:rsidRPr="000075D4">
        <w:rPr>
          <w:rFonts w:hint="cs"/>
          <w:b/>
          <w:bCs/>
          <w:u w:val="single"/>
          <w:rtl/>
          <w:lang w:eastAsia="he-IL"/>
        </w:rPr>
        <w:t>סריקת דפי הערכה וגיליונות ציונים</w:t>
      </w:r>
      <w:r w:rsidR="00010C5D" w:rsidRPr="000075D4">
        <w:rPr>
          <w:rFonts w:hint="cs"/>
          <w:b/>
          <w:bCs/>
          <w:u w:val="single"/>
          <w:rtl/>
          <w:lang w:eastAsia="he-IL"/>
        </w:rPr>
        <w:t xml:space="preserve"> - בחינות האגף</w:t>
      </w:r>
    </w:p>
    <w:p w:rsidR="0095740A" w:rsidRPr="000075D4" w:rsidRDefault="0095740A" w:rsidP="0095740A">
      <w:pPr>
        <w:overflowPunct w:val="0"/>
        <w:autoSpaceDE w:val="0"/>
        <w:autoSpaceDN w:val="0"/>
        <w:adjustRightInd w:val="0"/>
        <w:spacing w:line="300" w:lineRule="atLeast"/>
        <w:ind w:left="1418"/>
        <w:jc w:val="both"/>
        <w:textAlignment w:val="baseline"/>
        <w:rPr>
          <w:rFonts w:ascii="David" w:hAnsi="David"/>
          <w:rtl/>
          <w:lang w:eastAsia="he-IL"/>
        </w:rPr>
      </w:pPr>
    </w:p>
    <w:p w:rsidR="002630ED" w:rsidRPr="005050DD" w:rsidRDefault="002630ED" w:rsidP="002630ED">
      <w:pPr>
        <w:overflowPunct w:val="0"/>
        <w:autoSpaceDE w:val="0"/>
        <w:autoSpaceDN w:val="0"/>
        <w:adjustRightInd w:val="0"/>
        <w:spacing w:line="300" w:lineRule="atLeast"/>
        <w:ind w:left="1418"/>
        <w:jc w:val="both"/>
        <w:textAlignment w:val="baseline"/>
        <w:rPr>
          <w:rFonts w:ascii="David" w:hAnsi="David"/>
          <w:rtl/>
          <w:lang w:eastAsia="he-IL"/>
        </w:rPr>
      </w:pPr>
    </w:p>
    <w:p w:rsidR="002630ED" w:rsidRPr="005050DD" w:rsidRDefault="002630ED" w:rsidP="002630ED">
      <w:pPr>
        <w:numPr>
          <w:ilvl w:val="3"/>
          <w:numId w:val="5"/>
        </w:numPr>
        <w:tabs>
          <w:tab w:val="left" w:pos="386"/>
        </w:tabs>
        <w:spacing w:line="300" w:lineRule="atLeast"/>
        <w:jc w:val="both"/>
        <w:rPr>
          <w:lang w:eastAsia="he-IL"/>
        </w:rPr>
      </w:pPr>
      <w:r w:rsidRPr="005050DD">
        <w:rPr>
          <w:rFonts w:hint="cs"/>
          <w:rtl/>
          <w:lang w:eastAsia="he-IL"/>
        </w:rPr>
        <w:t>נותן השירותים יידרש לסרוק את כל דפי הערכה של הבחינות המעשיות.</w:t>
      </w:r>
    </w:p>
    <w:p w:rsidR="002630ED" w:rsidRPr="005050DD" w:rsidRDefault="002630ED" w:rsidP="002630ED">
      <w:pPr>
        <w:overflowPunct w:val="0"/>
        <w:autoSpaceDE w:val="0"/>
        <w:autoSpaceDN w:val="0"/>
        <w:adjustRightInd w:val="0"/>
        <w:spacing w:line="300" w:lineRule="atLeast"/>
        <w:ind w:left="1418"/>
        <w:jc w:val="both"/>
        <w:textAlignment w:val="baseline"/>
        <w:rPr>
          <w:lang w:eastAsia="he-IL"/>
        </w:rPr>
      </w:pPr>
    </w:p>
    <w:p w:rsidR="002630ED" w:rsidRPr="005050DD" w:rsidRDefault="002630ED" w:rsidP="002630ED">
      <w:pPr>
        <w:numPr>
          <w:ilvl w:val="3"/>
          <w:numId w:val="5"/>
        </w:numPr>
        <w:tabs>
          <w:tab w:val="left" w:pos="386"/>
          <w:tab w:val="num" w:pos="2268"/>
          <w:tab w:val="num" w:pos="2976"/>
        </w:tabs>
        <w:spacing w:line="300" w:lineRule="atLeast"/>
        <w:jc w:val="both"/>
        <w:rPr>
          <w:lang w:eastAsia="he-IL"/>
        </w:rPr>
      </w:pPr>
      <w:r w:rsidRPr="005050DD">
        <w:rPr>
          <w:rFonts w:hint="cs"/>
          <w:rtl/>
          <w:lang w:eastAsia="he-IL"/>
        </w:rPr>
        <w:t>הסריקה תבוצע אחרי ביצוע הבחינה המעשית ולאחר שהתקבלו מהבוחנים כל הטפסים ששימשו בעת הבחינה.</w:t>
      </w:r>
    </w:p>
    <w:p w:rsidR="002630ED" w:rsidRPr="005050DD" w:rsidRDefault="002630ED" w:rsidP="002630ED">
      <w:pPr>
        <w:spacing w:line="300" w:lineRule="atLeast"/>
        <w:jc w:val="both"/>
        <w:rPr>
          <w:rFonts w:ascii="David" w:hAnsi="David"/>
          <w:rtl/>
          <w:lang w:eastAsia="he-IL"/>
        </w:rPr>
      </w:pPr>
    </w:p>
    <w:p w:rsidR="002630ED" w:rsidRPr="005050DD" w:rsidRDefault="002630ED" w:rsidP="002630ED">
      <w:pPr>
        <w:numPr>
          <w:ilvl w:val="3"/>
          <w:numId w:val="5"/>
        </w:numPr>
        <w:tabs>
          <w:tab w:val="left" w:pos="386"/>
          <w:tab w:val="num" w:pos="2268"/>
          <w:tab w:val="num" w:pos="2976"/>
        </w:tabs>
        <w:spacing w:line="300" w:lineRule="atLeast"/>
        <w:jc w:val="both"/>
        <w:rPr>
          <w:lang w:eastAsia="he-IL"/>
        </w:rPr>
      </w:pPr>
      <w:r w:rsidRPr="005050DD">
        <w:rPr>
          <w:rFonts w:hint="cs"/>
          <w:rtl/>
          <w:lang w:eastAsia="he-IL"/>
        </w:rPr>
        <w:t>באחריות נותן השירותים לשמור על שלמות דפי הערכה וגיליונות הציונים.</w:t>
      </w:r>
    </w:p>
    <w:p w:rsidR="002630ED" w:rsidRPr="005050DD" w:rsidRDefault="002630ED" w:rsidP="002630ED">
      <w:pPr>
        <w:spacing w:line="300" w:lineRule="atLeast"/>
        <w:ind w:left="2268"/>
        <w:jc w:val="both"/>
        <w:rPr>
          <w:rFonts w:ascii="David" w:hAnsi="David"/>
          <w:lang w:eastAsia="he-IL"/>
        </w:rPr>
      </w:pPr>
    </w:p>
    <w:p w:rsidR="002630ED" w:rsidRPr="005050DD" w:rsidRDefault="002630ED" w:rsidP="002630ED">
      <w:pPr>
        <w:numPr>
          <w:ilvl w:val="3"/>
          <w:numId w:val="5"/>
        </w:numPr>
        <w:tabs>
          <w:tab w:val="left" w:pos="386"/>
        </w:tabs>
        <w:spacing w:line="300" w:lineRule="atLeast"/>
        <w:jc w:val="both"/>
        <w:rPr>
          <w:rFonts w:ascii="David" w:hAnsi="David"/>
          <w:lang w:eastAsia="he-IL"/>
        </w:rPr>
      </w:pPr>
      <w:r w:rsidRPr="005050DD">
        <w:rPr>
          <w:rFonts w:ascii="David" w:hAnsi="David" w:hint="cs"/>
          <w:rtl/>
          <w:lang w:eastAsia="he-IL"/>
        </w:rPr>
        <w:t>נותן השירותים יעביר את קבצי הסריקה בדוא"ל ייעודי שיוגדר על-ידי אגף מערכות מידע לכל אחת מהיחידות האזוריות או  לדוא"ל של עובד שימונה ע"י מרכזת הבחינות האזורית.</w:t>
      </w:r>
    </w:p>
    <w:p w:rsidR="002630ED" w:rsidRPr="007E3C7F" w:rsidRDefault="002630ED" w:rsidP="002630ED">
      <w:pPr>
        <w:spacing w:line="300" w:lineRule="atLeast"/>
        <w:ind w:left="1418"/>
        <w:jc w:val="both"/>
        <w:rPr>
          <w:rFonts w:ascii="David" w:hAnsi="David"/>
          <w:lang w:eastAsia="he-IL"/>
        </w:rPr>
      </w:pPr>
    </w:p>
    <w:p w:rsidR="002630ED" w:rsidRPr="005050DD" w:rsidRDefault="002630ED" w:rsidP="002630ED">
      <w:pPr>
        <w:numPr>
          <w:ilvl w:val="3"/>
          <w:numId w:val="5"/>
        </w:numPr>
        <w:spacing w:line="300" w:lineRule="atLeast"/>
        <w:jc w:val="both"/>
        <w:rPr>
          <w:lang w:eastAsia="he-IL"/>
        </w:rPr>
      </w:pPr>
      <w:r w:rsidRPr="005050DD">
        <w:rPr>
          <w:rFonts w:hint="cs"/>
          <w:rtl/>
          <w:lang w:eastAsia="he-IL"/>
        </w:rPr>
        <w:t>נותן השירותים ישמור את קובץ הסריקה שנה מיום מועד הבחינה.</w:t>
      </w:r>
    </w:p>
    <w:p w:rsidR="0095740A" w:rsidRPr="00F53A26" w:rsidRDefault="0095740A" w:rsidP="0095740A">
      <w:pPr>
        <w:ind w:left="720"/>
        <w:contextualSpacing/>
        <w:jc w:val="both"/>
        <w:rPr>
          <w:rFonts w:ascii="David" w:hAnsi="David" w:cs="Miriam"/>
          <w:sz w:val="20"/>
          <w:szCs w:val="28"/>
          <w:rtl/>
          <w:lang w:eastAsia="he-IL"/>
        </w:rPr>
      </w:pPr>
    </w:p>
    <w:p w:rsidR="0095740A" w:rsidRPr="000075D4" w:rsidRDefault="0095740A" w:rsidP="00010C5D">
      <w:pPr>
        <w:spacing w:line="340" w:lineRule="atLeast"/>
        <w:ind w:left="2267"/>
        <w:jc w:val="both"/>
        <w:rPr>
          <w:rtl/>
        </w:rPr>
      </w:pPr>
      <w:r w:rsidRPr="000075D4">
        <w:rPr>
          <w:rFonts w:hint="cs"/>
          <w:b/>
          <w:bCs/>
          <w:rtl/>
          <w:lang w:eastAsia="he-IL"/>
        </w:rPr>
        <w:t>הבהרה</w:t>
      </w:r>
      <w:r w:rsidR="00BB0527" w:rsidRPr="000075D4">
        <w:rPr>
          <w:rFonts w:hint="cs"/>
          <w:rtl/>
          <w:lang w:eastAsia="he-IL"/>
        </w:rPr>
        <w:t>:</w:t>
      </w:r>
      <w:r w:rsidRPr="000075D4">
        <w:rPr>
          <w:rFonts w:hint="cs"/>
          <w:rtl/>
          <w:lang w:eastAsia="he-IL"/>
        </w:rPr>
        <w:t xml:space="preserve"> </w:t>
      </w:r>
      <w:r w:rsidRPr="000075D4">
        <w:rPr>
          <w:rtl/>
          <w:lang w:eastAsia="he-IL"/>
        </w:rPr>
        <w:t xml:space="preserve">במסגרת שיפורים ושינויים במערכת הממוחשבת, נבדקת האפשרות </w:t>
      </w:r>
      <w:r w:rsidRPr="000075D4">
        <w:rPr>
          <w:rFonts w:hint="cs"/>
          <w:rtl/>
          <w:lang w:eastAsia="he-IL"/>
        </w:rPr>
        <w:t xml:space="preserve">שלאחר שנותן השירותים יסרוק את </w:t>
      </w:r>
      <w:r w:rsidRPr="000075D4">
        <w:rPr>
          <w:rtl/>
          <w:lang w:eastAsia="he-IL"/>
        </w:rPr>
        <w:t xml:space="preserve">דפי הערכה וגיליונות </w:t>
      </w:r>
      <w:r w:rsidRPr="000075D4">
        <w:rPr>
          <w:rFonts w:hint="cs"/>
          <w:rtl/>
          <w:lang w:eastAsia="he-IL"/>
        </w:rPr>
        <w:t>ה</w:t>
      </w:r>
      <w:r w:rsidRPr="000075D4">
        <w:rPr>
          <w:rtl/>
          <w:lang w:eastAsia="he-IL"/>
        </w:rPr>
        <w:t xml:space="preserve">ציונים </w:t>
      </w:r>
      <w:r w:rsidRPr="000075D4">
        <w:rPr>
          <w:rFonts w:hint="cs"/>
          <w:rtl/>
          <w:lang w:eastAsia="he-IL"/>
        </w:rPr>
        <w:t>הם יקושרו באמצעות קישור(לינק) לאותו מס</w:t>
      </w:r>
      <w:r w:rsidR="00010C5D" w:rsidRPr="000075D4">
        <w:rPr>
          <w:rFonts w:hint="cs"/>
          <w:rtl/>
          <w:lang w:eastAsia="he-IL"/>
        </w:rPr>
        <w:t>פר</w:t>
      </w:r>
      <w:r w:rsidRPr="000075D4">
        <w:rPr>
          <w:rFonts w:hint="cs"/>
          <w:rtl/>
          <w:lang w:eastAsia="he-IL"/>
        </w:rPr>
        <w:t xml:space="preserve"> פעולה בו נערכה הבחינה המעשית.</w:t>
      </w:r>
      <w:r w:rsidRPr="000075D4">
        <w:rPr>
          <w:rFonts w:hint="cs"/>
          <w:rtl/>
        </w:rPr>
        <w:t xml:space="preserve">  </w:t>
      </w:r>
    </w:p>
    <w:p w:rsidR="0095740A" w:rsidRPr="000075D4" w:rsidRDefault="0095740A" w:rsidP="0095740A">
      <w:pPr>
        <w:tabs>
          <w:tab w:val="left" w:pos="386"/>
        </w:tabs>
        <w:spacing w:line="300" w:lineRule="atLeast"/>
        <w:ind w:left="709"/>
        <w:jc w:val="both"/>
        <w:rPr>
          <w:rtl/>
          <w:lang w:eastAsia="he-IL"/>
        </w:rPr>
      </w:pPr>
    </w:p>
    <w:p w:rsidR="0095740A" w:rsidRPr="00697C90" w:rsidRDefault="0095740A" w:rsidP="00256FAA">
      <w:pPr>
        <w:numPr>
          <w:ilvl w:val="2"/>
          <w:numId w:val="5"/>
        </w:numPr>
        <w:tabs>
          <w:tab w:val="left" w:pos="386"/>
          <w:tab w:val="num" w:pos="1418"/>
        </w:tabs>
        <w:spacing w:line="300" w:lineRule="atLeast"/>
        <w:jc w:val="both"/>
        <w:rPr>
          <w:b/>
          <w:bCs/>
          <w:u w:val="single"/>
          <w:rtl/>
          <w:lang w:eastAsia="he-IL"/>
        </w:rPr>
      </w:pPr>
      <w:r w:rsidRPr="000075D4">
        <w:rPr>
          <w:b/>
          <w:bCs/>
          <w:u w:val="single"/>
          <w:rtl/>
          <w:lang w:eastAsia="he-IL"/>
        </w:rPr>
        <w:t>מעקב ובקרה</w:t>
      </w:r>
      <w:r w:rsidR="0098752E">
        <w:rPr>
          <w:rFonts w:hint="cs"/>
          <w:b/>
          <w:bCs/>
          <w:u w:val="single"/>
          <w:rtl/>
          <w:lang w:eastAsia="he-IL"/>
        </w:rPr>
        <w:t xml:space="preserve"> </w:t>
      </w:r>
      <w:r w:rsidR="0098752E">
        <w:rPr>
          <w:b/>
          <w:bCs/>
          <w:u w:val="single"/>
          <w:rtl/>
          <w:lang w:eastAsia="he-IL"/>
        </w:rPr>
        <w:t>–</w:t>
      </w:r>
      <w:r w:rsidR="0098752E">
        <w:rPr>
          <w:rFonts w:hint="cs"/>
          <w:b/>
          <w:bCs/>
          <w:u w:val="single"/>
          <w:rtl/>
          <w:lang w:eastAsia="he-IL"/>
        </w:rPr>
        <w:t xml:space="preserve"> בחינות האגף</w:t>
      </w:r>
    </w:p>
    <w:p w:rsidR="0095740A" w:rsidRPr="000075D4" w:rsidRDefault="0095740A" w:rsidP="0095740A">
      <w:pPr>
        <w:tabs>
          <w:tab w:val="left" w:pos="386"/>
        </w:tabs>
        <w:spacing w:line="300" w:lineRule="atLeast"/>
        <w:ind w:left="1559"/>
        <w:jc w:val="both"/>
        <w:rPr>
          <w:b/>
          <w:bCs/>
          <w:u w:val="single"/>
          <w:rtl/>
          <w:lang w:eastAsia="he-IL"/>
        </w:rPr>
      </w:pPr>
    </w:p>
    <w:p w:rsidR="0048025D" w:rsidRPr="0048025D" w:rsidRDefault="00F53A26" w:rsidP="00750B2E">
      <w:pPr>
        <w:tabs>
          <w:tab w:val="left" w:pos="386"/>
        </w:tabs>
        <w:spacing w:line="300" w:lineRule="atLeast"/>
        <w:ind w:left="2267"/>
        <w:jc w:val="both"/>
        <w:rPr>
          <w:lang w:val="x-none" w:eastAsia="he-IL"/>
        </w:rPr>
      </w:pPr>
      <w:r w:rsidRPr="005050DD">
        <w:rPr>
          <w:rtl/>
          <w:lang w:eastAsia="he-IL"/>
        </w:rPr>
        <w:t>נותן השירותים יפעיל מערך בקרה מקצועית ומנהלתית אחר ביצוע תקין של</w:t>
      </w:r>
      <w:r>
        <w:rPr>
          <w:rFonts w:hint="cs"/>
          <w:rtl/>
          <w:lang w:eastAsia="he-IL"/>
        </w:rPr>
        <w:t xml:space="preserve"> מערך</w:t>
      </w:r>
      <w:r w:rsidRPr="005050DD">
        <w:rPr>
          <w:rtl/>
          <w:lang w:eastAsia="he-IL"/>
        </w:rPr>
        <w:t xml:space="preserve"> הבחינות המעשיות</w:t>
      </w:r>
      <w:r>
        <w:rPr>
          <w:rFonts w:hint="cs"/>
          <w:rtl/>
          <w:lang w:eastAsia="he-IL"/>
        </w:rPr>
        <w:t xml:space="preserve"> ופרויקטי הגמר</w:t>
      </w:r>
      <w:r w:rsidRPr="005050DD">
        <w:rPr>
          <w:rtl/>
          <w:lang w:eastAsia="he-IL"/>
        </w:rPr>
        <w:t>, פעילות ותפקוד הבוחנים המעשיים, לרבות שמירה קפדנית על טוהר הבחינות, עמידה בלוחות זמנים, מילוי פרוטוקולים וטפסי הערכה במועד וכנדרש, התנהגות אובייקטיבית והולמת של הבוחנים וכיוצא באלה. מערך הבקרה יפעל במהלך השנה לפחות בחמישה מועדי בחינה בכל חודש</w:t>
      </w:r>
      <w:r w:rsidR="00A91F4B">
        <w:rPr>
          <w:rFonts w:hint="cs"/>
          <w:rtl/>
          <w:lang w:eastAsia="he-IL"/>
        </w:rPr>
        <w:t xml:space="preserve">. </w:t>
      </w:r>
      <w:r w:rsidR="006B007B">
        <w:rPr>
          <w:rFonts w:hint="cs"/>
          <w:rtl/>
          <w:lang w:eastAsia="he-IL"/>
        </w:rPr>
        <w:t>בסוף כל מועד בחינה בו התבצעה</w:t>
      </w:r>
      <w:r w:rsidRPr="005050DD">
        <w:rPr>
          <w:rtl/>
          <w:lang w:eastAsia="he-IL"/>
        </w:rPr>
        <w:t xml:space="preserve"> </w:t>
      </w:r>
      <w:r w:rsidR="006B007B">
        <w:rPr>
          <w:rFonts w:hint="cs"/>
          <w:rtl/>
          <w:lang w:eastAsia="he-IL"/>
        </w:rPr>
        <w:t>ה</w:t>
      </w:r>
      <w:r w:rsidRPr="005050DD">
        <w:rPr>
          <w:rtl/>
          <w:lang w:eastAsia="he-IL"/>
        </w:rPr>
        <w:t xml:space="preserve">בקרה </w:t>
      </w:r>
      <w:r w:rsidR="006B007B">
        <w:rPr>
          <w:rFonts w:hint="cs"/>
          <w:rtl/>
          <w:lang w:eastAsia="he-IL"/>
        </w:rPr>
        <w:t>יוכן דוח בקרה</w:t>
      </w:r>
      <w:r w:rsidRPr="005050DD">
        <w:rPr>
          <w:rFonts w:hint="cs"/>
          <w:rtl/>
          <w:lang w:eastAsia="he-IL"/>
        </w:rPr>
        <w:t xml:space="preserve"> </w:t>
      </w:r>
      <w:r w:rsidRPr="005050DD">
        <w:rPr>
          <w:rtl/>
          <w:lang w:eastAsia="he-IL"/>
        </w:rPr>
        <w:t>(</w:t>
      </w:r>
      <w:r w:rsidRPr="005050DD">
        <w:rPr>
          <w:rFonts w:hint="cs"/>
          <w:rtl/>
          <w:lang w:eastAsia="he-IL"/>
        </w:rPr>
        <w:t>ה</w:t>
      </w:r>
      <w:r>
        <w:rPr>
          <w:rFonts w:hint="cs"/>
          <w:rtl/>
          <w:lang w:eastAsia="he-IL"/>
        </w:rPr>
        <w:t>דוח</w:t>
      </w:r>
      <w:r w:rsidRPr="005050DD">
        <w:rPr>
          <w:rtl/>
          <w:lang w:eastAsia="he-IL"/>
        </w:rPr>
        <w:t xml:space="preserve"> </w:t>
      </w:r>
      <w:r w:rsidRPr="005050DD">
        <w:rPr>
          <w:rFonts w:hint="cs"/>
          <w:rtl/>
          <w:lang w:eastAsia="he-IL"/>
        </w:rPr>
        <w:t>ייבנה</w:t>
      </w:r>
      <w:r w:rsidRPr="005050DD">
        <w:rPr>
          <w:rtl/>
          <w:lang w:eastAsia="he-IL"/>
        </w:rPr>
        <w:t xml:space="preserve"> </w:t>
      </w:r>
      <w:r w:rsidRPr="005050DD">
        <w:rPr>
          <w:rFonts w:hint="cs"/>
          <w:rtl/>
          <w:lang w:eastAsia="he-IL"/>
        </w:rPr>
        <w:t>בשיתוף</w:t>
      </w:r>
      <w:r w:rsidRPr="005050DD">
        <w:rPr>
          <w:rtl/>
          <w:lang w:eastAsia="he-IL"/>
        </w:rPr>
        <w:t xml:space="preserve"> </w:t>
      </w:r>
      <w:r w:rsidRPr="005050DD">
        <w:rPr>
          <w:rFonts w:hint="cs"/>
          <w:rtl/>
          <w:lang w:eastAsia="he-IL"/>
        </w:rPr>
        <w:t>עם</w:t>
      </w:r>
      <w:r w:rsidRPr="005050DD">
        <w:rPr>
          <w:rtl/>
          <w:lang w:eastAsia="he-IL"/>
        </w:rPr>
        <w:t xml:space="preserve"> </w:t>
      </w:r>
      <w:r w:rsidRPr="005050DD">
        <w:rPr>
          <w:rFonts w:hint="cs"/>
          <w:rtl/>
          <w:lang w:eastAsia="he-IL"/>
        </w:rPr>
        <w:t>הזוכה</w:t>
      </w:r>
      <w:r w:rsidRPr="005050DD">
        <w:rPr>
          <w:rtl/>
          <w:lang w:eastAsia="he-IL"/>
        </w:rPr>
        <w:t xml:space="preserve"> </w:t>
      </w:r>
      <w:r w:rsidRPr="005050DD">
        <w:rPr>
          <w:rFonts w:hint="cs"/>
          <w:rtl/>
          <w:lang w:eastAsia="he-IL"/>
        </w:rPr>
        <w:t>במכרז</w:t>
      </w:r>
      <w:r w:rsidRPr="005050DD">
        <w:rPr>
          <w:rtl/>
          <w:lang w:eastAsia="he-IL"/>
        </w:rPr>
        <w:t xml:space="preserve"> </w:t>
      </w:r>
      <w:r w:rsidRPr="005050DD">
        <w:rPr>
          <w:rFonts w:hint="cs"/>
          <w:rtl/>
          <w:lang w:eastAsia="he-IL"/>
        </w:rPr>
        <w:t>זה</w:t>
      </w:r>
      <w:r w:rsidRPr="005050DD">
        <w:rPr>
          <w:rtl/>
          <w:lang w:eastAsia="he-IL"/>
        </w:rPr>
        <w:t xml:space="preserve"> </w:t>
      </w:r>
      <w:r w:rsidRPr="005050DD">
        <w:rPr>
          <w:rFonts w:hint="cs"/>
          <w:rtl/>
          <w:lang w:eastAsia="he-IL"/>
        </w:rPr>
        <w:t>עם</w:t>
      </w:r>
      <w:r w:rsidRPr="005050DD">
        <w:rPr>
          <w:rtl/>
          <w:lang w:eastAsia="he-IL"/>
        </w:rPr>
        <w:t xml:space="preserve"> </w:t>
      </w:r>
      <w:r w:rsidRPr="005050DD">
        <w:rPr>
          <w:rFonts w:hint="cs"/>
          <w:rtl/>
          <w:lang w:eastAsia="he-IL"/>
        </w:rPr>
        <w:t>תחילת</w:t>
      </w:r>
      <w:r w:rsidRPr="005050DD">
        <w:rPr>
          <w:rtl/>
          <w:lang w:eastAsia="he-IL"/>
        </w:rPr>
        <w:t xml:space="preserve"> </w:t>
      </w:r>
      <w:r w:rsidRPr="005050DD">
        <w:rPr>
          <w:rFonts w:hint="cs"/>
          <w:rtl/>
          <w:lang w:eastAsia="he-IL"/>
        </w:rPr>
        <w:t>ההתקשרות</w:t>
      </w:r>
      <w:r w:rsidRPr="005050DD">
        <w:rPr>
          <w:rtl/>
          <w:lang w:eastAsia="he-IL"/>
        </w:rPr>
        <w:t xml:space="preserve">). </w:t>
      </w:r>
    </w:p>
    <w:p w:rsidR="00F53A26" w:rsidRPr="00750B2E" w:rsidRDefault="00F53A26" w:rsidP="006B007B">
      <w:pPr>
        <w:tabs>
          <w:tab w:val="left" w:pos="386"/>
        </w:tabs>
        <w:spacing w:line="300" w:lineRule="atLeast"/>
        <w:ind w:left="2267"/>
        <w:jc w:val="both"/>
        <w:rPr>
          <w:rtl/>
          <w:lang w:val="x-none" w:eastAsia="he-IL"/>
        </w:rPr>
      </w:pPr>
    </w:p>
    <w:p w:rsidR="0095740A" w:rsidRPr="000075D4" w:rsidRDefault="0095740A" w:rsidP="0095740A">
      <w:pPr>
        <w:tabs>
          <w:tab w:val="left" w:pos="386"/>
        </w:tabs>
        <w:spacing w:line="300" w:lineRule="atLeast"/>
        <w:ind w:left="1559"/>
        <w:jc w:val="both"/>
        <w:rPr>
          <w:b/>
          <w:bCs/>
          <w:u w:val="single"/>
          <w:rtl/>
          <w:lang w:eastAsia="he-IL"/>
        </w:rPr>
      </w:pPr>
    </w:p>
    <w:p w:rsidR="0095740A" w:rsidRPr="000075D4" w:rsidRDefault="0095740A" w:rsidP="00256FAA">
      <w:pPr>
        <w:numPr>
          <w:ilvl w:val="2"/>
          <w:numId w:val="5"/>
        </w:numPr>
        <w:tabs>
          <w:tab w:val="left" w:pos="386"/>
          <w:tab w:val="num" w:pos="1418"/>
        </w:tabs>
        <w:spacing w:line="300" w:lineRule="atLeast"/>
        <w:jc w:val="both"/>
        <w:rPr>
          <w:b/>
          <w:bCs/>
          <w:u w:val="single"/>
          <w:rtl/>
          <w:lang w:eastAsia="he-IL"/>
        </w:rPr>
      </w:pPr>
      <w:r w:rsidRPr="00697C90">
        <w:rPr>
          <w:b/>
          <w:bCs/>
          <w:u w:val="single"/>
          <w:rtl/>
          <w:lang w:eastAsia="he-IL"/>
        </w:rPr>
        <w:t>קשר מול המטה והיחידות האזוריות</w:t>
      </w:r>
      <w:r w:rsidR="00B93965" w:rsidRPr="000075D4">
        <w:rPr>
          <w:rFonts w:hint="cs"/>
          <w:b/>
          <w:bCs/>
          <w:u w:val="single"/>
          <w:rtl/>
          <w:lang w:eastAsia="he-IL"/>
        </w:rPr>
        <w:t xml:space="preserve"> של מחלקת בחינות האגף</w:t>
      </w:r>
    </w:p>
    <w:p w:rsidR="0095740A" w:rsidRPr="000075D4" w:rsidRDefault="0095740A" w:rsidP="0095740A">
      <w:pPr>
        <w:tabs>
          <w:tab w:val="left" w:pos="386"/>
        </w:tabs>
        <w:spacing w:line="300" w:lineRule="atLeast"/>
        <w:ind w:left="1559"/>
        <w:jc w:val="both"/>
        <w:rPr>
          <w:b/>
          <w:bCs/>
          <w:u w:val="single"/>
          <w:rtl/>
          <w:lang w:eastAsia="he-IL"/>
        </w:rPr>
      </w:pPr>
    </w:p>
    <w:p w:rsidR="0095740A" w:rsidRPr="000075D4" w:rsidRDefault="0095740A" w:rsidP="00F53A26">
      <w:pPr>
        <w:numPr>
          <w:ilvl w:val="3"/>
          <w:numId w:val="5"/>
        </w:numPr>
        <w:spacing w:line="300" w:lineRule="atLeast"/>
        <w:jc w:val="both"/>
        <w:rPr>
          <w:rtl/>
          <w:lang w:eastAsia="he-IL"/>
        </w:rPr>
      </w:pPr>
      <w:r w:rsidRPr="000075D4">
        <w:rPr>
          <w:rtl/>
          <w:lang w:eastAsia="he-IL"/>
        </w:rPr>
        <w:t>נותן השירותים יגיע למשרד הראשי בירושלים ולמשרדי היחידות האזוריות (ירושלים, חיפה, באר-שבע ותל-אביב), לקבל</w:t>
      </w:r>
      <w:r w:rsidR="00F53A26">
        <w:rPr>
          <w:rFonts w:hint="cs"/>
          <w:rtl/>
          <w:lang w:eastAsia="he-IL"/>
        </w:rPr>
        <w:t>ת</w:t>
      </w:r>
      <w:r w:rsidRPr="000075D4">
        <w:rPr>
          <w:rtl/>
          <w:lang w:eastAsia="he-IL"/>
        </w:rPr>
        <w:t xml:space="preserve"> והעברת המידע  לפי הנדרש בהתאם לבקשת מנהלת המטה או מי מטעמה.</w:t>
      </w:r>
    </w:p>
    <w:p w:rsidR="0095740A" w:rsidRPr="000075D4" w:rsidRDefault="0095740A" w:rsidP="0095740A">
      <w:pPr>
        <w:tabs>
          <w:tab w:val="left" w:pos="386"/>
        </w:tabs>
        <w:spacing w:line="300" w:lineRule="atLeast"/>
        <w:ind w:left="1559"/>
        <w:jc w:val="both"/>
        <w:rPr>
          <w:rtl/>
          <w:lang w:eastAsia="he-IL"/>
        </w:rPr>
      </w:pPr>
    </w:p>
    <w:p w:rsidR="0095740A" w:rsidRPr="000075D4" w:rsidRDefault="0095740A" w:rsidP="00256FAA">
      <w:pPr>
        <w:numPr>
          <w:ilvl w:val="3"/>
          <w:numId w:val="5"/>
        </w:numPr>
        <w:spacing w:line="300" w:lineRule="atLeast"/>
        <w:jc w:val="both"/>
        <w:rPr>
          <w:rtl/>
          <w:lang w:eastAsia="he-IL"/>
        </w:rPr>
      </w:pPr>
      <w:r w:rsidRPr="000075D4">
        <w:rPr>
          <w:rtl/>
          <w:lang w:eastAsia="he-IL"/>
        </w:rPr>
        <w:t xml:space="preserve">נותן השירותים יהיה זמין טלפונית לפניות המטה והיחידות האזוריות. בין השעות </w:t>
      </w:r>
      <w:r w:rsidRPr="00750B2E">
        <w:rPr>
          <w:rtl/>
          <w:lang w:eastAsia="he-IL"/>
        </w:rPr>
        <w:t>7.30-18.00.</w:t>
      </w:r>
    </w:p>
    <w:p w:rsidR="0095740A" w:rsidRPr="000075D4" w:rsidRDefault="0095740A" w:rsidP="0095740A">
      <w:pPr>
        <w:tabs>
          <w:tab w:val="left" w:pos="386"/>
        </w:tabs>
        <w:spacing w:line="300" w:lineRule="atLeast"/>
        <w:ind w:left="1559"/>
        <w:jc w:val="both"/>
        <w:rPr>
          <w:rtl/>
          <w:lang w:eastAsia="he-IL"/>
        </w:rPr>
      </w:pPr>
    </w:p>
    <w:p w:rsidR="0095740A" w:rsidRPr="000075D4" w:rsidRDefault="0095740A" w:rsidP="00697C90">
      <w:pPr>
        <w:numPr>
          <w:ilvl w:val="3"/>
          <w:numId w:val="5"/>
        </w:numPr>
        <w:spacing w:line="300" w:lineRule="atLeast"/>
        <w:jc w:val="both"/>
        <w:rPr>
          <w:rtl/>
          <w:lang w:eastAsia="he-IL"/>
        </w:rPr>
      </w:pPr>
      <w:r w:rsidRPr="000075D4">
        <w:rPr>
          <w:rtl/>
          <w:lang w:eastAsia="he-IL"/>
        </w:rPr>
        <w:t xml:space="preserve">במקרים בהם מועברים ערעורים/הערות של נבחנים/מוסדות לימוד </w:t>
      </w:r>
      <w:r w:rsidR="0098752E" w:rsidRPr="005B2F03">
        <w:rPr>
          <w:rtl/>
          <w:lang w:eastAsia="he-IL"/>
        </w:rPr>
        <w:t xml:space="preserve">הן </w:t>
      </w:r>
      <w:r w:rsidRPr="00697C90">
        <w:rPr>
          <w:rtl/>
          <w:lang w:eastAsia="he-IL"/>
        </w:rPr>
        <w:t xml:space="preserve">באמצעות </w:t>
      </w:r>
      <w:r w:rsidRPr="000075D4">
        <w:rPr>
          <w:rtl/>
          <w:lang w:eastAsia="he-IL"/>
        </w:rPr>
        <w:t>יחידות הבחינות האזוריות והן המטה, על נותן השירותים לטפל בפניות אלה ולהחזיר תשובות מנומקות באופן מקצועי באמצעות קובץ מודפס</w:t>
      </w:r>
      <w:r w:rsidRPr="000075D4">
        <w:rPr>
          <w:rFonts w:hint="cs"/>
          <w:rtl/>
          <w:lang w:eastAsia="he-IL"/>
        </w:rPr>
        <w:t>,</w:t>
      </w:r>
      <w:r w:rsidRPr="000075D4">
        <w:rPr>
          <w:rtl/>
          <w:lang w:eastAsia="he-IL"/>
        </w:rPr>
        <w:t xml:space="preserve"> תוך</w:t>
      </w:r>
      <w:r w:rsidR="00F53A26">
        <w:rPr>
          <w:rFonts w:hint="cs"/>
          <w:rtl/>
          <w:lang w:eastAsia="he-IL"/>
        </w:rPr>
        <w:t xml:space="preserve"> </w:t>
      </w:r>
      <w:r w:rsidRPr="006B007B">
        <w:rPr>
          <w:b/>
          <w:bCs/>
          <w:rtl/>
          <w:lang w:eastAsia="he-IL"/>
        </w:rPr>
        <w:t>7</w:t>
      </w:r>
      <w:r w:rsidRPr="000075D4">
        <w:rPr>
          <w:rtl/>
          <w:lang w:eastAsia="he-IL"/>
        </w:rPr>
        <w:t xml:space="preserve"> ימי עבודה.</w:t>
      </w:r>
    </w:p>
    <w:p w:rsidR="0095740A" w:rsidRPr="000075D4" w:rsidRDefault="0095740A" w:rsidP="0095740A">
      <w:pPr>
        <w:tabs>
          <w:tab w:val="left" w:pos="386"/>
        </w:tabs>
        <w:spacing w:line="300" w:lineRule="atLeast"/>
        <w:ind w:left="1559"/>
        <w:jc w:val="both"/>
        <w:rPr>
          <w:rtl/>
          <w:lang w:eastAsia="he-IL"/>
        </w:rPr>
      </w:pPr>
    </w:p>
    <w:p w:rsidR="0095740A" w:rsidRPr="000075D4" w:rsidRDefault="0095740A" w:rsidP="00256FAA">
      <w:pPr>
        <w:numPr>
          <w:ilvl w:val="2"/>
          <w:numId w:val="5"/>
        </w:numPr>
        <w:spacing w:line="300" w:lineRule="atLeast"/>
        <w:jc w:val="both"/>
        <w:rPr>
          <w:b/>
          <w:bCs/>
          <w:u w:val="single"/>
          <w:lang w:eastAsia="he-IL"/>
        </w:rPr>
      </w:pPr>
      <w:r w:rsidRPr="000075D4">
        <w:rPr>
          <w:rFonts w:hint="cs"/>
          <w:b/>
          <w:bCs/>
          <w:u w:val="single"/>
          <w:rtl/>
          <w:lang w:eastAsia="he-IL"/>
        </w:rPr>
        <w:t xml:space="preserve">הפקת דוחות סטטיסטיים </w:t>
      </w:r>
      <w:r w:rsidR="00F53A26">
        <w:rPr>
          <w:rFonts w:hint="cs"/>
          <w:b/>
          <w:bCs/>
          <w:u w:val="single"/>
          <w:rtl/>
          <w:lang w:eastAsia="he-IL"/>
        </w:rPr>
        <w:t xml:space="preserve">ותפעוליים - </w:t>
      </w:r>
      <w:r w:rsidR="00B93965" w:rsidRPr="000075D4">
        <w:rPr>
          <w:rFonts w:hint="cs"/>
          <w:b/>
          <w:bCs/>
          <w:u w:val="single"/>
          <w:rtl/>
          <w:lang w:eastAsia="he-IL"/>
        </w:rPr>
        <w:t>בחינות האגף</w:t>
      </w:r>
    </w:p>
    <w:p w:rsidR="0095740A" w:rsidRPr="000075D4" w:rsidRDefault="0095740A" w:rsidP="0095740A">
      <w:pPr>
        <w:tabs>
          <w:tab w:val="left" w:pos="386"/>
        </w:tabs>
        <w:spacing w:line="300" w:lineRule="atLeast"/>
        <w:ind w:left="2268"/>
        <w:jc w:val="both"/>
        <w:rPr>
          <w:b/>
          <w:bCs/>
          <w:u w:val="single"/>
          <w:lang w:eastAsia="he-IL"/>
        </w:rPr>
      </w:pPr>
    </w:p>
    <w:p w:rsidR="00F53A26" w:rsidRPr="005050DD" w:rsidRDefault="00F53A26" w:rsidP="00F53A26">
      <w:pPr>
        <w:numPr>
          <w:ilvl w:val="3"/>
          <w:numId w:val="5"/>
        </w:numPr>
        <w:tabs>
          <w:tab w:val="num" w:pos="1418"/>
        </w:tabs>
        <w:spacing w:line="300" w:lineRule="atLeast"/>
        <w:jc w:val="both"/>
        <w:rPr>
          <w:lang w:eastAsia="he-IL"/>
        </w:rPr>
      </w:pPr>
      <w:r w:rsidRPr="005050DD">
        <w:rPr>
          <w:rFonts w:hint="cs"/>
          <w:rtl/>
          <w:lang w:eastAsia="he-IL"/>
        </w:rPr>
        <w:t xml:space="preserve">נותן השירותים יכין לפי דרישת </w:t>
      </w:r>
      <w:r>
        <w:rPr>
          <w:rFonts w:hint="cs"/>
          <w:rtl/>
          <w:lang w:eastAsia="he-IL"/>
        </w:rPr>
        <w:t>מחלקת הבחינות של האגף</w:t>
      </w:r>
      <w:r w:rsidRPr="005050DD">
        <w:rPr>
          <w:rFonts w:hint="cs"/>
          <w:rtl/>
          <w:lang w:eastAsia="he-IL"/>
        </w:rPr>
        <w:t>, בהתאם לצורך ולדחיפות, דוחות סטטיסטיים המבוססים על הבחינות</w:t>
      </w:r>
      <w:r>
        <w:rPr>
          <w:rFonts w:hint="cs"/>
          <w:rtl/>
          <w:lang w:eastAsia="he-IL"/>
        </w:rPr>
        <w:t xml:space="preserve"> ופרויקטי הגמר</w:t>
      </w:r>
      <w:r w:rsidRPr="005050DD">
        <w:rPr>
          <w:rFonts w:hint="cs"/>
          <w:rtl/>
          <w:lang w:eastAsia="he-IL"/>
        </w:rPr>
        <w:t>, ובתוכם המטלות לבחינות</w:t>
      </w:r>
      <w:r>
        <w:rPr>
          <w:rFonts w:hint="cs"/>
          <w:rtl/>
          <w:lang w:eastAsia="he-IL"/>
        </w:rPr>
        <w:t xml:space="preserve"> </w:t>
      </w:r>
      <w:r w:rsidR="0003409E">
        <w:rPr>
          <w:rFonts w:hint="cs"/>
          <w:rtl/>
          <w:lang w:eastAsia="he-IL"/>
        </w:rPr>
        <w:t>ופרוייקטי</w:t>
      </w:r>
      <w:r>
        <w:rPr>
          <w:rFonts w:hint="cs"/>
          <w:rtl/>
          <w:lang w:eastAsia="he-IL"/>
        </w:rPr>
        <w:t xml:space="preserve"> הגמר</w:t>
      </w:r>
      <w:r w:rsidRPr="005050DD">
        <w:rPr>
          <w:rFonts w:hint="cs"/>
          <w:rtl/>
          <w:lang w:eastAsia="he-IL"/>
        </w:rPr>
        <w:t xml:space="preserve"> והציונים כפי שהוקלדו במערכת המידע של נותן השירותים.</w:t>
      </w:r>
    </w:p>
    <w:p w:rsidR="00F53A26" w:rsidRPr="005050DD" w:rsidRDefault="00F53A26" w:rsidP="00F53A26">
      <w:pPr>
        <w:ind w:left="720"/>
        <w:contextualSpacing/>
        <w:jc w:val="both"/>
        <w:rPr>
          <w:rFonts w:cs="Miriam"/>
          <w:sz w:val="20"/>
          <w:szCs w:val="28"/>
          <w:rtl/>
          <w:lang w:eastAsia="he-IL"/>
        </w:rPr>
      </w:pPr>
    </w:p>
    <w:p w:rsidR="00F53A26" w:rsidRPr="005050DD" w:rsidRDefault="00F53A26" w:rsidP="00F53A26">
      <w:pPr>
        <w:numPr>
          <w:ilvl w:val="3"/>
          <w:numId w:val="5"/>
        </w:numPr>
        <w:tabs>
          <w:tab w:val="num" w:pos="1418"/>
        </w:tabs>
        <w:spacing w:line="300" w:lineRule="atLeast"/>
        <w:jc w:val="both"/>
        <w:rPr>
          <w:lang w:eastAsia="he-IL"/>
        </w:rPr>
      </w:pPr>
      <w:r w:rsidRPr="005050DD">
        <w:rPr>
          <w:rFonts w:hint="cs"/>
          <w:rtl/>
          <w:lang w:eastAsia="he-IL"/>
        </w:rPr>
        <w:t>הדוחות הסטטיסטיים יתייחסו לכל אלה:</w:t>
      </w:r>
    </w:p>
    <w:p w:rsidR="00F53A26" w:rsidRPr="005050DD" w:rsidRDefault="00F53A26" w:rsidP="00F53A26">
      <w:pPr>
        <w:ind w:left="720"/>
        <w:contextualSpacing/>
        <w:jc w:val="both"/>
        <w:rPr>
          <w:rFonts w:cs="Miriam"/>
          <w:sz w:val="20"/>
          <w:szCs w:val="28"/>
          <w:rtl/>
          <w:lang w:eastAsia="he-IL"/>
        </w:rPr>
      </w:pPr>
    </w:p>
    <w:p w:rsidR="00F53A26" w:rsidRPr="002335B6" w:rsidRDefault="00F53A26" w:rsidP="006B007B">
      <w:pPr>
        <w:numPr>
          <w:ilvl w:val="4"/>
          <w:numId w:val="5"/>
        </w:numPr>
        <w:rPr>
          <w:rtl/>
          <w:lang w:eastAsia="he-IL"/>
        </w:rPr>
      </w:pPr>
      <w:r w:rsidRPr="002335B6">
        <w:rPr>
          <w:rtl/>
          <w:lang w:eastAsia="he-IL"/>
        </w:rPr>
        <w:t>הדוחות יהיו בחתכים שונים</w:t>
      </w:r>
      <w:r>
        <w:rPr>
          <w:rFonts w:hint="cs"/>
          <w:rtl/>
          <w:lang w:eastAsia="he-IL"/>
        </w:rPr>
        <w:t xml:space="preserve"> כגון</w:t>
      </w:r>
      <w:r w:rsidRPr="002335B6">
        <w:rPr>
          <w:rtl/>
          <w:lang w:eastAsia="he-IL"/>
        </w:rPr>
        <w:t>: לפי מועדי בחינה, אתרי בחינה, בחינות אזוריות וארציות.  המטה רשאי לדרוש דוחות נוספים, ולפי כל פילוח שיידרש על פי שיקול דעתו הבלעדי.</w:t>
      </w:r>
    </w:p>
    <w:p w:rsidR="00F53A26" w:rsidRPr="005050DD" w:rsidRDefault="00F53A26" w:rsidP="006B007B">
      <w:pPr>
        <w:spacing w:line="300" w:lineRule="atLeast"/>
        <w:ind w:left="3402"/>
        <w:jc w:val="both"/>
        <w:rPr>
          <w:lang w:eastAsia="he-IL"/>
        </w:rPr>
      </w:pPr>
    </w:p>
    <w:p w:rsidR="00F53A26" w:rsidRDefault="00F53A26" w:rsidP="00F53A26">
      <w:pPr>
        <w:numPr>
          <w:ilvl w:val="4"/>
          <w:numId w:val="5"/>
        </w:numPr>
        <w:spacing w:line="300" w:lineRule="atLeast"/>
        <w:jc w:val="both"/>
        <w:rPr>
          <w:lang w:eastAsia="he-IL"/>
        </w:rPr>
      </w:pPr>
      <w:r w:rsidRPr="005050DD">
        <w:rPr>
          <w:rFonts w:hint="cs"/>
          <w:rtl/>
          <w:lang w:eastAsia="he-IL"/>
        </w:rPr>
        <w:t>הדוחות הסטטיסטיים ירוכזו בקובץ נתונים ובמבנה שיידר</w:t>
      </w:r>
      <w:r w:rsidRPr="005050DD">
        <w:rPr>
          <w:rFonts w:hint="eastAsia"/>
          <w:rtl/>
          <w:lang w:eastAsia="he-IL"/>
        </w:rPr>
        <w:t>ש</w:t>
      </w:r>
      <w:r w:rsidRPr="005050DD">
        <w:rPr>
          <w:rFonts w:hint="cs"/>
          <w:rtl/>
          <w:lang w:eastAsia="he-IL"/>
        </w:rPr>
        <w:t xml:space="preserve"> על ידי המטה, ויועברו אליו באמצעים אלקטרוניים כפי שיקבעו על ידי המטה וכן באם </w:t>
      </w:r>
      <w:r w:rsidR="0003409E" w:rsidRPr="005050DD">
        <w:rPr>
          <w:rFonts w:hint="cs"/>
          <w:rtl/>
          <w:lang w:eastAsia="he-IL"/>
        </w:rPr>
        <w:t>יידר</w:t>
      </w:r>
      <w:r w:rsidR="0003409E" w:rsidRPr="005050DD">
        <w:rPr>
          <w:rFonts w:hint="eastAsia"/>
          <w:rtl/>
          <w:lang w:eastAsia="he-IL"/>
        </w:rPr>
        <w:t>ש</w:t>
      </w:r>
      <w:r w:rsidRPr="005050DD">
        <w:rPr>
          <w:rFonts w:hint="cs"/>
          <w:rtl/>
          <w:lang w:eastAsia="he-IL"/>
        </w:rPr>
        <w:t xml:space="preserve"> יצטרך נותן השירותים לספק במקביל דוחות מודפסים.</w:t>
      </w:r>
    </w:p>
    <w:p w:rsidR="008A2CF7" w:rsidRDefault="008A2CF7" w:rsidP="008A2CF7">
      <w:pPr>
        <w:pStyle w:val="aff0"/>
        <w:rPr>
          <w:rtl/>
          <w:lang w:eastAsia="he-IL"/>
        </w:rPr>
      </w:pPr>
    </w:p>
    <w:p w:rsidR="00F53A26" w:rsidRPr="005050DD" w:rsidRDefault="00F53A26" w:rsidP="00F53A26">
      <w:pPr>
        <w:numPr>
          <w:ilvl w:val="4"/>
          <w:numId w:val="5"/>
        </w:numPr>
        <w:spacing w:line="300" w:lineRule="atLeast"/>
        <w:jc w:val="both"/>
        <w:rPr>
          <w:rtl/>
          <w:lang w:eastAsia="he-IL"/>
        </w:rPr>
      </w:pPr>
      <w:r>
        <w:rPr>
          <w:rFonts w:hint="cs"/>
          <w:rtl/>
          <w:lang w:eastAsia="he-IL"/>
        </w:rPr>
        <w:t>הדוחות התפעוליים יתייחסו לנושאים שלהלן</w:t>
      </w:r>
      <w:r w:rsidR="006B007B">
        <w:rPr>
          <w:rFonts w:hint="cs"/>
          <w:rtl/>
          <w:lang w:eastAsia="he-IL"/>
        </w:rPr>
        <w:t>:</w:t>
      </w:r>
      <w:r>
        <w:rPr>
          <w:rFonts w:hint="cs"/>
          <w:rtl/>
          <w:lang w:eastAsia="he-IL"/>
        </w:rPr>
        <w:t xml:space="preserve"> </w:t>
      </w:r>
    </w:p>
    <w:p w:rsidR="00F53A26" w:rsidRPr="005050DD" w:rsidRDefault="00F53A26" w:rsidP="00F53A26">
      <w:pPr>
        <w:numPr>
          <w:ilvl w:val="5"/>
          <w:numId w:val="5"/>
        </w:numPr>
        <w:spacing w:line="300" w:lineRule="atLeast"/>
        <w:jc w:val="both"/>
        <w:rPr>
          <w:rtl/>
          <w:lang w:eastAsia="he-IL"/>
        </w:rPr>
      </w:pPr>
      <w:r>
        <w:rPr>
          <w:rFonts w:hint="cs"/>
          <w:b/>
          <w:bCs/>
          <w:rtl/>
          <w:lang w:eastAsia="he-IL"/>
        </w:rPr>
        <w:t>פרוטוקולי</w:t>
      </w:r>
      <w:r w:rsidRPr="00574A4A">
        <w:rPr>
          <w:b/>
          <w:bCs/>
          <w:rtl/>
          <w:lang w:eastAsia="he-IL"/>
        </w:rPr>
        <w:t xml:space="preserve"> ציונים</w:t>
      </w:r>
      <w:r>
        <w:rPr>
          <w:rFonts w:hint="cs"/>
          <w:rtl/>
          <w:lang w:eastAsia="he-IL"/>
        </w:rPr>
        <w:t xml:space="preserve"> לאחר הקלדת ציוני הבחינות יפיק נותן השירותים מהמערכת הממוחשבת פרוטוקולי ציונים בהתאם לקורסים ויעבירם ליחידות החינות האזוריות</w:t>
      </w:r>
      <w:r w:rsidRPr="005050DD">
        <w:rPr>
          <w:rtl/>
          <w:lang w:eastAsia="he-IL"/>
        </w:rPr>
        <w:t>.</w:t>
      </w:r>
    </w:p>
    <w:p w:rsidR="00F53A26" w:rsidRPr="002335B6" w:rsidRDefault="00F53A26" w:rsidP="006B007B">
      <w:pPr>
        <w:numPr>
          <w:ilvl w:val="5"/>
          <w:numId w:val="5"/>
        </w:numPr>
        <w:spacing w:line="300" w:lineRule="atLeast"/>
        <w:jc w:val="both"/>
        <w:rPr>
          <w:rtl/>
          <w:lang w:eastAsia="he-IL"/>
        </w:rPr>
      </w:pPr>
      <w:r w:rsidRPr="00574A4A">
        <w:rPr>
          <w:rFonts w:hint="cs"/>
          <w:b/>
          <w:bCs/>
          <w:rtl/>
          <w:lang w:eastAsia="he-IL"/>
        </w:rPr>
        <w:t>דוחות תשלום</w:t>
      </w:r>
      <w:r w:rsidRPr="002335B6">
        <w:rPr>
          <w:rtl/>
        </w:rPr>
        <w:t xml:space="preserve"> </w:t>
      </w:r>
      <w:r>
        <w:rPr>
          <w:rFonts w:hint="cs"/>
          <w:rtl/>
          <w:lang w:eastAsia="he-IL"/>
        </w:rPr>
        <w:t xml:space="preserve">- </w:t>
      </w:r>
      <w:r w:rsidRPr="002335B6">
        <w:rPr>
          <w:rtl/>
          <w:lang w:eastAsia="he-IL"/>
        </w:rPr>
        <w:t>בסוף כל חודש יעביר נותן השירותים למטה דוחות ביצוע מאושרים וחתומים על ידי היחידות האזוריות, בו יפורטו  הבחינות המעשיות שהתקיימו, מספר נבחנים, מספר הבוחנים שהשתתף בכל בחינה ושמותיהם, מספר השעות, אזור ומקום הבחינה וזמן הקלדת הציונים שבה התקיימה כל בחינה בהתאם לדרישה של המטה.</w:t>
      </w:r>
    </w:p>
    <w:p w:rsidR="00F53A26" w:rsidRPr="005050DD" w:rsidRDefault="00F53A26" w:rsidP="00F53A26">
      <w:pPr>
        <w:tabs>
          <w:tab w:val="num" w:pos="3402"/>
        </w:tabs>
        <w:spacing w:line="300" w:lineRule="atLeast"/>
        <w:ind w:left="3402"/>
        <w:jc w:val="both"/>
        <w:rPr>
          <w:lang w:eastAsia="he-IL"/>
        </w:rPr>
      </w:pPr>
    </w:p>
    <w:p w:rsidR="00F53A26" w:rsidRPr="005050DD" w:rsidRDefault="00F53A26" w:rsidP="00F53A26">
      <w:pPr>
        <w:numPr>
          <w:ilvl w:val="3"/>
          <w:numId w:val="5"/>
        </w:numPr>
        <w:tabs>
          <w:tab w:val="num" w:pos="1418"/>
        </w:tabs>
        <w:spacing w:line="300" w:lineRule="atLeast"/>
        <w:jc w:val="both"/>
        <w:rPr>
          <w:lang w:eastAsia="he-IL"/>
        </w:rPr>
      </w:pPr>
      <w:r w:rsidRPr="005050DD">
        <w:rPr>
          <w:rFonts w:hint="cs"/>
          <w:rtl/>
          <w:lang w:eastAsia="he-IL"/>
        </w:rPr>
        <w:t>כל הדיווחים ירוכזו בקובץ נתונים במבנה ובפרטים שידר</w:t>
      </w:r>
      <w:r w:rsidRPr="005050DD">
        <w:rPr>
          <w:rFonts w:hint="eastAsia"/>
          <w:rtl/>
          <w:lang w:eastAsia="he-IL"/>
        </w:rPr>
        <w:t>ש</w:t>
      </w:r>
      <w:r w:rsidRPr="005050DD">
        <w:rPr>
          <w:rFonts w:hint="cs"/>
          <w:rtl/>
          <w:lang w:eastAsia="he-IL"/>
        </w:rPr>
        <w:t>ו על ידי המטה, ויועבר אליהם באמצעים אלקטרוניים וכן על גבי נייר.</w:t>
      </w:r>
    </w:p>
    <w:p w:rsidR="006B4531" w:rsidRPr="00F53A26" w:rsidRDefault="006B4531" w:rsidP="006B4531">
      <w:pPr>
        <w:pStyle w:val="aff0"/>
        <w:rPr>
          <w:rtl/>
          <w:lang w:eastAsia="he-IL"/>
        </w:rPr>
      </w:pPr>
    </w:p>
    <w:p w:rsidR="00240257" w:rsidRPr="000075D4" w:rsidRDefault="00240257" w:rsidP="000075D4">
      <w:pPr>
        <w:numPr>
          <w:ilvl w:val="2"/>
          <w:numId w:val="5"/>
        </w:numPr>
        <w:spacing w:line="300" w:lineRule="atLeast"/>
        <w:jc w:val="both"/>
        <w:rPr>
          <w:b/>
          <w:bCs/>
          <w:u w:val="single"/>
        </w:rPr>
      </w:pPr>
      <w:r w:rsidRPr="0098752E">
        <w:rPr>
          <w:rFonts w:hint="cs"/>
          <w:b/>
          <w:bCs/>
          <w:u w:val="single"/>
          <w:rtl/>
        </w:rPr>
        <w:t xml:space="preserve">היקף הפעילות </w:t>
      </w:r>
      <w:r w:rsidRPr="00697C90">
        <w:rPr>
          <w:rFonts w:hint="cs"/>
          <w:b/>
          <w:bCs/>
          <w:u w:val="single"/>
          <w:rtl/>
        </w:rPr>
        <w:t>ומועדי בחינות מעשיות</w:t>
      </w:r>
      <w:r w:rsidR="00B93965" w:rsidRPr="000075D4">
        <w:rPr>
          <w:rFonts w:hint="cs"/>
          <w:b/>
          <w:bCs/>
          <w:u w:val="single"/>
          <w:rtl/>
        </w:rPr>
        <w:t xml:space="preserve"> </w:t>
      </w:r>
      <w:r w:rsidR="0098752E">
        <w:rPr>
          <w:rFonts w:hint="cs"/>
          <w:b/>
          <w:bCs/>
          <w:u w:val="single"/>
          <w:rtl/>
        </w:rPr>
        <w:t xml:space="preserve">- </w:t>
      </w:r>
      <w:r w:rsidR="00B93965" w:rsidRPr="00697C90">
        <w:rPr>
          <w:rFonts w:hint="cs"/>
          <w:b/>
          <w:bCs/>
          <w:u w:val="single"/>
          <w:rtl/>
        </w:rPr>
        <w:t>בחינות האגף</w:t>
      </w:r>
    </w:p>
    <w:p w:rsidR="00B93965" w:rsidRPr="000075D4" w:rsidRDefault="00B93965" w:rsidP="007D0EA2">
      <w:pPr>
        <w:widowControl w:val="0"/>
        <w:numPr>
          <w:ilvl w:val="3"/>
          <w:numId w:val="5"/>
        </w:numPr>
        <w:spacing w:line="300" w:lineRule="atLeast"/>
        <w:jc w:val="both"/>
        <w:outlineLvl w:val="0"/>
        <w:rPr>
          <w:b/>
          <w:bCs/>
          <w:u w:val="single"/>
        </w:rPr>
      </w:pPr>
      <w:r w:rsidRPr="000075D4">
        <w:rPr>
          <w:b/>
          <w:bCs/>
          <w:u w:val="single"/>
          <w:rtl/>
        </w:rPr>
        <w:t>תוכנית עבודה</w:t>
      </w:r>
    </w:p>
    <w:p w:rsidR="00B16542" w:rsidRPr="005050DD" w:rsidRDefault="00B16542" w:rsidP="006B007B">
      <w:pPr>
        <w:widowControl w:val="0"/>
        <w:numPr>
          <w:ilvl w:val="4"/>
          <w:numId w:val="5"/>
        </w:numPr>
        <w:spacing w:line="300" w:lineRule="atLeast"/>
        <w:jc w:val="both"/>
        <w:outlineLvl w:val="0"/>
      </w:pPr>
      <w:r w:rsidRPr="004C6D3F">
        <w:rPr>
          <w:rFonts w:hint="cs"/>
          <w:rtl/>
        </w:rPr>
        <w:t>14</w:t>
      </w:r>
      <w:r w:rsidRPr="005050DD">
        <w:rPr>
          <w:rFonts w:hint="cs"/>
          <w:rtl/>
        </w:rPr>
        <w:t xml:space="preserve"> ימים לפני</w:t>
      </w:r>
      <w:r w:rsidRPr="005050DD">
        <w:rPr>
          <w:rtl/>
        </w:rPr>
        <w:t xml:space="preserve"> המועד המיועד לביצוע בחינה, תעביר </w:t>
      </w:r>
      <w:r w:rsidRPr="005050DD">
        <w:rPr>
          <w:rFonts w:hint="cs"/>
          <w:rtl/>
        </w:rPr>
        <w:t>יחידת הבחינות</w:t>
      </w:r>
      <w:r w:rsidRPr="005050DD">
        <w:rPr>
          <w:rtl/>
        </w:rPr>
        <w:t xml:space="preserve">  האזורית  לנותן השירותים הזמנה בכתב</w:t>
      </w:r>
      <w:r w:rsidRPr="005050DD">
        <w:rPr>
          <w:rFonts w:hint="cs"/>
          <w:rtl/>
        </w:rPr>
        <w:t xml:space="preserve">, </w:t>
      </w:r>
      <w:r w:rsidRPr="005050DD">
        <w:rPr>
          <w:rtl/>
        </w:rPr>
        <w:t>ביחס ל</w:t>
      </w:r>
      <w:r w:rsidRPr="005050DD">
        <w:rPr>
          <w:rFonts w:hint="cs"/>
          <w:rtl/>
        </w:rPr>
        <w:t>מקצוע ה</w:t>
      </w:r>
      <w:r w:rsidRPr="005050DD">
        <w:rPr>
          <w:rtl/>
        </w:rPr>
        <w:t>בחינה המעשית הנדרשת</w:t>
      </w:r>
      <w:r w:rsidRPr="005050DD">
        <w:rPr>
          <w:rFonts w:hint="cs"/>
          <w:rtl/>
        </w:rPr>
        <w:t>,</w:t>
      </w:r>
      <w:r w:rsidRPr="005050DD">
        <w:rPr>
          <w:rtl/>
        </w:rPr>
        <w:t xml:space="preserve"> למעט בקורסים </w:t>
      </w:r>
      <w:r w:rsidR="006B007B">
        <w:rPr>
          <w:rFonts w:hint="cs"/>
          <w:rtl/>
        </w:rPr>
        <w:t>שמשכם אינו עולה על חודש</w:t>
      </w:r>
      <w:r w:rsidRPr="005050DD">
        <w:rPr>
          <w:rtl/>
        </w:rPr>
        <w:t xml:space="preserve">. </w:t>
      </w:r>
      <w:r w:rsidRPr="005050DD">
        <w:rPr>
          <w:rFonts w:hint="cs"/>
          <w:rtl/>
        </w:rPr>
        <w:t>יחידת הבחינות האזורית</w:t>
      </w:r>
      <w:r w:rsidRPr="005050DD">
        <w:rPr>
          <w:rtl/>
        </w:rPr>
        <w:t xml:space="preserve"> תציין בהזמנה את </w:t>
      </w:r>
      <w:r w:rsidRPr="005050DD">
        <w:rPr>
          <w:rFonts w:hint="cs"/>
          <w:rtl/>
        </w:rPr>
        <w:t>סוג ו</w:t>
      </w:r>
      <w:r w:rsidRPr="005050DD">
        <w:rPr>
          <w:rtl/>
        </w:rPr>
        <w:t xml:space="preserve">מקצוע הבחינה, האתר שבו תתקיים הבחינה, שעת תחילת הבחינה, מספר הנבחנים הצפוי בבחינה, </w:t>
      </w:r>
      <w:r w:rsidRPr="005050DD">
        <w:rPr>
          <w:rFonts w:hint="cs"/>
          <w:rtl/>
        </w:rPr>
        <w:t xml:space="preserve">תצרף </w:t>
      </w:r>
      <w:r w:rsidRPr="005050DD">
        <w:rPr>
          <w:rtl/>
        </w:rPr>
        <w:t>רשימת נבחנים, לרבות מספרי תעודות זהות ומספר הבוחנים המעשיים הנדרשים לכל בחינה</w:t>
      </w:r>
      <w:r w:rsidRPr="005050DD">
        <w:rPr>
          <w:rFonts w:hint="cs"/>
          <w:rtl/>
        </w:rPr>
        <w:t>.</w:t>
      </w:r>
      <w:r w:rsidRPr="005050DD">
        <w:rPr>
          <w:rtl/>
        </w:rPr>
        <w:t xml:space="preserve"> אם ישנן דרישות מיוחדות, יכללו הדרישות בהזמנה. נותן השירותים יאשר מיידית בכתב </w:t>
      </w:r>
      <w:r>
        <w:rPr>
          <w:rFonts w:hint="cs"/>
          <w:rtl/>
        </w:rPr>
        <w:t>בפקס או בדוא"ל</w:t>
      </w:r>
      <w:r w:rsidRPr="005050DD">
        <w:rPr>
          <w:rtl/>
        </w:rPr>
        <w:t xml:space="preserve">, את קבלת ההזמנה. </w:t>
      </w:r>
    </w:p>
    <w:p w:rsidR="00B93965" w:rsidRPr="00B16542" w:rsidRDefault="00B93965" w:rsidP="00256FAA">
      <w:pPr>
        <w:widowControl w:val="0"/>
        <w:numPr>
          <w:ilvl w:val="4"/>
          <w:numId w:val="5"/>
        </w:numPr>
        <w:spacing w:line="300" w:lineRule="atLeast"/>
        <w:jc w:val="both"/>
        <w:outlineLvl w:val="0"/>
        <w:rPr>
          <w:b/>
          <w:bCs/>
          <w:u w:val="single"/>
        </w:rPr>
      </w:pPr>
      <w:r w:rsidRPr="000075D4">
        <w:rPr>
          <w:rtl/>
        </w:rPr>
        <w:t xml:space="preserve">המשרד רשאי, על פי שיקול דעתו </w:t>
      </w:r>
      <w:r w:rsidRPr="000075D4">
        <w:rPr>
          <w:rFonts w:hint="cs"/>
          <w:rtl/>
        </w:rPr>
        <w:t xml:space="preserve">בלבד </w:t>
      </w:r>
      <w:r w:rsidRPr="000075D4">
        <w:rPr>
          <w:rtl/>
        </w:rPr>
        <w:t>להודיע על שינויים ב</w:t>
      </w:r>
      <w:r w:rsidRPr="000075D4">
        <w:rPr>
          <w:rFonts w:hint="cs"/>
          <w:rtl/>
        </w:rPr>
        <w:t xml:space="preserve">נתונים הנ"ל לרבות ביטול הבחינה וזאת עד </w:t>
      </w:r>
      <w:r w:rsidRPr="004C6D3F">
        <w:rPr>
          <w:rFonts w:hint="cs"/>
          <w:rtl/>
        </w:rPr>
        <w:t>24</w:t>
      </w:r>
      <w:r w:rsidRPr="000075D4">
        <w:rPr>
          <w:rFonts w:hint="cs"/>
          <w:rtl/>
        </w:rPr>
        <w:t xml:space="preserve"> שעות לפני מועד הבחינה.</w:t>
      </w:r>
    </w:p>
    <w:p w:rsidR="00B16542" w:rsidRPr="000075D4" w:rsidRDefault="00B16542" w:rsidP="00B16542">
      <w:pPr>
        <w:widowControl w:val="0"/>
        <w:spacing w:line="300" w:lineRule="atLeast"/>
        <w:ind w:left="3402"/>
        <w:jc w:val="both"/>
        <w:outlineLvl w:val="0"/>
        <w:rPr>
          <w:b/>
          <w:bCs/>
          <w:u w:val="single"/>
        </w:rPr>
      </w:pPr>
    </w:p>
    <w:p w:rsidR="00240257" w:rsidRPr="000075D4" w:rsidRDefault="00240257" w:rsidP="00697C90">
      <w:pPr>
        <w:widowControl w:val="0"/>
        <w:numPr>
          <w:ilvl w:val="3"/>
          <w:numId w:val="5"/>
        </w:numPr>
        <w:spacing w:line="300" w:lineRule="atLeast"/>
        <w:jc w:val="both"/>
        <w:outlineLvl w:val="0"/>
        <w:rPr>
          <w:b/>
          <w:bCs/>
          <w:u w:val="single"/>
        </w:rPr>
      </w:pPr>
      <w:r w:rsidRPr="000075D4">
        <w:rPr>
          <w:b/>
          <w:bCs/>
          <w:u w:val="single"/>
          <w:rtl/>
        </w:rPr>
        <w:t>מועדי ביצוע הבחינות</w:t>
      </w:r>
      <w:r w:rsidR="0098752E">
        <w:rPr>
          <w:rFonts w:hint="cs"/>
          <w:b/>
          <w:bCs/>
          <w:u w:val="single"/>
          <w:rtl/>
        </w:rPr>
        <w:t>-</w:t>
      </w:r>
      <w:r w:rsidR="00B93965" w:rsidRPr="00697C90">
        <w:rPr>
          <w:rFonts w:hint="cs"/>
          <w:b/>
          <w:bCs/>
          <w:u w:val="single"/>
          <w:rtl/>
        </w:rPr>
        <w:t xml:space="preserve"> בחינות האגף</w:t>
      </w:r>
    </w:p>
    <w:p w:rsidR="007D0EA2" w:rsidRDefault="007D0EA2" w:rsidP="000075D4">
      <w:pPr>
        <w:widowControl w:val="0"/>
        <w:tabs>
          <w:tab w:val="num" w:pos="2835"/>
        </w:tabs>
        <w:spacing w:line="300" w:lineRule="atLeast"/>
        <w:ind w:left="2835"/>
        <w:jc w:val="both"/>
        <w:outlineLvl w:val="0"/>
        <w:rPr>
          <w:rtl/>
        </w:rPr>
      </w:pPr>
      <w:r w:rsidRPr="000075D4">
        <w:rPr>
          <w:rtl/>
        </w:rPr>
        <w:t>הבחינות מתבצעות בכל ימות השבוע,</w:t>
      </w:r>
      <w:r w:rsidRPr="000075D4">
        <w:rPr>
          <w:rFonts w:hint="cs"/>
          <w:rtl/>
        </w:rPr>
        <w:t xml:space="preserve"> למעט ימי </w:t>
      </w:r>
      <w:r w:rsidRPr="000075D4">
        <w:rPr>
          <w:rtl/>
        </w:rPr>
        <w:t>שישי, שבת, ערבי חג</w:t>
      </w:r>
      <w:r w:rsidRPr="000075D4">
        <w:rPr>
          <w:rFonts w:hint="cs"/>
          <w:rtl/>
        </w:rPr>
        <w:t>ים</w:t>
      </w:r>
      <w:r w:rsidRPr="000075D4">
        <w:rPr>
          <w:rtl/>
        </w:rPr>
        <w:t xml:space="preserve"> וחגים ותאריכים שנקבעו על ידי המשרד בתוכנית השנתית או החודשית. </w:t>
      </w:r>
      <w:r w:rsidRPr="000075D4">
        <w:rPr>
          <w:rFonts w:hint="cs"/>
          <w:rtl/>
        </w:rPr>
        <w:t xml:space="preserve"> </w:t>
      </w:r>
      <w:r w:rsidRPr="000075D4">
        <w:rPr>
          <w:rtl/>
        </w:rPr>
        <w:t>ימים אלו אינם קבועים ויתכנו שינויים, על פי שיקול דעתו של המשרד.</w:t>
      </w:r>
      <w:r w:rsidRPr="000075D4">
        <w:rPr>
          <w:rFonts w:hint="cs"/>
          <w:rtl/>
        </w:rPr>
        <w:t xml:space="preserve"> על אף האמור לעיל ייתכנו מקרים בודדים בהם יאושר קיום בחינה בימי שישי וזאת על פי שיקול דעתו של המשרד.  </w:t>
      </w:r>
    </w:p>
    <w:p w:rsidR="00F31E0B" w:rsidRPr="00697C90" w:rsidRDefault="00F31E0B" w:rsidP="00F31E0B">
      <w:pPr>
        <w:widowControl w:val="0"/>
        <w:tabs>
          <w:tab w:val="num" w:pos="2835"/>
        </w:tabs>
        <w:spacing w:line="300" w:lineRule="atLeast"/>
        <w:ind w:left="2835"/>
        <w:jc w:val="both"/>
        <w:outlineLvl w:val="0"/>
        <w:rPr>
          <w:rtl/>
        </w:rPr>
      </w:pPr>
    </w:p>
    <w:p w:rsidR="007D0EA2" w:rsidRPr="000075D4" w:rsidRDefault="007D0EA2" w:rsidP="000075D4">
      <w:pPr>
        <w:widowControl w:val="0"/>
        <w:numPr>
          <w:ilvl w:val="3"/>
          <w:numId w:val="5"/>
        </w:numPr>
        <w:spacing w:line="300" w:lineRule="atLeast"/>
        <w:jc w:val="both"/>
        <w:outlineLvl w:val="0"/>
        <w:rPr>
          <w:b/>
          <w:bCs/>
          <w:u w:val="single"/>
        </w:rPr>
      </w:pPr>
      <w:r w:rsidRPr="000075D4">
        <w:rPr>
          <w:b/>
          <w:bCs/>
          <w:u w:val="single"/>
          <w:rtl/>
        </w:rPr>
        <w:t>היקפי הפעילות לשנים</w:t>
      </w:r>
      <w:r w:rsidRPr="000075D4">
        <w:rPr>
          <w:rFonts w:hint="cs"/>
          <w:b/>
          <w:bCs/>
          <w:u w:val="single"/>
          <w:rtl/>
        </w:rPr>
        <w:t xml:space="preserve"> </w:t>
      </w:r>
      <w:r w:rsidRPr="000075D4">
        <w:rPr>
          <w:b/>
          <w:bCs/>
          <w:u w:val="single"/>
          <w:rtl/>
        </w:rPr>
        <w:t>201</w:t>
      </w:r>
      <w:r w:rsidRPr="000075D4">
        <w:rPr>
          <w:rFonts w:hint="cs"/>
          <w:b/>
          <w:bCs/>
          <w:u w:val="single"/>
          <w:rtl/>
        </w:rPr>
        <w:t>3</w:t>
      </w:r>
      <w:r w:rsidRPr="000075D4">
        <w:rPr>
          <w:b/>
          <w:bCs/>
          <w:u w:val="single"/>
          <w:rtl/>
        </w:rPr>
        <w:t xml:space="preserve"> </w:t>
      </w:r>
    </w:p>
    <w:p w:rsidR="00C72DEC" w:rsidRPr="000075D4" w:rsidRDefault="00C72DEC" w:rsidP="00C72DEC">
      <w:pPr>
        <w:widowControl w:val="0"/>
        <w:spacing w:line="300" w:lineRule="atLeast"/>
        <w:ind w:left="2835"/>
        <w:jc w:val="both"/>
        <w:outlineLvl w:val="0"/>
        <w:rPr>
          <w:rtl/>
        </w:rPr>
      </w:pPr>
      <w:r w:rsidRPr="000075D4">
        <w:rPr>
          <w:rFonts w:hint="cs"/>
          <w:rtl/>
        </w:rPr>
        <w:t xml:space="preserve">מספר הנבחנים בבחינות מעשיות עמד על </w:t>
      </w:r>
      <w:r w:rsidRPr="00697C90">
        <w:rPr>
          <w:rFonts w:hint="cs"/>
          <w:b/>
          <w:bCs/>
          <w:rtl/>
        </w:rPr>
        <w:t>11,107</w:t>
      </w:r>
      <w:r w:rsidRPr="000075D4">
        <w:rPr>
          <w:rFonts w:hint="cs"/>
          <w:rtl/>
        </w:rPr>
        <w:t xml:space="preserve"> נבחנים בשנה.</w:t>
      </w:r>
    </w:p>
    <w:p w:rsidR="00C72DEC" w:rsidRPr="000075D4" w:rsidRDefault="00C72DEC" w:rsidP="00C72DEC">
      <w:pPr>
        <w:widowControl w:val="0"/>
        <w:spacing w:line="300" w:lineRule="atLeast"/>
        <w:ind w:left="2835"/>
        <w:jc w:val="both"/>
        <w:outlineLvl w:val="0"/>
        <w:rPr>
          <w:rtl/>
        </w:rPr>
      </w:pPr>
      <w:r w:rsidRPr="000075D4">
        <w:rPr>
          <w:rFonts w:hint="cs"/>
          <w:rtl/>
        </w:rPr>
        <w:t xml:space="preserve">מספר הנבחנים שהגישו פרוייקט גמר עמד על </w:t>
      </w:r>
      <w:r w:rsidRPr="00697C90">
        <w:rPr>
          <w:rFonts w:hint="cs"/>
          <w:b/>
          <w:bCs/>
          <w:rtl/>
        </w:rPr>
        <w:t>5,156</w:t>
      </w:r>
      <w:r w:rsidRPr="000075D4">
        <w:rPr>
          <w:rFonts w:hint="cs"/>
          <w:rtl/>
        </w:rPr>
        <w:t xml:space="preserve"> נבחנים בשנה</w:t>
      </w:r>
    </w:p>
    <w:p w:rsidR="00240257" w:rsidRPr="000075D4" w:rsidRDefault="00240257" w:rsidP="00240257">
      <w:pPr>
        <w:widowControl w:val="0"/>
        <w:spacing w:line="300" w:lineRule="atLeast"/>
        <w:ind w:left="2835"/>
        <w:jc w:val="both"/>
        <w:outlineLvl w:val="0"/>
        <w:rPr>
          <w:b/>
          <w:bCs/>
          <w:rtl/>
        </w:rPr>
      </w:pPr>
      <w:r w:rsidRPr="000075D4">
        <w:rPr>
          <w:b/>
          <w:bCs/>
          <w:rtl/>
        </w:rPr>
        <w:t>יודגש כי המשרד אינו מתחייב על היקפי הפעילות המקבילים לנעשה בשנים הקודמות וכי היקפי הפעילות במהלך תקופת מתן השירותים על-פי מכרז זה עשויים להשתנות בהתאם לצרכי המשרד.</w:t>
      </w:r>
    </w:p>
    <w:p w:rsidR="00240257" w:rsidRPr="000075D4" w:rsidRDefault="00240257" w:rsidP="00240257">
      <w:pPr>
        <w:widowControl w:val="0"/>
        <w:spacing w:line="300" w:lineRule="atLeast"/>
        <w:ind w:left="2835"/>
        <w:jc w:val="both"/>
        <w:outlineLvl w:val="0"/>
        <w:rPr>
          <w:rtl/>
        </w:rPr>
      </w:pPr>
    </w:p>
    <w:p w:rsidR="00240257" w:rsidRPr="000075D4" w:rsidRDefault="00240257" w:rsidP="00240257">
      <w:pPr>
        <w:widowControl w:val="0"/>
        <w:spacing w:line="300" w:lineRule="atLeast"/>
        <w:ind w:left="2835"/>
        <w:jc w:val="both"/>
        <w:outlineLvl w:val="0"/>
        <w:rPr>
          <w:rtl/>
        </w:rPr>
      </w:pPr>
      <w:r w:rsidRPr="000075D4">
        <w:rPr>
          <w:rFonts w:hint="cs"/>
          <w:rtl/>
        </w:rPr>
        <w:t xml:space="preserve">המשרד </w:t>
      </w:r>
      <w:r w:rsidRPr="000075D4">
        <w:rPr>
          <w:rtl/>
        </w:rPr>
        <w:t xml:space="preserve">עשוי להוסיף או לגרוע מועדי בחינה, ולשנות מכסת התלמידים בבחינה, וכן לשנות כל </w:t>
      </w:r>
      <w:r w:rsidRPr="000075D4">
        <w:rPr>
          <w:rFonts w:hint="cs"/>
          <w:rtl/>
        </w:rPr>
        <w:t xml:space="preserve">משתנה </w:t>
      </w:r>
      <w:r w:rsidRPr="000075D4">
        <w:rPr>
          <w:rtl/>
        </w:rPr>
        <w:t>אחר, הכל על פי שיקול דעת</w:t>
      </w:r>
      <w:r w:rsidRPr="000075D4">
        <w:rPr>
          <w:rFonts w:hint="cs"/>
          <w:rtl/>
        </w:rPr>
        <w:t>ו</w:t>
      </w:r>
      <w:r w:rsidRPr="000075D4">
        <w:rPr>
          <w:rtl/>
        </w:rPr>
        <w:t xml:space="preserve"> הבלעדי. </w:t>
      </w:r>
    </w:p>
    <w:p w:rsidR="002743C9" w:rsidRPr="000075D4" w:rsidRDefault="002743C9" w:rsidP="00B83FA2">
      <w:pPr>
        <w:tabs>
          <w:tab w:val="left" w:pos="2352"/>
        </w:tabs>
        <w:overflowPunct w:val="0"/>
        <w:autoSpaceDE w:val="0"/>
        <w:autoSpaceDN w:val="0"/>
        <w:adjustRightInd w:val="0"/>
        <w:spacing w:line="280" w:lineRule="atLeast"/>
        <w:ind w:left="2268"/>
        <w:jc w:val="both"/>
        <w:textAlignment w:val="baseline"/>
        <w:rPr>
          <w:rtl/>
        </w:rPr>
      </w:pPr>
    </w:p>
    <w:p w:rsidR="002743C9" w:rsidRPr="000075D4" w:rsidRDefault="002743C9" w:rsidP="002743C9">
      <w:pPr>
        <w:tabs>
          <w:tab w:val="left" w:pos="2352"/>
        </w:tabs>
        <w:overflowPunct w:val="0"/>
        <w:autoSpaceDE w:val="0"/>
        <w:autoSpaceDN w:val="0"/>
        <w:adjustRightInd w:val="0"/>
        <w:spacing w:line="280" w:lineRule="atLeast"/>
        <w:ind w:left="3969"/>
        <w:jc w:val="both"/>
        <w:textAlignment w:val="baseline"/>
        <w:rPr>
          <w:b/>
          <w:bCs/>
          <w:u w:val="single"/>
        </w:rPr>
      </w:pPr>
    </w:p>
    <w:p w:rsidR="00551E10" w:rsidRPr="000075D4" w:rsidRDefault="00551E10" w:rsidP="00256FAA">
      <w:pPr>
        <w:pStyle w:val="7"/>
        <w:keepNext w:val="0"/>
        <w:widowControl w:val="0"/>
        <w:numPr>
          <w:ilvl w:val="0"/>
          <w:numId w:val="5"/>
        </w:numPr>
        <w:spacing w:line="300" w:lineRule="atLeast"/>
        <w:jc w:val="both"/>
        <w:rPr>
          <w:sz w:val="28"/>
          <w:szCs w:val="28"/>
          <w:u w:val="single"/>
        </w:rPr>
      </w:pPr>
      <w:r w:rsidRPr="000075D4">
        <w:rPr>
          <w:rFonts w:hint="cs"/>
          <w:sz w:val="28"/>
          <w:szCs w:val="28"/>
          <w:u w:val="single"/>
          <w:rtl/>
        </w:rPr>
        <w:t xml:space="preserve">השירותים הנדרשים למחלקת הבחינות </w:t>
      </w:r>
      <w:r w:rsidR="00235E20" w:rsidRPr="000075D4">
        <w:rPr>
          <w:rFonts w:hint="cs"/>
          <w:sz w:val="28"/>
          <w:szCs w:val="28"/>
          <w:u w:val="single"/>
          <w:rtl/>
        </w:rPr>
        <w:t>של מה"ט</w:t>
      </w:r>
    </w:p>
    <w:p w:rsidR="00551E10" w:rsidRPr="000075D4" w:rsidRDefault="00551E10" w:rsidP="005B54BC">
      <w:pPr>
        <w:widowControl w:val="0"/>
        <w:spacing w:line="300" w:lineRule="atLeast"/>
        <w:ind w:left="709"/>
        <w:jc w:val="both"/>
        <w:rPr>
          <w:b/>
          <w:bCs/>
          <w:u w:val="single"/>
        </w:rPr>
      </w:pPr>
    </w:p>
    <w:p w:rsidR="00551E10" w:rsidRPr="000075D4" w:rsidRDefault="000B5112" w:rsidP="00256FAA">
      <w:pPr>
        <w:pStyle w:val="7"/>
        <w:keepNext w:val="0"/>
        <w:widowControl w:val="0"/>
        <w:numPr>
          <w:ilvl w:val="1"/>
          <w:numId w:val="5"/>
        </w:numPr>
        <w:spacing w:line="300" w:lineRule="atLeast"/>
        <w:jc w:val="both"/>
        <w:rPr>
          <w:u w:val="single"/>
          <w:rtl/>
        </w:rPr>
      </w:pPr>
      <w:r w:rsidRPr="000075D4">
        <w:rPr>
          <w:rFonts w:hint="cs"/>
          <w:u w:val="single"/>
          <w:rtl/>
        </w:rPr>
        <w:t>רקע</w:t>
      </w:r>
    </w:p>
    <w:p w:rsidR="00551E10" w:rsidRPr="000075D4" w:rsidRDefault="00551E10" w:rsidP="005B54BC">
      <w:pPr>
        <w:widowControl w:val="0"/>
        <w:spacing w:line="300" w:lineRule="atLeast"/>
        <w:ind w:left="1418"/>
        <w:jc w:val="both"/>
        <w:rPr>
          <w:rtl/>
        </w:rPr>
      </w:pPr>
    </w:p>
    <w:p w:rsidR="005A051D" w:rsidRPr="000075D4" w:rsidRDefault="00E21D2F" w:rsidP="00256FAA">
      <w:pPr>
        <w:pStyle w:val="7"/>
        <w:keepNext w:val="0"/>
        <w:widowControl w:val="0"/>
        <w:numPr>
          <w:ilvl w:val="2"/>
          <w:numId w:val="5"/>
        </w:numPr>
        <w:spacing w:line="300" w:lineRule="atLeast"/>
        <w:jc w:val="both"/>
        <w:rPr>
          <w:b w:val="0"/>
          <w:bCs w:val="0"/>
          <w:rtl/>
        </w:rPr>
      </w:pPr>
      <w:r w:rsidRPr="000075D4">
        <w:rPr>
          <w:b w:val="0"/>
          <w:bCs w:val="0"/>
          <w:rtl/>
        </w:rPr>
        <w:t>מה"</w:t>
      </w:r>
      <w:r w:rsidR="005A051D" w:rsidRPr="000075D4">
        <w:rPr>
          <w:rFonts w:hint="cs"/>
          <w:b w:val="0"/>
          <w:bCs w:val="0"/>
          <w:rtl/>
        </w:rPr>
        <w:t xml:space="preserve">ט </w:t>
      </w:r>
      <w:r w:rsidR="00734E90" w:rsidRPr="000075D4">
        <w:rPr>
          <w:b w:val="0"/>
          <w:bCs w:val="0"/>
          <w:rtl/>
        </w:rPr>
        <w:t>–</w:t>
      </w:r>
      <w:r w:rsidR="00734E90" w:rsidRPr="000075D4">
        <w:rPr>
          <w:rFonts w:hint="cs"/>
          <w:b w:val="0"/>
          <w:bCs w:val="0"/>
          <w:rtl/>
        </w:rPr>
        <w:t xml:space="preserve"> המכון להכשרה בטכנולוגיה ובמדע  </w:t>
      </w:r>
      <w:r w:rsidR="005A051D" w:rsidRPr="000075D4">
        <w:rPr>
          <w:rFonts w:hint="cs"/>
          <w:b w:val="0"/>
          <w:bCs w:val="0"/>
          <w:rtl/>
        </w:rPr>
        <w:t>הינו יחידת מטה ארצית הפועלת בתל-אביב מטעם האגף להכשרה ופיתוח כ"א של משרד הכלכלה. התפקיד</w:t>
      </w:r>
      <w:r w:rsidR="005A051D" w:rsidRPr="000075D4">
        <w:rPr>
          <w:b w:val="0"/>
          <w:bCs w:val="0"/>
          <w:rtl/>
        </w:rPr>
        <w:t xml:space="preserve"> </w:t>
      </w:r>
      <w:r w:rsidR="005A051D" w:rsidRPr="000075D4">
        <w:rPr>
          <w:rFonts w:hint="cs"/>
          <w:b w:val="0"/>
          <w:bCs w:val="0"/>
          <w:rtl/>
        </w:rPr>
        <w:t>המרכזי</w:t>
      </w:r>
      <w:r w:rsidR="005A051D" w:rsidRPr="000075D4">
        <w:rPr>
          <w:b w:val="0"/>
          <w:bCs w:val="0"/>
          <w:rtl/>
        </w:rPr>
        <w:t xml:space="preserve"> </w:t>
      </w:r>
      <w:r w:rsidR="005A051D" w:rsidRPr="000075D4">
        <w:rPr>
          <w:rFonts w:hint="cs"/>
          <w:b w:val="0"/>
          <w:bCs w:val="0"/>
          <w:rtl/>
        </w:rPr>
        <w:t>של</w:t>
      </w:r>
      <w:r w:rsidR="005A051D" w:rsidRPr="000075D4">
        <w:rPr>
          <w:b w:val="0"/>
          <w:bCs w:val="0"/>
          <w:rtl/>
        </w:rPr>
        <w:t xml:space="preserve"> </w:t>
      </w:r>
      <w:r w:rsidR="005A051D" w:rsidRPr="000075D4">
        <w:rPr>
          <w:rFonts w:hint="cs"/>
          <w:b w:val="0"/>
          <w:bCs w:val="0"/>
          <w:rtl/>
        </w:rPr>
        <w:t>מה</w:t>
      </w:r>
      <w:r w:rsidR="005A051D" w:rsidRPr="000075D4">
        <w:rPr>
          <w:b w:val="0"/>
          <w:bCs w:val="0"/>
          <w:rtl/>
        </w:rPr>
        <w:t>"</w:t>
      </w:r>
      <w:r w:rsidR="005A051D" w:rsidRPr="000075D4">
        <w:rPr>
          <w:rFonts w:hint="cs"/>
          <w:b w:val="0"/>
          <w:bCs w:val="0"/>
          <w:rtl/>
        </w:rPr>
        <w:t>ט</w:t>
      </w:r>
      <w:r w:rsidR="005A051D" w:rsidRPr="000075D4">
        <w:rPr>
          <w:b w:val="0"/>
          <w:bCs w:val="0"/>
          <w:rtl/>
        </w:rPr>
        <w:t xml:space="preserve"> </w:t>
      </w:r>
      <w:r w:rsidR="005A051D" w:rsidRPr="000075D4">
        <w:rPr>
          <w:rFonts w:hint="cs"/>
          <w:b w:val="0"/>
          <w:bCs w:val="0"/>
          <w:rtl/>
        </w:rPr>
        <w:t>הוא</w:t>
      </w:r>
      <w:r w:rsidR="005A051D" w:rsidRPr="000075D4">
        <w:rPr>
          <w:b w:val="0"/>
          <w:bCs w:val="0"/>
          <w:rtl/>
        </w:rPr>
        <w:t xml:space="preserve"> </w:t>
      </w:r>
      <w:r w:rsidR="005A051D" w:rsidRPr="000075D4">
        <w:rPr>
          <w:rFonts w:hint="cs"/>
          <w:b w:val="0"/>
          <w:bCs w:val="0"/>
          <w:rtl/>
        </w:rPr>
        <w:t>הסדרה של הכשרת</w:t>
      </w:r>
      <w:r w:rsidR="005A051D" w:rsidRPr="000075D4">
        <w:rPr>
          <w:b w:val="0"/>
          <w:bCs w:val="0"/>
          <w:rtl/>
        </w:rPr>
        <w:t xml:space="preserve"> </w:t>
      </w:r>
      <w:r w:rsidR="005A051D" w:rsidRPr="000075D4">
        <w:rPr>
          <w:rFonts w:hint="cs"/>
          <w:b w:val="0"/>
          <w:bCs w:val="0"/>
          <w:rtl/>
        </w:rPr>
        <w:t>הנדסאים</w:t>
      </w:r>
      <w:r w:rsidR="005A051D" w:rsidRPr="000075D4">
        <w:rPr>
          <w:b w:val="0"/>
          <w:bCs w:val="0"/>
          <w:rtl/>
        </w:rPr>
        <w:t xml:space="preserve"> </w:t>
      </w:r>
      <w:r w:rsidR="005A051D" w:rsidRPr="000075D4">
        <w:rPr>
          <w:rFonts w:hint="cs"/>
          <w:b w:val="0"/>
          <w:bCs w:val="0"/>
          <w:rtl/>
        </w:rPr>
        <w:t>וטכנאים</w:t>
      </w:r>
      <w:r w:rsidR="005A051D" w:rsidRPr="000075D4">
        <w:rPr>
          <w:b w:val="0"/>
          <w:bCs w:val="0"/>
          <w:rtl/>
        </w:rPr>
        <w:t xml:space="preserve"> </w:t>
      </w:r>
      <w:r w:rsidR="005A051D" w:rsidRPr="000075D4">
        <w:rPr>
          <w:rFonts w:hint="cs"/>
          <w:b w:val="0"/>
          <w:bCs w:val="0"/>
          <w:rtl/>
        </w:rPr>
        <w:t>מוסמכים</w:t>
      </w:r>
      <w:r w:rsidR="005A051D" w:rsidRPr="000075D4">
        <w:rPr>
          <w:b w:val="0"/>
          <w:bCs w:val="0"/>
          <w:rtl/>
        </w:rPr>
        <w:t xml:space="preserve"> </w:t>
      </w:r>
      <w:r w:rsidR="005A051D" w:rsidRPr="000075D4">
        <w:rPr>
          <w:rFonts w:hint="cs"/>
          <w:b w:val="0"/>
          <w:bCs w:val="0"/>
          <w:rtl/>
        </w:rPr>
        <w:t>בתחומי</w:t>
      </w:r>
      <w:r w:rsidR="005A051D" w:rsidRPr="000075D4">
        <w:rPr>
          <w:b w:val="0"/>
          <w:bCs w:val="0"/>
          <w:rtl/>
        </w:rPr>
        <w:t xml:space="preserve"> </w:t>
      </w:r>
      <w:r w:rsidR="005A051D" w:rsidRPr="000075D4">
        <w:rPr>
          <w:rFonts w:hint="cs"/>
          <w:b w:val="0"/>
          <w:bCs w:val="0"/>
          <w:rtl/>
        </w:rPr>
        <w:t>הטכנולוגיה</w:t>
      </w:r>
      <w:r w:rsidR="005A051D" w:rsidRPr="000075D4">
        <w:rPr>
          <w:b w:val="0"/>
          <w:bCs w:val="0"/>
          <w:rtl/>
        </w:rPr>
        <w:t xml:space="preserve"> </w:t>
      </w:r>
      <w:r w:rsidR="005A051D" w:rsidRPr="000075D4">
        <w:rPr>
          <w:rFonts w:hint="cs"/>
          <w:b w:val="0"/>
          <w:bCs w:val="0"/>
          <w:rtl/>
        </w:rPr>
        <w:t>ובהתמחויות</w:t>
      </w:r>
      <w:r w:rsidR="005A051D" w:rsidRPr="000075D4">
        <w:rPr>
          <w:b w:val="0"/>
          <w:bCs w:val="0"/>
          <w:rtl/>
        </w:rPr>
        <w:t xml:space="preserve"> </w:t>
      </w:r>
      <w:r w:rsidR="005A051D" w:rsidRPr="000075D4">
        <w:rPr>
          <w:rFonts w:hint="cs"/>
          <w:b w:val="0"/>
          <w:bCs w:val="0"/>
          <w:rtl/>
        </w:rPr>
        <w:t>ייחודיות</w:t>
      </w:r>
      <w:r w:rsidR="005A051D" w:rsidRPr="000075D4">
        <w:rPr>
          <w:b w:val="0"/>
          <w:bCs w:val="0"/>
          <w:rtl/>
        </w:rPr>
        <w:t xml:space="preserve"> </w:t>
      </w:r>
      <w:r w:rsidR="005A051D" w:rsidRPr="000075D4">
        <w:rPr>
          <w:rFonts w:hint="cs"/>
          <w:b w:val="0"/>
          <w:bCs w:val="0"/>
          <w:rtl/>
        </w:rPr>
        <w:t>עדכניות</w:t>
      </w:r>
      <w:r w:rsidR="005A051D" w:rsidRPr="000075D4">
        <w:rPr>
          <w:b w:val="0"/>
          <w:bCs w:val="0"/>
          <w:rtl/>
        </w:rPr>
        <w:t xml:space="preserve">  </w:t>
      </w:r>
      <w:r w:rsidR="005A051D" w:rsidRPr="000075D4">
        <w:rPr>
          <w:rFonts w:hint="cs"/>
          <w:b w:val="0"/>
          <w:bCs w:val="0"/>
          <w:rtl/>
        </w:rPr>
        <w:t>ברמה</w:t>
      </w:r>
      <w:r w:rsidR="005A051D" w:rsidRPr="000075D4">
        <w:rPr>
          <w:b w:val="0"/>
          <w:bCs w:val="0"/>
          <w:rtl/>
        </w:rPr>
        <w:t xml:space="preserve"> </w:t>
      </w:r>
      <w:r w:rsidR="005A051D" w:rsidRPr="000075D4">
        <w:rPr>
          <w:rFonts w:hint="cs"/>
          <w:b w:val="0"/>
          <w:bCs w:val="0"/>
          <w:rtl/>
        </w:rPr>
        <w:t>המקצועית</w:t>
      </w:r>
      <w:r w:rsidR="005A051D" w:rsidRPr="000075D4">
        <w:rPr>
          <w:b w:val="0"/>
          <w:bCs w:val="0"/>
          <w:rtl/>
        </w:rPr>
        <w:t xml:space="preserve"> </w:t>
      </w:r>
      <w:r w:rsidR="005A051D" w:rsidRPr="000075D4">
        <w:rPr>
          <w:rFonts w:hint="cs"/>
          <w:b w:val="0"/>
          <w:bCs w:val="0"/>
          <w:rtl/>
        </w:rPr>
        <w:t>הראויה</w:t>
      </w:r>
      <w:r w:rsidR="005A051D" w:rsidRPr="000075D4">
        <w:rPr>
          <w:b w:val="0"/>
          <w:bCs w:val="0"/>
          <w:rtl/>
        </w:rPr>
        <w:t xml:space="preserve"> </w:t>
      </w:r>
      <w:r w:rsidR="005A051D" w:rsidRPr="000075D4">
        <w:rPr>
          <w:rFonts w:hint="cs"/>
          <w:b w:val="0"/>
          <w:bCs w:val="0"/>
          <w:rtl/>
        </w:rPr>
        <w:t>לצורכי</w:t>
      </w:r>
      <w:r w:rsidR="005A051D" w:rsidRPr="000075D4">
        <w:rPr>
          <w:b w:val="0"/>
          <w:bCs w:val="0"/>
          <w:rtl/>
        </w:rPr>
        <w:t xml:space="preserve"> </w:t>
      </w:r>
      <w:r w:rsidR="005A051D" w:rsidRPr="000075D4">
        <w:rPr>
          <w:rFonts w:hint="cs"/>
          <w:b w:val="0"/>
          <w:bCs w:val="0"/>
          <w:rtl/>
        </w:rPr>
        <w:t>המשק</w:t>
      </w:r>
      <w:r w:rsidR="005A051D" w:rsidRPr="000075D4">
        <w:rPr>
          <w:b w:val="0"/>
          <w:bCs w:val="0"/>
          <w:rtl/>
        </w:rPr>
        <w:t xml:space="preserve"> </w:t>
      </w:r>
      <w:r w:rsidR="005A051D" w:rsidRPr="000075D4">
        <w:rPr>
          <w:rFonts w:hint="cs"/>
          <w:b w:val="0"/>
          <w:bCs w:val="0"/>
          <w:rtl/>
        </w:rPr>
        <w:t>ודרישותיו</w:t>
      </w:r>
      <w:r w:rsidR="005A051D" w:rsidRPr="000075D4">
        <w:rPr>
          <w:b w:val="0"/>
          <w:bCs w:val="0"/>
          <w:rtl/>
        </w:rPr>
        <w:t>.</w:t>
      </w:r>
      <w:r w:rsidR="005A051D" w:rsidRPr="000075D4">
        <w:rPr>
          <w:rFonts w:hint="cs"/>
          <w:b w:val="0"/>
          <w:bCs w:val="0"/>
          <w:rtl/>
        </w:rPr>
        <w:t xml:space="preserve"> </w:t>
      </w:r>
    </w:p>
    <w:p w:rsidR="006A0765" w:rsidRPr="000075D4" w:rsidRDefault="006A0765" w:rsidP="005A051D">
      <w:pPr>
        <w:pStyle w:val="7"/>
        <w:keepNext w:val="0"/>
        <w:widowControl w:val="0"/>
        <w:numPr>
          <w:ilvl w:val="0"/>
          <w:numId w:val="0"/>
        </w:numPr>
        <w:spacing w:line="300" w:lineRule="atLeast"/>
        <w:ind w:left="2268"/>
        <w:jc w:val="both"/>
        <w:rPr>
          <w:rtl/>
        </w:rPr>
      </w:pPr>
    </w:p>
    <w:p w:rsidR="005A051D" w:rsidRPr="000075D4" w:rsidRDefault="005A051D" w:rsidP="004C6D3F">
      <w:pPr>
        <w:pStyle w:val="7"/>
        <w:keepNext w:val="0"/>
        <w:widowControl w:val="0"/>
        <w:numPr>
          <w:ilvl w:val="2"/>
          <w:numId w:val="5"/>
        </w:numPr>
        <w:spacing w:line="300" w:lineRule="atLeast"/>
        <w:jc w:val="both"/>
        <w:rPr>
          <w:b w:val="0"/>
          <w:bCs w:val="0"/>
          <w:rtl/>
        </w:rPr>
      </w:pPr>
      <w:r w:rsidRPr="002F0E3C">
        <w:rPr>
          <w:rFonts w:hint="cs"/>
          <w:b w:val="0"/>
          <w:bCs w:val="0"/>
          <w:rtl/>
        </w:rPr>
        <w:t xml:space="preserve">ההכשרה מתבצעת בכ- </w:t>
      </w:r>
      <w:r w:rsidR="00912468" w:rsidRPr="002F0E3C">
        <w:rPr>
          <w:rFonts w:hint="cs"/>
          <w:b w:val="0"/>
          <w:bCs w:val="0"/>
          <w:rtl/>
        </w:rPr>
        <w:t xml:space="preserve">70 </w:t>
      </w:r>
      <w:r w:rsidRPr="002F0E3C">
        <w:rPr>
          <w:rFonts w:hint="cs"/>
          <w:b w:val="0"/>
          <w:bCs w:val="0"/>
          <w:rtl/>
        </w:rPr>
        <w:t xml:space="preserve">מוסדות לימוד ברחבי הארץ כמפורט </w:t>
      </w:r>
      <w:r w:rsidRPr="004C6D3F">
        <w:rPr>
          <w:rFonts w:hint="cs"/>
          <w:b w:val="0"/>
          <w:bCs w:val="0"/>
          <w:rtl/>
        </w:rPr>
        <w:t xml:space="preserve">בנספח  </w:t>
      </w:r>
      <w:r w:rsidR="00761ABE" w:rsidRPr="004C6D3F">
        <w:rPr>
          <w:rFonts w:hint="cs"/>
          <w:b w:val="0"/>
          <w:bCs w:val="0"/>
          <w:rtl/>
        </w:rPr>
        <w:t>ז'</w:t>
      </w:r>
      <w:r w:rsidRPr="002F0E3C">
        <w:rPr>
          <w:rFonts w:hint="cs"/>
          <w:b w:val="0"/>
          <w:bCs w:val="0"/>
          <w:rtl/>
        </w:rPr>
        <w:t xml:space="preserve"> המצורף למכרז זה, שהוכרו על-ידי מה"ט כמכללות טכנולוגיות (להלן: "מכללה") לצורך הכשרת הנדסאים וטכנאים מוסמכים במגמות טכנולוגיות שונות כמפורט </w:t>
      </w:r>
      <w:r w:rsidRPr="004C6D3F">
        <w:rPr>
          <w:rFonts w:hint="cs"/>
          <w:b w:val="0"/>
          <w:bCs w:val="0"/>
          <w:rtl/>
        </w:rPr>
        <w:t>בנספח</w:t>
      </w:r>
      <w:r w:rsidR="004C6D3F">
        <w:rPr>
          <w:rFonts w:hint="cs"/>
          <w:b w:val="0"/>
          <w:bCs w:val="0"/>
          <w:rtl/>
        </w:rPr>
        <w:t xml:space="preserve"> </w:t>
      </w:r>
      <w:r w:rsidR="00761ABE" w:rsidRPr="004C6D3F">
        <w:rPr>
          <w:rFonts w:hint="cs"/>
          <w:b w:val="0"/>
          <w:bCs w:val="0"/>
          <w:rtl/>
        </w:rPr>
        <w:t>ה'</w:t>
      </w:r>
      <w:r w:rsidRPr="002F0E3C">
        <w:rPr>
          <w:rFonts w:hint="cs"/>
          <w:b w:val="0"/>
          <w:bCs w:val="0"/>
          <w:rtl/>
        </w:rPr>
        <w:t xml:space="preserve"> המצורף למכרז זה</w:t>
      </w:r>
      <w:r w:rsidR="00B16542" w:rsidRPr="002F0E3C">
        <w:rPr>
          <w:rFonts w:hint="cs"/>
          <w:b w:val="0"/>
          <w:bCs w:val="0"/>
          <w:rtl/>
        </w:rPr>
        <w:t>.</w:t>
      </w:r>
      <w:r w:rsidR="002F114C" w:rsidRPr="002F0E3C">
        <w:rPr>
          <w:rFonts w:hint="cs"/>
          <w:b w:val="0"/>
          <w:bCs w:val="0"/>
          <w:rtl/>
        </w:rPr>
        <w:t xml:space="preserve"> </w:t>
      </w:r>
      <w:r w:rsidRPr="002F0E3C">
        <w:rPr>
          <w:rFonts w:hint="cs"/>
          <w:b w:val="0"/>
          <w:bCs w:val="0"/>
          <w:rtl/>
        </w:rPr>
        <w:t xml:space="preserve">כיום מאושרות כ- </w:t>
      </w:r>
      <w:r w:rsidR="0004401D" w:rsidRPr="002F0E3C">
        <w:rPr>
          <w:rFonts w:hint="cs"/>
          <w:b w:val="0"/>
          <w:bCs w:val="0"/>
          <w:rtl/>
        </w:rPr>
        <w:t xml:space="preserve">23 </w:t>
      </w:r>
      <w:r w:rsidRPr="002F0E3C">
        <w:rPr>
          <w:rFonts w:hint="cs"/>
          <w:b w:val="0"/>
          <w:bCs w:val="0"/>
          <w:rtl/>
        </w:rPr>
        <w:t>מגמות</w:t>
      </w:r>
      <w:r w:rsidRPr="000075D4">
        <w:rPr>
          <w:rFonts w:hint="cs"/>
          <w:b w:val="0"/>
          <w:bCs w:val="0"/>
          <w:rtl/>
        </w:rPr>
        <w:t xml:space="preserve"> </w:t>
      </w:r>
      <w:r w:rsidR="00A65FD0" w:rsidRPr="000075D4">
        <w:rPr>
          <w:rFonts w:hint="cs"/>
          <w:b w:val="0"/>
          <w:bCs w:val="0"/>
          <w:rtl/>
        </w:rPr>
        <w:t xml:space="preserve"> ראשיות </w:t>
      </w:r>
      <w:r w:rsidRPr="000075D4">
        <w:rPr>
          <w:rFonts w:hint="cs"/>
          <w:b w:val="0"/>
          <w:bCs w:val="0"/>
          <w:rtl/>
        </w:rPr>
        <w:t xml:space="preserve">וכ- </w:t>
      </w:r>
      <w:r w:rsidR="00A65FD0" w:rsidRPr="000075D4">
        <w:rPr>
          <w:rFonts w:hint="cs"/>
          <w:b w:val="0"/>
          <w:bCs w:val="0"/>
          <w:rtl/>
        </w:rPr>
        <w:t xml:space="preserve">40 </w:t>
      </w:r>
      <w:r w:rsidRPr="000075D4">
        <w:rPr>
          <w:rFonts w:hint="cs"/>
          <w:b w:val="0"/>
          <w:bCs w:val="0"/>
          <w:rtl/>
        </w:rPr>
        <w:t xml:space="preserve">מגמות משנה.   </w:t>
      </w:r>
    </w:p>
    <w:p w:rsidR="00B93965" w:rsidRPr="000075D4" w:rsidRDefault="00B93965" w:rsidP="00B93965">
      <w:pPr>
        <w:widowControl w:val="0"/>
        <w:spacing w:line="300" w:lineRule="atLeast"/>
        <w:ind w:left="2268"/>
        <w:jc w:val="both"/>
        <w:outlineLvl w:val="0"/>
        <w:rPr>
          <w:rtl/>
        </w:rPr>
      </w:pPr>
    </w:p>
    <w:p w:rsidR="00B16542" w:rsidRPr="005050DD" w:rsidRDefault="00B16542" w:rsidP="00B16542">
      <w:pPr>
        <w:widowControl w:val="0"/>
        <w:spacing w:line="300" w:lineRule="atLeast"/>
        <w:ind w:left="1418"/>
        <w:jc w:val="both"/>
        <w:outlineLvl w:val="0"/>
        <w:rPr>
          <w:b/>
          <w:bCs/>
          <w:u w:val="single"/>
          <w:rtl/>
        </w:rPr>
      </w:pPr>
    </w:p>
    <w:p w:rsidR="00B16542" w:rsidRPr="006B007B" w:rsidRDefault="00B16542" w:rsidP="006B007B">
      <w:pPr>
        <w:widowControl w:val="0"/>
        <w:numPr>
          <w:ilvl w:val="1"/>
          <w:numId w:val="5"/>
        </w:numPr>
        <w:spacing w:line="300" w:lineRule="atLeast"/>
        <w:jc w:val="both"/>
        <w:outlineLvl w:val="0"/>
        <w:rPr>
          <w:b/>
          <w:u w:val="single"/>
        </w:rPr>
      </w:pPr>
      <w:r>
        <w:rPr>
          <w:rFonts w:hint="cs"/>
          <w:b/>
          <w:bCs/>
          <w:u w:val="single"/>
          <w:rtl/>
        </w:rPr>
        <w:t>מינוי מנהל פרויקט עבור</w:t>
      </w:r>
      <w:r w:rsidRPr="006B007B">
        <w:rPr>
          <w:rFonts w:hint="cs"/>
          <w:b/>
          <w:bCs/>
          <w:u w:val="single"/>
          <w:rtl/>
        </w:rPr>
        <w:t xml:space="preserve"> מה"ט</w:t>
      </w:r>
    </w:p>
    <w:p w:rsidR="00B16542" w:rsidRPr="006B007B" w:rsidRDefault="00B16542" w:rsidP="006B007B">
      <w:pPr>
        <w:widowControl w:val="0"/>
        <w:spacing w:line="300" w:lineRule="atLeast"/>
        <w:ind w:left="2268"/>
        <w:jc w:val="both"/>
        <w:outlineLvl w:val="0"/>
        <w:rPr>
          <w:rtl/>
        </w:rPr>
      </w:pPr>
    </w:p>
    <w:p w:rsidR="00B16542" w:rsidRPr="005050DD" w:rsidRDefault="00B16542" w:rsidP="00B16542">
      <w:pPr>
        <w:widowControl w:val="0"/>
        <w:numPr>
          <w:ilvl w:val="3"/>
          <w:numId w:val="5"/>
        </w:numPr>
        <w:spacing w:line="300" w:lineRule="atLeast"/>
        <w:jc w:val="both"/>
        <w:outlineLvl w:val="0"/>
      </w:pPr>
      <w:r w:rsidRPr="005050DD">
        <w:rPr>
          <w:rFonts w:hint="cs"/>
          <w:rtl/>
        </w:rPr>
        <w:t xml:space="preserve">על נותן השירותים למנות מנהל פרויקט שיפעל מול </w:t>
      </w:r>
      <w:r w:rsidRPr="00574A4A">
        <w:rPr>
          <w:rFonts w:hint="cs"/>
          <w:b/>
          <w:bCs/>
          <w:rtl/>
        </w:rPr>
        <w:t xml:space="preserve">יחידת הפרויקטים </w:t>
      </w:r>
      <w:r w:rsidRPr="005050DD">
        <w:rPr>
          <w:rFonts w:hint="cs"/>
          <w:rtl/>
        </w:rPr>
        <w:t xml:space="preserve"> של מה"ט ושיהיה אחראי על </w:t>
      </w:r>
      <w:r>
        <w:rPr>
          <w:rFonts w:hint="cs"/>
          <w:rtl/>
        </w:rPr>
        <w:t>ה</w:t>
      </w:r>
      <w:r w:rsidRPr="005050DD">
        <w:rPr>
          <w:rFonts w:hint="cs"/>
          <w:rtl/>
        </w:rPr>
        <w:t>ניהול</w:t>
      </w:r>
      <w:r>
        <w:rPr>
          <w:rFonts w:hint="cs"/>
          <w:rtl/>
        </w:rPr>
        <w:t xml:space="preserve"> הכולל של</w:t>
      </w:r>
      <w:r w:rsidRPr="005050DD">
        <w:rPr>
          <w:rFonts w:hint="cs"/>
          <w:rtl/>
        </w:rPr>
        <w:t xml:space="preserve"> הפרויקט וישמש כאיש הקשר בין נותן השירותים למה"ט </w:t>
      </w:r>
      <w:r w:rsidRPr="005050DD">
        <w:rPr>
          <w:rtl/>
        </w:rPr>
        <w:t>בכל תקופת ההתקשרות.</w:t>
      </w:r>
    </w:p>
    <w:p w:rsidR="00B16542" w:rsidRPr="005050DD" w:rsidRDefault="00B16542" w:rsidP="00B16542">
      <w:pPr>
        <w:widowControl w:val="0"/>
        <w:spacing w:line="300" w:lineRule="atLeast"/>
        <w:ind w:left="2835"/>
        <w:jc w:val="both"/>
        <w:outlineLvl w:val="0"/>
      </w:pPr>
    </w:p>
    <w:p w:rsidR="00B16542" w:rsidRPr="005050DD" w:rsidRDefault="00B16542" w:rsidP="00B16542">
      <w:pPr>
        <w:widowControl w:val="0"/>
        <w:numPr>
          <w:ilvl w:val="3"/>
          <w:numId w:val="5"/>
        </w:numPr>
        <w:spacing w:line="300" w:lineRule="atLeast"/>
        <w:jc w:val="both"/>
        <w:outlineLvl w:val="0"/>
      </w:pPr>
      <w:r w:rsidRPr="005050DD">
        <w:rPr>
          <w:rFonts w:hint="cs"/>
          <w:rtl/>
        </w:rPr>
        <w:t xml:space="preserve"> </w:t>
      </w:r>
      <w:r w:rsidRPr="005050DD">
        <w:rPr>
          <w:rtl/>
        </w:rPr>
        <w:t xml:space="preserve">באחריותו להכיר את קהל היעד של </w:t>
      </w:r>
      <w:r w:rsidRPr="005050DD">
        <w:rPr>
          <w:rFonts w:hint="cs"/>
          <w:rtl/>
        </w:rPr>
        <w:t>מה"ט</w:t>
      </w:r>
      <w:r w:rsidRPr="005050DD">
        <w:rPr>
          <w:rtl/>
        </w:rPr>
        <w:t>, את הצרכים והמקצועות שבטיפול</w:t>
      </w:r>
      <w:r>
        <w:rPr>
          <w:rFonts w:hint="cs"/>
          <w:rtl/>
        </w:rPr>
        <w:t>ו</w:t>
      </w:r>
      <w:r w:rsidRPr="005050DD">
        <w:rPr>
          <w:rtl/>
        </w:rPr>
        <w:t xml:space="preserve">. </w:t>
      </w:r>
    </w:p>
    <w:p w:rsidR="00B16542" w:rsidRPr="005050DD" w:rsidRDefault="00B16542" w:rsidP="00B16542">
      <w:pPr>
        <w:widowControl w:val="0"/>
        <w:spacing w:line="300" w:lineRule="atLeast"/>
        <w:ind w:left="2835"/>
        <w:jc w:val="both"/>
        <w:outlineLvl w:val="0"/>
      </w:pPr>
    </w:p>
    <w:p w:rsidR="00B16542" w:rsidRPr="005050DD" w:rsidRDefault="00B16542" w:rsidP="00B16542">
      <w:pPr>
        <w:widowControl w:val="0"/>
        <w:numPr>
          <w:ilvl w:val="3"/>
          <w:numId w:val="5"/>
        </w:numPr>
        <w:spacing w:line="300" w:lineRule="atLeast"/>
        <w:jc w:val="both"/>
        <w:outlineLvl w:val="0"/>
      </w:pPr>
      <w:r w:rsidRPr="005050DD">
        <w:rPr>
          <w:rtl/>
        </w:rPr>
        <w:t xml:space="preserve">מנהל הפרויקט יהיה זמין לכל קריאה של </w:t>
      </w:r>
      <w:r w:rsidRPr="005050DD">
        <w:rPr>
          <w:rFonts w:hint="cs"/>
          <w:rtl/>
        </w:rPr>
        <w:t>מה"ט</w:t>
      </w:r>
      <w:r w:rsidRPr="005050DD">
        <w:rPr>
          <w:rtl/>
        </w:rPr>
        <w:t xml:space="preserve"> ישתתף בישיבות על פי צרכי המחלקה וינחה את כל בעלי התפקידים וצוותי הפרויקט בהתאם.</w:t>
      </w:r>
    </w:p>
    <w:p w:rsidR="00B16542" w:rsidRPr="005050DD" w:rsidRDefault="00B16542" w:rsidP="00B16542">
      <w:pPr>
        <w:widowControl w:val="0"/>
        <w:spacing w:line="300" w:lineRule="atLeast"/>
        <w:ind w:left="2835"/>
        <w:jc w:val="both"/>
        <w:outlineLvl w:val="0"/>
        <w:rPr>
          <w:rtl/>
        </w:rPr>
      </w:pPr>
    </w:p>
    <w:p w:rsidR="00B16542" w:rsidRPr="005050DD" w:rsidRDefault="00B16542" w:rsidP="00B16542">
      <w:pPr>
        <w:widowControl w:val="0"/>
        <w:numPr>
          <w:ilvl w:val="3"/>
          <w:numId w:val="5"/>
        </w:numPr>
        <w:spacing w:line="300" w:lineRule="atLeast"/>
        <w:jc w:val="both"/>
        <w:outlineLvl w:val="0"/>
      </w:pPr>
      <w:r w:rsidRPr="005050DD">
        <w:rPr>
          <w:rtl/>
        </w:rPr>
        <w:t xml:space="preserve">מנהל הפרויקט אחראי להפעלת מערך פיקוח ובקרה יזום ושוטף שיבטיח שמירה על טוהר הבחינות וידווח </w:t>
      </w:r>
      <w:r w:rsidRPr="005050DD">
        <w:rPr>
          <w:rFonts w:hint="cs"/>
          <w:rtl/>
        </w:rPr>
        <w:t>למה"ט</w:t>
      </w:r>
      <w:r w:rsidRPr="005050DD">
        <w:rPr>
          <w:rtl/>
        </w:rPr>
        <w:t xml:space="preserve"> על כל אירוע בו יש חשש כי טוהר הבחינות נפגע. </w:t>
      </w:r>
    </w:p>
    <w:p w:rsidR="00B16542" w:rsidRPr="005050DD" w:rsidRDefault="00B16542" w:rsidP="00B16542">
      <w:pPr>
        <w:spacing w:line="300" w:lineRule="atLeast"/>
        <w:jc w:val="both"/>
        <w:rPr>
          <w:b/>
          <w:bCs/>
          <w:u w:val="single"/>
          <w:rtl/>
          <w:lang w:eastAsia="he-IL"/>
        </w:rPr>
      </w:pPr>
    </w:p>
    <w:p w:rsidR="00B16542" w:rsidRPr="005050DD" w:rsidRDefault="0003409E" w:rsidP="00B16542">
      <w:pPr>
        <w:numPr>
          <w:ilvl w:val="1"/>
          <w:numId w:val="5"/>
        </w:numPr>
        <w:tabs>
          <w:tab w:val="left" w:pos="386"/>
        </w:tabs>
        <w:spacing w:line="300" w:lineRule="atLeast"/>
        <w:jc w:val="both"/>
        <w:rPr>
          <w:b/>
          <w:bCs/>
          <w:u w:val="single"/>
        </w:rPr>
      </w:pPr>
      <w:r w:rsidRPr="005050DD">
        <w:rPr>
          <w:rFonts w:hint="cs"/>
          <w:b/>
          <w:bCs/>
          <w:u w:val="single"/>
          <w:rtl/>
        </w:rPr>
        <w:t>פרוייקט</w:t>
      </w:r>
      <w:r w:rsidRPr="005050DD">
        <w:rPr>
          <w:rFonts w:hint="eastAsia"/>
          <w:b/>
          <w:bCs/>
          <w:u w:val="single"/>
          <w:rtl/>
        </w:rPr>
        <w:t>י</w:t>
      </w:r>
      <w:r w:rsidR="00B16542" w:rsidRPr="005050DD">
        <w:rPr>
          <w:rFonts w:hint="cs"/>
          <w:b/>
          <w:bCs/>
          <w:u w:val="single"/>
          <w:rtl/>
        </w:rPr>
        <w:t xml:space="preserve"> הגמר של מה"ט</w:t>
      </w:r>
      <w:r w:rsidR="00B16542">
        <w:rPr>
          <w:rFonts w:hint="cs"/>
          <w:b/>
          <w:bCs/>
          <w:u w:val="single"/>
          <w:rtl/>
        </w:rPr>
        <w:t xml:space="preserve"> והגנה עליהם</w:t>
      </w:r>
    </w:p>
    <w:p w:rsidR="00B16542" w:rsidRPr="005050DD" w:rsidRDefault="00B16542" w:rsidP="00B16542">
      <w:pPr>
        <w:tabs>
          <w:tab w:val="left" w:pos="386"/>
        </w:tabs>
        <w:spacing w:line="300" w:lineRule="atLeast"/>
        <w:ind w:left="1418" w:right="284"/>
        <w:jc w:val="both"/>
        <w:rPr>
          <w:b/>
          <w:bCs/>
          <w:u w:val="single"/>
        </w:rPr>
      </w:pPr>
    </w:p>
    <w:p w:rsidR="00B16542" w:rsidRPr="005050DD" w:rsidRDefault="00B16542" w:rsidP="00B16542">
      <w:pPr>
        <w:numPr>
          <w:ilvl w:val="2"/>
          <w:numId w:val="5"/>
        </w:numPr>
        <w:tabs>
          <w:tab w:val="left" w:pos="386"/>
        </w:tabs>
        <w:spacing w:line="300" w:lineRule="atLeast"/>
        <w:jc w:val="both"/>
        <w:rPr>
          <w:b/>
          <w:bCs/>
          <w:u w:val="single"/>
        </w:rPr>
      </w:pPr>
      <w:r w:rsidRPr="005050DD">
        <w:rPr>
          <w:rFonts w:hint="cs"/>
          <w:b/>
          <w:bCs/>
          <w:u w:val="single"/>
          <w:rtl/>
        </w:rPr>
        <w:t>מבוא</w:t>
      </w:r>
    </w:p>
    <w:p w:rsidR="00B16542" w:rsidRPr="005050DD" w:rsidRDefault="00B16542" w:rsidP="00B16542">
      <w:pPr>
        <w:pStyle w:val="7"/>
        <w:keepNext w:val="0"/>
        <w:widowControl w:val="0"/>
        <w:numPr>
          <w:ilvl w:val="3"/>
          <w:numId w:val="5"/>
        </w:numPr>
        <w:spacing w:line="300" w:lineRule="atLeast"/>
        <w:jc w:val="both"/>
        <w:rPr>
          <w:b w:val="0"/>
          <w:bCs w:val="0"/>
          <w:rtl/>
        </w:rPr>
      </w:pPr>
      <w:r w:rsidRPr="005050DD">
        <w:rPr>
          <w:b w:val="0"/>
          <w:bCs w:val="0"/>
          <w:rtl/>
        </w:rPr>
        <w:t>סטודנט</w:t>
      </w:r>
      <w:r w:rsidRPr="005050DD">
        <w:rPr>
          <w:rFonts w:hint="cs"/>
          <w:b w:val="0"/>
          <w:bCs w:val="0"/>
          <w:rtl/>
        </w:rPr>
        <w:t xml:space="preserve">ים </w:t>
      </w:r>
      <w:r w:rsidRPr="005050DD">
        <w:rPr>
          <w:b w:val="0"/>
          <w:bCs w:val="0"/>
          <w:rtl/>
        </w:rPr>
        <w:t>שעמד</w:t>
      </w:r>
      <w:r w:rsidRPr="005050DD">
        <w:rPr>
          <w:rFonts w:hint="cs"/>
          <w:b w:val="0"/>
          <w:bCs w:val="0"/>
          <w:rtl/>
        </w:rPr>
        <w:t xml:space="preserve">ו במהלך לימודיהם במכללה </w:t>
      </w:r>
      <w:r w:rsidRPr="005050DD">
        <w:rPr>
          <w:b w:val="0"/>
          <w:bCs w:val="0"/>
          <w:rtl/>
        </w:rPr>
        <w:t>ב</w:t>
      </w:r>
      <w:r w:rsidRPr="005050DD">
        <w:rPr>
          <w:rFonts w:hint="cs"/>
          <w:b w:val="0"/>
          <w:bCs w:val="0"/>
          <w:rtl/>
        </w:rPr>
        <w:t>כל ה</w:t>
      </w:r>
      <w:r w:rsidRPr="005050DD">
        <w:rPr>
          <w:b w:val="0"/>
          <w:bCs w:val="0"/>
          <w:rtl/>
        </w:rPr>
        <w:t xml:space="preserve">דרישות הפדגוגיות </w:t>
      </w:r>
      <w:r w:rsidRPr="005050DD">
        <w:rPr>
          <w:rFonts w:hint="cs"/>
          <w:b w:val="0"/>
          <w:bCs w:val="0"/>
          <w:rtl/>
        </w:rPr>
        <w:t xml:space="preserve">והכספיות </w:t>
      </w:r>
      <w:r w:rsidRPr="005050DD">
        <w:rPr>
          <w:b w:val="0"/>
          <w:bCs w:val="0"/>
          <w:rtl/>
        </w:rPr>
        <w:t>זכאי</w:t>
      </w:r>
      <w:r w:rsidRPr="005050DD">
        <w:rPr>
          <w:rFonts w:hint="cs"/>
          <w:b w:val="0"/>
          <w:bCs w:val="0"/>
          <w:rtl/>
        </w:rPr>
        <w:t xml:space="preserve">ם </w:t>
      </w:r>
      <w:r w:rsidRPr="005050DD">
        <w:rPr>
          <w:b w:val="0"/>
          <w:bCs w:val="0"/>
          <w:rtl/>
        </w:rPr>
        <w:t xml:space="preserve"> לקבל עם תום לימודי</w:t>
      </w:r>
      <w:r w:rsidRPr="005050DD">
        <w:rPr>
          <w:rFonts w:hint="cs"/>
          <w:b w:val="0"/>
          <w:bCs w:val="0"/>
          <w:rtl/>
        </w:rPr>
        <w:t>הם</w:t>
      </w:r>
      <w:r w:rsidRPr="005050DD">
        <w:rPr>
          <w:b w:val="0"/>
          <w:bCs w:val="0"/>
          <w:rtl/>
        </w:rPr>
        <w:t xml:space="preserve"> </w:t>
      </w:r>
      <w:r w:rsidRPr="005050DD">
        <w:rPr>
          <w:rFonts w:hint="cs"/>
          <w:b w:val="0"/>
          <w:bCs w:val="0"/>
          <w:rtl/>
        </w:rPr>
        <w:t xml:space="preserve"> דיפלומה </w:t>
      </w:r>
      <w:r w:rsidRPr="005050DD">
        <w:rPr>
          <w:b w:val="0"/>
          <w:bCs w:val="0"/>
          <w:rtl/>
        </w:rPr>
        <w:t xml:space="preserve">של הנדסאי או </w:t>
      </w:r>
      <w:r w:rsidRPr="005050DD">
        <w:rPr>
          <w:rFonts w:hint="cs"/>
          <w:b w:val="0"/>
          <w:bCs w:val="0"/>
          <w:rtl/>
        </w:rPr>
        <w:t xml:space="preserve">של </w:t>
      </w:r>
      <w:r w:rsidRPr="005050DD">
        <w:rPr>
          <w:b w:val="0"/>
          <w:bCs w:val="0"/>
          <w:rtl/>
        </w:rPr>
        <w:t>טכנאי מוסמך</w:t>
      </w:r>
      <w:r w:rsidRPr="005050DD">
        <w:rPr>
          <w:rFonts w:hint="cs"/>
          <w:b w:val="0"/>
          <w:bCs w:val="0"/>
          <w:rtl/>
        </w:rPr>
        <w:t xml:space="preserve"> (להלן: "</w:t>
      </w:r>
      <w:r w:rsidRPr="006B007B">
        <w:rPr>
          <w:rFonts w:hint="cs"/>
          <w:rtl/>
        </w:rPr>
        <w:t>דיפלומה</w:t>
      </w:r>
      <w:r w:rsidRPr="005050DD">
        <w:rPr>
          <w:rFonts w:hint="cs"/>
          <w:b w:val="0"/>
          <w:bCs w:val="0"/>
          <w:rtl/>
        </w:rPr>
        <w:t xml:space="preserve">"), </w:t>
      </w:r>
      <w:r w:rsidRPr="005050DD">
        <w:rPr>
          <w:b w:val="0"/>
          <w:bCs w:val="0"/>
          <w:rtl/>
        </w:rPr>
        <w:t xml:space="preserve">בהתאם למסלול </w:t>
      </w:r>
      <w:r w:rsidRPr="005050DD">
        <w:rPr>
          <w:rFonts w:hint="cs"/>
          <w:b w:val="0"/>
          <w:bCs w:val="0"/>
          <w:rtl/>
        </w:rPr>
        <w:t xml:space="preserve">ההכשרה </w:t>
      </w:r>
      <w:r w:rsidRPr="005050DD">
        <w:rPr>
          <w:b w:val="0"/>
          <w:bCs w:val="0"/>
          <w:rtl/>
        </w:rPr>
        <w:t>ו</w:t>
      </w:r>
      <w:r w:rsidRPr="005050DD">
        <w:rPr>
          <w:rFonts w:hint="cs"/>
          <w:b w:val="0"/>
          <w:bCs w:val="0"/>
          <w:rtl/>
        </w:rPr>
        <w:t>מגמת הלימוד שלהם.</w:t>
      </w:r>
    </w:p>
    <w:p w:rsidR="00B16542" w:rsidRPr="005050DD" w:rsidRDefault="00B16542" w:rsidP="00B16542"/>
    <w:p w:rsidR="00B16542" w:rsidRPr="005050DD" w:rsidRDefault="00B16542" w:rsidP="00B16542">
      <w:pPr>
        <w:pStyle w:val="7"/>
        <w:keepNext w:val="0"/>
        <w:widowControl w:val="0"/>
        <w:numPr>
          <w:ilvl w:val="3"/>
          <w:numId w:val="5"/>
        </w:numPr>
        <w:spacing w:line="300" w:lineRule="atLeast"/>
        <w:jc w:val="both"/>
        <w:rPr>
          <w:b w:val="0"/>
          <w:bCs w:val="0"/>
          <w:rtl/>
        </w:rPr>
      </w:pPr>
      <w:r w:rsidRPr="005050DD">
        <w:rPr>
          <w:rFonts w:hint="cs"/>
          <w:b w:val="0"/>
          <w:bCs w:val="0"/>
          <w:rtl/>
        </w:rPr>
        <w:t xml:space="preserve"> אחד התנאים לקבלת דיפלומה ה</w:t>
      </w:r>
      <w:r>
        <w:rPr>
          <w:rFonts w:hint="cs"/>
          <w:b w:val="0"/>
          <w:bCs w:val="0"/>
          <w:rtl/>
        </w:rPr>
        <w:t>ו</w:t>
      </w:r>
      <w:r w:rsidRPr="005050DD">
        <w:rPr>
          <w:rFonts w:hint="cs"/>
          <w:b w:val="0"/>
          <w:bCs w:val="0"/>
          <w:rtl/>
        </w:rPr>
        <w:t xml:space="preserve">א הגשת פרויקט גמר כהגדרתו לעיל ועמידה במבחן הגנה עליו. </w:t>
      </w:r>
    </w:p>
    <w:p w:rsidR="00B16542" w:rsidRPr="005050DD" w:rsidRDefault="00B16542" w:rsidP="00B16542">
      <w:pPr>
        <w:pStyle w:val="7"/>
        <w:keepNext w:val="0"/>
        <w:widowControl w:val="0"/>
        <w:numPr>
          <w:ilvl w:val="0"/>
          <w:numId w:val="0"/>
        </w:numPr>
        <w:spacing w:line="300" w:lineRule="atLeast"/>
        <w:ind w:left="2268"/>
        <w:jc w:val="both"/>
        <w:rPr>
          <w:b w:val="0"/>
          <w:bCs w:val="0"/>
          <w:rtl/>
        </w:rPr>
      </w:pPr>
      <w:r w:rsidRPr="005050DD">
        <w:rPr>
          <w:rFonts w:hint="cs"/>
          <w:b w:val="0"/>
          <w:bCs w:val="0"/>
          <w:rtl/>
        </w:rPr>
        <w:t xml:space="preserve">   </w:t>
      </w:r>
    </w:p>
    <w:p w:rsidR="004C6D3F" w:rsidRDefault="00B16542" w:rsidP="00B16542">
      <w:pPr>
        <w:pStyle w:val="7"/>
        <w:keepNext w:val="0"/>
        <w:widowControl w:val="0"/>
        <w:numPr>
          <w:ilvl w:val="3"/>
          <w:numId w:val="5"/>
        </w:numPr>
        <w:spacing w:line="300" w:lineRule="atLeast"/>
        <w:jc w:val="both"/>
        <w:rPr>
          <w:b w:val="0"/>
          <w:bCs w:val="0"/>
          <w:rtl/>
        </w:rPr>
      </w:pPr>
      <w:r w:rsidRPr="005050DD">
        <w:rPr>
          <w:rFonts w:hint="cs"/>
          <w:b w:val="0"/>
          <w:bCs w:val="0"/>
          <w:rtl/>
        </w:rPr>
        <w:t>בחינות</w:t>
      </w:r>
      <w:r>
        <w:rPr>
          <w:rFonts w:hint="cs"/>
          <w:b w:val="0"/>
          <w:bCs w:val="0"/>
          <w:rtl/>
        </w:rPr>
        <w:t xml:space="preserve"> הגנת</w:t>
      </w:r>
      <w:r w:rsidR="004C6D3F">
        <w:rPr>
          <w:rFonts w:hint="cs"/>
          <w:b w:val="0"/>
          <w:bCs w:val="0"/>
          <w:rtl/>
        </w:rPr>
        <w:t xml:space="preserve"> פרוי</w:t>
      </w:r>
      <w:r w:rsidRPr="005050DD">
        <w:rPr>
          <w:rFonts w:hint="cs"/>
          <w:b w:val="0"/>
          <w:bCs w:val="0"/>
          <w:rtl/>
        </w:rPr>
        <w:t xml:space="preserve">קט </w:t>
      </w:r>
      <w:r w:rsidRPr="005050DD">
        <w:rPr>
          <w:b w:val="0"/>
          <w:bCs w:val="0"/>
          <w:rtl/>
        </w:rPr>
        <w:t xml:space="preserve">מתקיימות </w:t>
      </w:r>
      <w:r>
        <w:rPr>
          <w:rFonts w:hint="cs"/>
          <w:b w:val="0"/>
          <w:bCs w:val="0"/>
          <w:rtl/>
        </w:rPr>
        <w:t xml:space="preserve">במהלך כל השנה </w:t>
      </w:r>
      <w:r w:rsidRPr="005050DD">
        <w:rPr>
          <w:b w:val="0"/>
          <w:bCs w:val="0"/>
          <w:rtl/>
        </w:rPr>
        <w:t xml:space="preserve">במכללות </w:t>
      </w:r>
      <w:r w:rsidRPr="005050DD">
        <w:rPr>
          <w:rFonts w:hint="cs"/>
          <w:b w:val="0"/>
          <w:bCs w:val="0"/>
          <w:rtl/>
        </w:rPr>
        <w:t xml:space="preserve">ובבתי </w:t>
      </w:r>
      <w:r w:rsidRPr="005050DD">
        <w:rPr>
          <w:b w:val="0"/>
          <w:bCs w:val="0"/>
          <w:rtl/>
        </w:rPr>
        <w:t>הספר להכשרת הנדסאים וטכנאים</w:t>
      </w:r>
      <w:r w:rsidRPr="005050DD">
        <w:rPr>
          <w:rFonts w:hint="cs"/>
          <w:b w:val="0"/>
          <w:bCs w:val="0"/>
          <w:rtl/>
        </w:rPr>
        <w:t xml:space="preserve"> מוסמכים </w:t>
      </w:r>
      <w:r w:rsidRPr="005050DD">
        <w:rPr>
          <w:b w:val="0"/>
          <w:bCs w:val="0"/>
          <w:rtl/>
        </w:rPr>
        <w:t>המוכר</w:t>
      </w:r>
      <w:r w:rsidRPr="005050DD">
        <w:rPr>
          <w:rFonts w:hint="cs"/>
          <w:b w:val="0"/>
          <w:bCs w:val="0"/>
          <w:rtl/>
        </w:rPr>
        <w:t>ים</w:t>
      </w:r>
      <w:r w:rsidRPr="005050DD">
        <w:rPr>
          <w:b w:val="0"/>
          <w:bCs w:val="0"/>
          <w:rtl/>
        </w:rPr>
        <w:t xml:space="preserve"> על ידי מה"ט</w:t>
      </w:r>
      <w:r w:rsidRPr="005050DD">
        <w:rPr>
          <w:rFonts w:hint="cs"/>
          <w:b w:val="0"/>
          <w:bCs w:val="0"/>
          <w:rtl/>
        </w:rPr>
        <w:t xml:space="preserve"> ברחבי הארץ</w:t>
      </w:r>
      <w:r w:rsidRPr="005050DD">
        <w:rPr>
          <w:b w:val="0"/>
          <w:bCs w:val="0"/>
          <w:rtl/>
        </w:rPr>
        <w:t xml:space="preserve"> (להלן</w:t>
      </w:r>
      <w:r w:rsidRPr="005050DD">
        <w:rPr>
          <w:rFonts w:hint="cs"/>
          <w:b w:val="0"/>
          <w:bCs w:val="0"/>
          <w:rtl/>
        </w:rPr>
        <w:t>:</w:t>
      </w:r>
      <w:r w:rsidRPr="005050DD">
        <w:rPr>
          <w:b w:val="0"/>
          <w:bCs w:val="0"/>
          <w:rtl/>
        </w:rPr>
        <w:t xml:space="preserve"> </w:t>
      </w:r>
      <w:r w:rsidRPr="006B007B">
        <w:rPr>
          <w:rFonts w:hint="cs"/>
          <w:rtl/>
        </w:rPr>
        <w:t>המכללות או בהתאמה אתרי בחינות</w:t>
      </w:r>
      <w:r w:rsidRPr="005050DD">
        <w:rPr>
          <w:rFonts w:hint="cs"/>
          <w:b w:val="0"/>
          <w:bCs w:val="0"/>
          <w:rtl/>
        </w:rPr>
        <w:t>). רשימת המכללות, כתובות המכללות, שמות אנשי הקשר ומספרי טלפון יינתנו לזוכה במכרז זה עם תחילת ההתקשרות.</w:t>
      </w:r>
      <w:r w:rsidR="004C6D3F">
        <w:rPr>
          <w:rFonts w:hint="cs"/>
          <w:b w:val="0"/>
          <w:bCs w:val="0"/>
          <w:rtl/>
        </w:rPr>
        <w:tab/>
      </w:r>
    </w:p>
    <w:p w:rsidR="004C6D3F" w:rsidRPr="004C6D3F" w:rsidRDefault="004C6D3F" w:rsidP="004C6D3F"/>
    <w:p w:rsidR="009E53DD" w:rsidRPr="000075D4" w:rsidRDefault="009E53DD" w:rsidP="00B16542">
      <w:pPr>
        <w:pStyle w:val="7"/>
        <w:keepNext w:val="0"/>
        <w:widowControl w:val="0"/>
        <w:numPr>
          <w:ilvl w:val="3"/>
          <w:numId w:val="5"/>
        </w:numPr>
        <w:spacing w:line="300" w:lineRule="atLeast"/>
        <w:jc w:val="both"/>
        <w:rPr>
          <w:b w:val="0"/>
          <w:bCs w:val="0"/>
          <w:rtl/>
        </w:rPr>
      </w:pPr>
      <w:r w:rsidRPr="000075D4">
        <w:rPr>
          <w:rFonts w:hint="cs"/>
          <w:b w:val="0"/>
          <w:bCs w:val="0"/>
          <w:rtl/>
        </w:rPr>
        <w:t>עבודת פרויקט הגמר</w:t>
      </w:r>
      <w:r w:rsidR="00AD637A" w:rsidRPr="000075D4">
        <w:rPr>
          <w:rFonts w:hint="cs"/>
          <w:b w:val="0"/>
          <w:bCs w:val="0"/>
          <w:rtl/>
        </w:rPr>
        <w:t xml:space="preserve"> </w:t>
      </w:r>
      <w:r w:rsidRPr="000075D4">
        <w:rPr>
          <w:rFonts w:hint="cs"/>
          <w:b w:val="0"/>
          <w:bCs w:val="0"/>
          <w:rtl/>
        </w:rPr>
        <w:t xml:space="preserve">דורשת מהסטודנט </w:t>
      </w:r>
      <w:r w:rsidRPr="000075D4">
        <w:rPr>
          <w:b w:val="0"/>
          <w:bCs w:val="0"/>
          <w:rtl/>
        </w:rPr>
        <w:t xml:space="preserve">תכנון, ביצוע, בניה, הרכבה, חיבורים, מדידות, בדיקות וכו' של מכשיר, מתקן, מבנה, מכונה, </w:t>
      </w:r>
      <w:smartTag w:uri="urn:schemas-microsoft-com:office:smarttags" w:element="PersonName">
        <w:smartTagPr>
          <w:attr w:name="ProductID" w:val="מערכת אדם"/>
        </w:smartTagPr>
        <w:r w:rsidRPr="000075D4">
          <w:rPr>
            <w:b w:val="0"/>
            <w:bCs w:val="0"/>
            <w:rtl/>
          </w:rPr>
          <w:t>מערכת אדם</w:t>
        </w:r>
      </w:smartTag>
      <w:r w:rsidRPr="000075D4">
        <w:rPr>
          <w:b w:val="0"/>
          <w:bCs w:val="0"/>
          <w:rtl/>
        </w:rPr>
        <w:t xml:space="preserve"> ומכונה, תת מערכת או מערכת (כולל ניתוח מערכות/או נתונים קיימים) ברמה נאותה המצביעה על כושרו של ההנדסאי/טכנאי</w:t>
      </w:r>
      <w:r w:rsidRPr="000075D4">
        <w:rPr>
          <w:rFonts w:hint="cs"/>
          <w:b w:val="0"/>
          <w:bCs w:val="0"/>
          <w:rtl/>
        </w:rPr>
        <w:t xml:space="preserve"> מוסמך</w:t>
      </w:r>
      <w:r w:rsidRPr="000075D4">
        <w:rPr>
          <w:b w:val="0"/>
          <w:bCs w:val="0"/>
          <w:rtl/>
        </w:rPr>
        <w:t xml:space="preserve"> להשתמש ברכיבים, חומרים, מכשור מדידה, מעבדות, כלים ואמצעים, תקנים, דפי-מפרט ונתוני יצרנים.</w:t>
      </w:r>
    </w:p>
    <w:p w:rsidR="009E53DD" w:rsidRPr="000075D4" w:rsidRDefault="009E53DD" w:rsidP="009E53DD">
      <w:pPr>
        <w:rPr>
          <w:rtl/>
        </w:rPr>
      </w:pPr>
    </w:p>
    <w:p w:rsidR="009E53DD" w:rsidRPr="000075D4" w:rsidRDefault="009E53DD" w:rsidP="00256FAA">
      <w:pPr>
        <w:pStyle w:val="7"/>
        <w:keepNext w:val="0"/>
        <w:widowControl w:val="0"/>
        <w:numPr>
          <w:ilvl w:val="3"/>
          <w:numId w:val="5"/>
        </w:numPr>
        <w:spacing w:line="300" w:lineRule="atLeast"/>
        <w:jc w:val="both"/>
        <w:rPr>
          <w:b w:val="0"/>
          <w:bCs w:val="0"/>
          <w:rtl/>
        </w:rPr>
      </w:pPr>
      <w:r w:rsidRPr="000075D4">
        <w:rPr>
          <w:rFonts w:hint="cs"/>
          <w:b w:val="0"/>
          <w:bCs w:val="0"/>
          <w:rtl/>
        </w:rPr>
        <w:t>לצורך ביצוע פרויקט הגמר נדרש כל סטודנט להגיש הצעה לפרויקט הגמר כמוגדר לעיל.</w:t>
      </w:r>
    </w:p>
    <w:p w:rsidR="009E53DD" w:rsidRPr="000075D4" w:rsidRDefault="009E53DD" w:rsidP="009E53DD">
      <w:pPr>
        <w:tabs>
          <w:tab w:val="left" w:pos="386"/>
        </w:tabs>
        <w:spacing w:line="340" w:lineRule="atLeast"/>
        <w:ind w:left="2835"/>
        <w:jc w:val="both"/>
        <w:rPr>
          <w:rtl/>
        </w:rPr>
      </w:pPr>
      <w:r w:rsidRPr="000075D4">
        <w:rPr>
          <w:rFonts w:hint="cs"/>
          <w:rtl/>
        </w:rPr>
        <w:t>הצעת הפרויקט מוגשת על-ידי הסטודנט לאישור וועדת ההוראה במגמת הלימוד שלו במכללה. לאחר שמאשרת וועדת ההוראה את הצעת הפרויקט היא מועברת לגורם המקצועי במה"ט לקבלת אישורו.</w:t>
      </w:r>
    </w:p>
    <w:p w:rsidR="009E53DD" w:rsidRPr="000075D4" w:rsidRDefault="009E53DD" w:rsidP="009E53DD">
      <w:pPr>
        <w:tabs>
          <w:tab w:val="left" w:pos="386"/>
        </w:tabs>
        <w:spacing w:line="340" w:lineRule="atLeast"/>
        <w:ind w:left="2267"/>
        <w:jc w:val="both"/>
        <w:rPr>
          <w:rtl/>
        </w:rPr>
      </w:pPr>
    </w:p>
    <w:p w:rsidR="009E53DD" w:rsidRPr="000075D4" w:rsidRDefault="009E53DD" w:rsidP="00256FAA">
      <w:pPr>
        <w:pStyle w:val="7"/>
        <w:keepNext w:val="0"/>
        <w:widowControl w:val="0"/>
        <w:numPr>
          <w:ilvl w:val="3"/>
          <w:numId w:val="5"/>
        </w:numPr>
        <w:spacing w:line="300" w:lineRule="atLeast"/>
        <w:jc w:val="both"/>
        <w:rPr>
          <w:b w:val="0"/>
          <w:bCs w:val="0"/>
          <w:rtl/>
        </w:rPr>
      </w:pPr>
      <w:r w:rsidRPr="000075D4">
        <w:rPr>
          <w:rFonts w:hint="cs"/>
          <w:b w:val="0"/>
          <w:bCs w:val="0"/>
          <w:rtl/>
        </w:rPr>
        <w:t>רק לאחר שהגורם המקצועי במה"ט מאשר את הצעת הפרויקט, יכול הסטודנט להתחיל את העבודה על פרויקט הגמר שלו.</w:t>
      </w:r>
    </w:p>
    <w:p w:rsidR="009E53DD" w:rsidRPr="000075D4" w:rsidRDefault="009E53DD" w:rsidP="009E53DD">
      <w:pPr>
        <w:tabs>
          <w:tab w:val="left" w:pos="386"/>
        </w:tabs>
        <w:spacing w:line="340" w:lineRule="atLeast"/>
        <w:ind w:left="2835"/>
        <w:jc w:val="both"/>
        <w:rPr>
          <w:rtl/>
        </w:rPr>
      </w:pPr>
    </w:p>
    <w:p w:rsidR="009E53DD" w:rsidRPr="000075D4" w:rsidRDefault="009E53DD" w:rsidP="00256FAA">
      <w:pPr>
        <w:pStyle w:val="7"/>
        <w:keepNext w:val="0"/>
        <w:widowControl w:val="0"/>
        <w:numPr>
          <w:ilvl w:val="3"/>
          <w:numId w:val="5"/>
        </w:numPr>
        <w:spacing w:line="300" w:lineRule="atLeast"/>
        <w:jc w:val="both"/>
        <w:rPr>
          <w:b w:val="0"/>
          <w:bCs w:val="0"/>
          <w:rtl/>
        </w:rPr>
      </w:pPr>
      <w:r w:rsidRPr="000075D4">
        <w:rPr>
          <w:rFonts w:hint="cs"/>
          <w:b w:val="0"/>
          <w:bCs w:val="0"/>
          <w:rtl/>
        </w:rPr>
        <w:t>לצורך העבודה על פרויקט הגמר נעזר הסטודנט במנחה אישי מטעם המכללה.</w:t>
      </w:r>
    </w:p>
    <w:p w:rsidR="009E53DD" w:rsidRPr="000075D4" w:rsidRDefault="009E53DD" w:rsidP="009E53DD">
      <w:pPr>
        <w:rPr>
          <w:rtl/>
        </w:rPr>
      </w:pPr>
    </w:p>
    <w:p w:rsidR="009E53DD" w:rsidRPr="000075D4" w:rsidRDefault="009E53DD" w:rsidP="00256FAA">
      <w:pPr>
        <w:pStyle w:val="7"/>
        <w:keepNext w:val="0"/>
        <w:widowControl w:val="0"/>
        <w:numPr>
          <w:ilvl w:val="3"/>
          <w:numId w:val="5"/>
        </w:numPr>
        <w:spacing w:line="300" w:lineRule="atLeast"/>
        <w:jc w:val="both"/>
        <w:rPr>
          <w:b w:val="0"/>
          <w:bCs w:val="0"/>
          <w:rtl/>
        </w:rPr>
      </w:pPr>
      <w:r w:rsidRPr="000075D4">
        <w:rPr>
          <w:rFonts w:hint="cs"/>
          <w:b w:val="0"/>
          <w:bCs w:val="0"/>
          <w:rtl/>
        </w:rPr>
        <w:t>עם סיום העבודה על פרויקט הגמר ואישור המנחה האישי על סיום הכנת ספר הפרויקט יכול הסטודנט לגשת ולהבחן במבחן הגנה על פרויקט הגמר שלו.</w:t>
      </w:r>
    </w:p>
    <w:p w:rsidR="009E53DD" w:rsidRPr="000075D4" w:rsidRDefault="009E53DD" w:rsidP="009E53DD">
      <w:pPr>
        <w:rPr>
          <w:rtl/>
        </w:rPr>
      </w:pPr>
    </w:p>
    <w:p w:rsidR="009E53DD" w:rsidRPr="000075D4" w:rsidRDefault="009E53DD" w:rsidP="004C6D3F">
      <w:pPr>
        <w:pStyle w:val="7"/>
        <w:keepNext w:val="0"/>
        <w:widowControl w:val="0"/>
        <w:numPr>
          <w:ilvl w:val="3"/>
          <w:numId w:val="5"/>
        </w:numPr>
        <w:spacing w:line="300" w:lineRule="atLeast"/>
        <w:jc w:val="both"/>
        <w:rPr>
          <w:b w:val="0"/>
          <w:bCs w:val="0"/>
          <w:rtl/>
        </w:rPr>
      </w:pPr>
      <w:r w:rsidRPr="000075D4">
        <w:rPr>
          <w:rFonts w:hint="cs"/>
          <w:b w:val="0"/>
          <w:bCs w:val="0"/>
          <w:rtl/>
        </w:rPr>
        <w:t xml:space="preserve">מבחן הגנת פרויקט גמר </w:t>
      </w:r>
      <w:r w:rsidR="004C6D3F">
        <w:rPr>
          <w:rFonts w:hint="cs"/>
          <w:b w:val="0"/>
          <w:bCs w:val="0"/>
          <w:rtl/>
        </w:rPr>
        <w:t>נערך</w:t>
      </w:r>
      <w:r w:rsidRPr="000075D4">
        <w:rPr>
          <w:rFonts w:hint="cs"/>
          <w:b w:val="0"/>
          <w:bCs w:val="0"/>
          <w:rtl/>
        </w:rPr>
        <w:t xml:space="preserve"> באותו מועד למספר סטודנטים נבחנים  </w:t>
      </w:r>
    </w:p>
    <w:p w:rsidR="00B16542" w:rsidRPr="005050DD" w:rsidRDefault="00B16542" w:rsidP="00B16542">
      <w:pPr>
        <w:pStyle w:val="7"/>
        <w:keepNext w:val="0"/>
        <w:widowControl w:val="0"/>
        <w:numPr>
          <w:ilvl w:val="0"/>
          <w:numId w:val="0"/>
        </w:numPr>
        <w:spacing w:line="300" w:lineRule="atLeast"/>
        <w:ind w:left="2835"/>
        <w:jc w:val="both"/>
        <w:rPr>
          <w:b w:val="0"/>
          <w:bCs w:val="0"/>
          <w:rtl/>
        </w:rPr>
      </w:pPr>
    </w:p>
    <w:p w:rsidR="00B16542" w:rsidRPr="005050DD" w:rsidRDefault="00B16542" w:rsidP="00B16542">
      <w:pPr>
        <w:pStyle w:val="7"/>
        <w:keepNext w:val="0"/>
        <w:widowControl w:val="0"/>
        <w:numPr>
          <w:ilvl w:val="3"/>
          <w:numId w:val="5"/>
        </w:numPr>
        <w:spacing w:line="300" w:lineRule="atLeast"/>
        <w:jc w:val="both"/>
        <w:rPr>
          <w:b w:val="0"/>
          <w:bCs w:val="0"/>
          <w:rtl/>
        </w:rPr>
      </w:pPr>
      <w:r w:rsidRPr="005050DD">
        <w:rPr>
          <w:rFonts w:hint="cs"/>
          <w:b w:val="0"/>
          <w:bCs w:val="0"/>
          <w:rtl/>
        </w:rPr>
        <w:t>חברי הוועדה הבוחנת בהגנת פרויקטים כוללים שני בוחנים חיצוניים מטעם מה"ט כמוגדר לעיל וכן ראש מגמת הלימוד במכללה בה מתקיי</w:t>
      </w:r>
      <w:r>
        <w:rPr>
          <w:rFonts w:hint="cs"/>
          <w:b w:val="0"/>
          <w:bCs w:val="0"/>
          <w:rtl/>
        </w:rPr>
        <w:t>ם מבחן</w:t>
      </w:r>
      <w:r w:rsidRPr="005050DD">
        <w:rPr>
          <w:rFonts w:hint="cs"/>
          <w:b w:val="0"/>
          <w:bCs w:val="0"/>
          <w:rtl/>
        </w:rPr>
        <w:t xml:space="preserve"> הגנת פרויקט והמנחה האישי של כל נבחן.</w:t>
      </w:r>
    </w:p>
    <w:p w:rsidR="00B16542" w:rsidRPr="005050DD" w:rsidRDefault="00B16542" w:rsidP="00B16542">
      <w:pPr>
        <w:rPr>
          <w:rtl/>
        </w:rPr>
      </w:pPr>
    </w:p>
    <w:p w:rsidR="00B16542" w:rsidRPr="005050DD" w:rsidRDefault="00B16542" w:rsidP="00B16542">
      <w:pPr>
        <w:pStyle w:val="7"/>
        <w:keepNext w:val="0"/>
        <w:widowControl w:val="0"/>
        <w:numPr>
          <w:ilvl w:val="3"/>
          <w:numId w:val="5"/>
        </w:numPr>
        <w:spacing w:line="300" w:lineRule="atLeast"/>
        <w:jc w:val="both"/>
        <w:rPr>
          <w:b w:val="0"/>
          <w:bCs w:val="0"/>
          <w:rtl/>
        </w:rPr>
      </w:pPr>
      <w:r w:rsidRPr="005050DD">
        <w:rPr>
          <w:rFonts w:hint="cs"/>
          <w:b w:val="0"/>
          <w:bCs w:val="0"/>
          <w:rtl/>
        </w:rPr>
        <w:t xml:space="preserve">עם סיום הגנת הפרויקט קובעים חברי הועדה הבוחנת ציון לכל נבחן בהתאם להנחיות המחלקה. ציון סופי עובר במבחן הגנת פרוייקט גמר נחשב ציון </w:t>
      </w:r>
      <w:r w:rsidRPr="00B16542">
        <w:rPr>
          <w:rFonts w:hint="cs"/>
          <w:rtl/>
        </w:rPr>
        <w:t>60</w:t>
      </w:r>
      <w:r w:rsidRPr="005050DD">
        <w:rPr>
          <w:rFonts w:hint="cs"/>
          <w:b w:val="0"/>
          <w:bCs w:val="0"/>
          <w:rtl/>
        </w:rPr>
        <w:t xml:space="preserve"> ומעלה.</w:t>
      </w:r>
    </w:p>
    <w:p w:rsidR="00B16542" w:rsidRPr="005050DD" w:rsidRDefault="00B16542" w:rsidP="00B16542">
      <w:pPr>
        <w:rPr>
          <w:rtl/>
        </w:rPr>
      </w:pPr>
    </w:p>
    <w:p w:rsidR="009E53DD" w:rsidRPr="00B16542" w:rsidRDefault="009E53DD" w:rsidP="00F31E0B">
      <w:pPr>
        <w:tabs>
          <w:tab w:val="left" w:pos="386"/>
        </w:tabs>
        <w:spacing w:line="300" w:lineRule="atLeast"/>
        <w:ind w:left="2268" w:right="284"/>
        <w:jc w:val="both"/>
        <w:rPr>
          <w:b/>
          <w:bCs/>
          <w:u w:val="single"/>
        </w:rPr>
      </w:pPr>
    </w:p>
    <w:p w:rsidR="006E1235" w:rsidRPr="000075D4" w:rsidRDefault="00584583" w:rsidP="00F31E0B">
      <w:pPr>
        <w:numPr>
          <w:ilvl w:val="2"/>
          <w:numId w:val="5"/>
        </w:numPr>
        <w:tabs>
          <w:tab w:val="left" w:pos="386"/>
        </w:tabs>
        <w:spacing w:line="300" w:lineRule="atLeast"/>
        <w:jc w:val="both"/>
        <w:rPr>
          <w:b/>
          <w:bCs/>
          <w:u w:val="single"/>
        </w:rPr>
      </w:pPr>
      <w:r w:rsidRPr="000075D4">
        <w:rPr>
          <w:rFonts w:hint="cs"/>
          <w:b/>
          <w:bCs/>
          <w:u w:val="single"/>
          <w:rtl/>
        </w:rPr>
        <w:t xml:space="preserve">טיפול בהצעות </w:t>
      </w:r>
      <w:r w:rsidR="00AD637A" w:rsidRPr="000075D4">
        <w:rPr>
          <w:rFonts w:hint="cs"/>
          <w:b/>
          <w:bCs/>
          <w:u w:val="single"/>
          <w:rtl/>
        </w:rPr>
        <w:t>ל</w:t>
      </w:r>
      <w:r w:rsidRPr="000075D4">
        <w:rPr>
          <w:rFonts w:hint="cs"/>
          <w:b/>
          <w:bCs/>
          <w:u w:val="single"/>
          <w:rtl/>
        </w:rPr>
        <w:t>פרויקטי</w:t>
      </w:r>
      <w:r w:rsidR="00851A55" w:rsidRPr="000075D4">
        <w:rPr>
          <w:rFonts w:hint="cs"/>
          <w:b/>
          <w:bCs/>
          <w:u w:val="single"/>
          <w:rtl/>
        </w:rPr>
        <w:t xml:space="preserve"> הגמר</w:t>
      </w:r>
      <w:r w:rsidR="00851A55" w:rsidRPr="000075D4">
        <w:rPr>
          <w:b/>
          <w:bCs/>
          <w:u w:val="single"/>
        </w:rPr>
        <w:t xml:space="preserve"> </w:t>
      </w:r>
      <w:r w:rsidR="00851A55" w:rsidRPr="000075D4">
        <w:rPr>
          <w:rFonts w:hint="cs"/>
          <w:b/>
          <w:bCs/>
          <w:u w:val="single"/>
          <w:rtl/>
        </w:rPr>
        <w:t>של מה"ט</w:t>
      </w:r>
    </w:p>
    <w:p w:rsidR="00851A55" w:rsidRPr="000075D4" w:rsidRDefault="00851A55" w:rsidP="00F31E0B">
      <w:pPr>
        <w:tabs>
          <w:tab w:val="left" w:pos="386"/>
        </w:tabs>
        <w:spacing w:line="300" w:lineRule="atLeast"/>
        <w:ind w:left="2268"/>
        <w:jc w:val="both"/>
      </w:pPr>
    </w:p>
    <w:p w:rsidR="006E1235" w:rsidRPr="000075D4" w:rsidRDefault="006E1235" w:rsidP="00B16542">
      <w:pPr>
        <w:numPr>
          <w:ilvl w:val="3"/>
          <w:numId w:val="5"/>
        </w:numPr>
        <w:tabs>
          <w:tab w:val="left" w:pos="386"/>
        </w:tabs>
        <w:spacing w:line="300" w:lineRule="atLeast"/>
        <w:jc w:val="both"/>
      </w:pPr>
      <w:r w:rsidRPr="000075D4">
        <w:rPr>
          <w:rFonts w:hint="cs"/>
          <w:rtl/>
        </w:rPr>
        <w:t xml:space="preserve">המכללה </w:t>
      </w:r>
      <w:r w:rsidR="00B16542">
        <w:rPr>
          <w:rFonts w:hint="cs"/>
          <w:rtl/>
        </w:rPr>
        <w:t>תעביר</w:t>
      </w:r>
      <w:r w:rsidR="00B16542" w:rsidRPr="000075D4">
        <w:rPr>
          <w:rFonts w:hint="cs"/>
          <w:rtl/>
        </w:rPr>
        <w:t xml:space="preserve"> </w:t>
      </w:r>
      <w:r w:rsidRPr="000075D4">
        <w:rPr>
          <w:rFonts w:hint="cs"/>
          <w:rtl/>
        </w:rPr>
        <w:t>לנותן השירותים באמצעות דוא"ל, קובץ ממשק המותאם למערכת הממוחשבת. בקובץ ימצאו פרטיהם של הסטודנטים ופרטי הצעות הפרויקטים שלהם.</w:t>
      </w:r>
    </w:p>
    <w:p w:rsidR="00B93965" w:rsidRPr="000075D4" w:rsidRDefault="00B93965" w:rsidP="00F31E0B">
      <w:pPr>
        <w:tabs>
          <w:tab w:val="left" w:pos="386"/>
        </w:tabs>
        <w:spacing w:line="300" w:lineRule="atLeast"/>
        <w:ind w:left="2268"/>
        <w:jc w:val="both"/>
      </w:pPr>
    </w:p>
    <w:p w:rsidR="006E1235" w:rsidRPr="000075D4" w:rsidRDefault="006E1235" w:rsidP="004C6D3F">
      <w:pPr>
        <w:numPr>
          <w:ilvl w:val="3"/>
          <w:numId w:val="5"/>
        </w:numPr>
        <w:tabs>
          <w:tab w:val="left" w:pos="386"/>
        </w:tabs>
        <w:spacing w:line="300" w:lineRule="atLeast"/>
        <w:jc w:val="both"/>
      </w:pPr>
      <w:r w:rsidRPr="000075D4">
        <w:rPr>
          <w:rFonts w:hint="cs"/>
          <w:rtl/>
        </w:rPr>
        <w:t>נותן השירותים יקלוט את הקובץ במערכת הממוחשבת ויפיק קובץ קליטה וקובץ שגויים בהתאם להנחיות שיקבל מהמחלקה. את שני הקבצים יעביר בדוא"ל למכללה השולחת.</w:t>
      </w:r>
    </w:p>
    <w:p w:rsidR="00CA1D6D" w:rsidRDefault="00CA1D6D" w:rsidP="008A2CF7">
      <w:pPr>
        <w:numPr>
          <w:ilvl w:val="3"/>
          <w:numId w:val="5"/>
        </w:numPr>
        <w:tabs>
          <w:tab w:val="left" w:pos="386"/>
        </w:tabs>
        <w:spacing w:line="300" w:lineRule="atLeast"/>
        <w:jc w:val="both"/>
      </w:pPr>
      <w:r w:rsidRPr="005050DD">
        <w:rPr>
          <w:rFonts w:hint="cs"/>
          <w:rtl/>
        </w:rPr>
        <w:t>נותן השירותים יקלוט את הקובץ במערכת הממוחשבת ויפיק קובץ קליטה וקובץ שגויים בהתאם להנחיות שיקבל מהמחלקה. את שני הקבצים יעביר בדוא"ל למכללה השולחת.</w:t>
      </w:r>
      <w:r>
        <w:rPr>
          <w:rFonts w:hint="cs"/>
          <w:rtl/>
        </w:rPr>
        <w:t xml:space="preserve"> </w:t>
      </w:r>
    </w:p>
    <w:p w:rsidR="00CA1D6D" w:rsidRPr="005050DD" w:rsidRDefault="00CA1D6D" w:rsidP="00CA1D6D">
      <w:pPr>
        <w:tabs>
          <w:tab w:val="left" w:pos="386"/>
        </w:tabs>
        <w:spacing w:line="300" w:lineRule="atLeast"/>
        <w:jc w:val="both"/>
      </w:pPr>
    </w:p>
    <w:p w:rsidR="00FA60E2" w:rsidRDefault="00CA1D6D" w:rsidP="00FA60E2">
      <w:pPr>
        <w:numPr>
          <w:ilvl w:val="3"/>
          <w:numId w:val="5"/>
        </w:numPr>
        <w:tabs>
          <w:tab w:val="left" w:pos="386"/>
        </w:tabs>
        <w:spacing w:line="300" w:lineRule="atLeast"/>
        <w:jc w:val="both"/>
      </w:pPr>
      <w:r w:rsidRPr="005050DD">
        <w:rPr>
          <w:rFonts w:hint="cs"/>
          <w:rtl/>
        </w:rPr>
        <w:t>ההצעות לפרוייקטים יבדקו על ידי גורם מקצועי של מה"ט ויאושרו או יידחו על ידו. במקרה שיוחלט ע"י מה"ט, בדיקת הצעות לפרוייקט תתבצע  על ידי בוחן בכיר מטעם נותן השירותים.</w:t>
      </w:r>
      <w:r>
        <w:rPr>
          <w:rFonts w:hint="cs"/>
          <w:rtl/>
        </w:rPr>
        <w:t xml:space="preserve"> </w:t>
      </w:r>
    </w:p>
    <w:p w:rsidR="00FA60E2" w:rsidRDefault="00FA60E2" w:rsidP="00FA60E2">
      <w:pPr>
        <w:pStyle w:val="aff0"/>
        <w:rPr>
          <w:rtl/>
        </w:rPr>
      </w:pPr>
    </w:p>
    <w:p w:rsidR="00CA1D6D" w:rsidRPr="00ED0200" w:rsidRDefault="00CA1D6D" w:rsidP="00FA60E2">
      <w:pPr>
        <w:numPr>
          <w:ilvl w:val="3"/>
          <w:numId w:val="5"/>
        </w:numPr>
        <w:tabs>
          <w:tab w:val="left" w:pos="386"/>
        </w:tabs>
        <w:spacing w:line="300" w:lineRule="atLeast"/>
        <w:jc w:val="both"/>
        <w:rPr>
          <w:b/>
          <w:bCs/>
        </w:rPr>
      </w:pPr>
      <w:r w:rsidRPr="005050DD">
        <w:rPr>
          <w:rFonts w:hint="cs"/>
          <w:rtl/>
        </w:rPr>
        <w:t xml:space="preserve">נותן השירותים </w:t>
      </w:r>
      <w:r>
        <w:rPr>
          <w:rFonts w:hint="cs"/>
          <w:rtl/>
        </w:rPr>
        <w:t>י</w:t>
      </w:r>
      <w:r w:rsidRPr="005050DD">
        <w:rPr>
          <w:rFonts w:hint="cs"/>
          <w:rtl/>
        </w:rPr>
        <w:t>קליד את החלטת</w:t>
      </w:r>
      <w:r w:rsidR="00ED0200">
        <w:rPr>
          <w:rFonts w:hint="cs"/>
          <w:rtl/>
        </w:rPr>
        <w:t>ו</w:t>
      </w:r>
      <w:r w:rsidRPr="005050DD">
        <w:rPr>
          <w:rFonts w:hint="cs"/>
          <w:rtl/>
        </w:rPr>
        <w:t xml:space="preserve"> והערות</w:t>
      </w:r>
      <w:r w:rsidR="00ED0200">
        <w:rPr>
          <w:rFonts w:hint="cs"/>
          <w:rtl/>
        </w:rPr>
        <w:t>יו</w:t>
      </w:r>
      <w:r w:rsidRPr="005050DD">
        <w:rPr>
          <w:rFonts w:hint="cs"/>
          <w:rtl/>
        </w:rPr>
        <w:t xml:space="preserve"> של</w:t>
      </w:r>
      <w:r w:rsidR="00ED0200">
        <w:rPr>
          <w:rFonts w:hint="cs"/>
          <w:rtl/>
        </w:rPr>
        <w:t xml:space="preserve"> הגורם המקצועי של מה"ט</w:t>
      </w:r>
      <w:r w:rsidR="004C6D3F">
        <w:rPr>
          <w:rFonts w:hint="cs"/>
          <w:rtl/>
        </w:rPr>
        <w:t xml:space="preserve"> </w:t>
      </w:r>
      <w:r w:rsidRPr="005050DD">
        <w:rPr>
          <w:rFonts w:hint="cs"/>
          <w:rtl/>
        </w:rPr>
        <w:t>למערכת הממוחשבת. שירות זה יעשה במשרדי מה"ט.</w:t>
      </w:r>
      <w:r>
        <w:rPr>
          <w:rFonts w:hint="cs"/>
          <w:rtl/>
        </w:rPr>
        <w:t xml:space="preserve"> </w:t>
      </w:r>
      <w:r w:rsidR="00FA60E2">
        <w:rPr>
          <w:b/>
          <w:bCs/>
          <w:rtl/>
        </w:rPr>
        <w:br/>
      </w:r>
    </w:p>
    <w:p w:rsidR="00CA1D6D" w:rsidRDefault="00CA1D6D" w:rsidP="00CA1D6D">
      <w:pPr>
        <w:numPr>
          <w:ilvl w:val="3"/>
          <w:numId w:val="5"/>
        </w:numPr>
        <w:tabs>
          <w:tab w:val="left" w:pos="386"/>
        </w:tabs>
        <w:spacing w:line="300" w:lineRule="atLeast"/>
        <w:jc w:val="both"/>
      </w:pPr>
      <w:r w:rsidRPr="005050DD">
        <w:rPr>
          <w:rFonts w:hint="cs"/>
          <w:rtl/>
        </w:rPr>
        <w:t>עם סיום הטיפול בהצעות הפרויקטים על נותן השירותים להחזיר את הצעות הפרויקטים למכללות.</w:t>
      </w:r>
    </w:p>
    <w:p w:rsidR="00CA1D6D" w:rsidRPr="005050DD" w:rsidRDefault="00CA1D6D" w:rsidP="00CA1D6D">
      <w:pPr>
        <w:tabs>
          <w:tab w:val="left" w:pos="386"/>
        </w:tabs>
        <w:spacing w:line="300" w:lineRule="atLeast"/>
        <w:ind w:left="2835"/>
        <w:jc w:val="both"/>
      </w:pPr>
    </w:p>
    <w:p w:rsidR="00CA1D6D" w:rsidRPr="005050DD" w:rsidRDefault="00CA1D6D" w:rsidP="00CA1D6D">
      <w:pPr>
        <w:numPr>
          <w:ilvl w:val="3"/>
          <w:numId w:val="5"/>
        </w:numPr>
        <w:tabs>
          <w:tab w:val="left" w:pos="386"/>
        </w:tabs>
        <w:spacing w:line="300" w:lineRule="atLeast"/>
        <w:jc w:val="both"/>
      </w:pPr>
      <w:r w:rsidRPr="005050DD">
        <w:rPr>
          <w:rFonts w:hint="cs"/>
          <w:rtl/>
        </w:rPr>
        <w:t xml:space="preserve">במקרים בהם לא ניתן יהיה להזין את ההחלטה עקב ממשק לא תקין יטופל הנושא על ידי נותן השירותים מול המכללה הרלוונטית. </w:t>
      </w:r>
    </w:p>
    <w:p w:rsidR="00CA1D6D" w:rsidRPr="00ED0200" w:rsidRDefault="00CA1D6D" w:rsidP="00ED0200">
      <w:pPr>
        <w:tabs>
          <w:tab w:val="left" w:pos="386"/>
        </w:tabs>
        <w:spacing w:line="360" w:lineRule="auto"/>
        <w:ind w:left="2835"/>
        <w:jc w:val="both"/>
      </w:pPr>
    </w:p>
    <w:p w:rsidR="00CA1D6D" w:rsidRPr="00574A4A" w:rsidRDefault="00CA1D6D" w:rsidP="00CA1D6D">
      <w:pPr>
        <w:numPr>
          <w:ilvl w:val="2"/>
          <w:numId w:val="5"/>
        </w:numPr>
        <w:tabs>
          <w:tab w:val="left" w:pos="386"/>
        </w:tabs>
        <w:spacing w:line="300" w:lineRule="atLeast"/>
        <w:jc w:val="both"/>
        <w:rPr>
          <w:b/>
          <w:bCs/>
          <w:u w:val="single"/>
          <w:rtl/>
        </w:rPr>
      </w:pPr>
      <w:r w:rsidRPr="00574A4A">
        <w:rPr>
          <w:rFonts w:hint="cs"/>
          <w:b/>
          <w:bCs/>
          <w:u w:val="single"/>
          <w:rtl/>
        </w:rPr>
        <w:t xml:space="preserve">רישום </w:t>
      </w:r>
      <w:r w:rsidRPr="00ED0200">
        <w:rPr>
          <w:rFonts w:hint="cs"/>
          <w:b/>
          <w:bCs/>
          <w:u w:val="single"/>
          <w:rtl/>
        </w:rPr>
        <w:t xml:space="preserve">סטודנטים </w:t>
      </w:r>
      <w:r w:rsidRPr="00574A4A">
        <w:rPr>
          <w:rFonts w:hint="cs"/>
          <w:b/>
          <w:bCs/>
          <w:u w:val="single"/>
          <w:rtl/>
        </w:rPr>
        <w:t>להגנת פרויקט</w:t>
      </w:r>
      <w:r w:rsidRPr="00ED0200">
        <w:rPr>
          <w:rFonts w:hint="cs"/>
          <w:b/>
          <w:bCs/>
          <w:u w:val="single"/>
          <w:rtl/>
        </w:rPr>
        <w:t xml:space="preserve"> במערכת הממוחשבת של מה"ט</w:t>
      </w:r>
      <w:r w:rsidRPr="00574A4A">
        <w:rPr>
          <w:rFonts w:hint="cs"/>
          <w:b/>
          <w:bCs/>
          <w:u w:val="single"/>
          <w:rtl/>
        </w:rPr>
        <w:t xml:space="preserve"> </w:t>
      </w:r>
    </w:p>
    <w:p w:rsidR="00CA1D6D" w:rsidRPr="005050DD" w:rsidRDefault="00CA1D6D" w:rsidP="00CA1D6D">
      <w:pPr>
        <w:numPr>
          <w:ilvl w:val="3"/>
          <w:numId w:val="5"/>
        </w:numPr>
        <w:tabs>
          <w:tab w:val="left" w:pos="386"/>
        </w:tabs>
        <w:spacing w:line="360" w:lineRule="auto"/>
        <w:jc w:val="both"/>
      </w:pPr>
      <w:r w:rsidRPr="005050DD">
        <w:rPr>
          <w:rFonts w:hint="cs"/>
          <w:rtl/>
        </w:rPr>
        <w:t xml:space="preserve">המכללה תעביר </w:t>
      </w:r>
      <w:r>
        <w:rPr>
          <w:rFonts w:hint="cs"/>
          <w:rtl/>
        </w:rPr>
        <w:t>לנותן השירותים</w:t>
      </w:r>
      <w:r w:rsidRPr="005050DD">
        <w:rPr>
          <w:rFonts w:hint="cs"/>
          <w:rtl/>
        </w:rPr>
        <w:t xml:space="preserve"> באמצעות דואר אלקטרוני קובץ ממשק "</w:t>
      </w:r>
      <w:r w:rsidRPr="005050DD">
        <w:rPr>
          <w:rFonts w:hint="cs"/>
        </w:rPr>
        <w:t>HG</w:t>
      </w:r>
      <w:r w:rsidRPr="005050DD">
        <w:rPr>
          <w:rFonts w:hint="cs"/>
          <w:rtl/>
        </w:rPr>
        <w:t>", המותאם למערכת הממוחשבת. הקובץ יכיל את פרטי הסטודנטים ותאריך הגנת הפרויקט בה יבחנו (להלן: "</w:t>
      </w:r>
      <w:r w:rsidRPr="00ED0200">
        <w:rPr>
          <w:rFonts w:hint="cs"/>
          <w:b/>
          <w:bCs/>
          <w:rtl/>
        </w:rPr>
        <w:t>קובץ רישום</w:t>
      </w:r>
      <w:r w:rsidRPr="005050DD">
        <w:rPr>
          <w:rFonts w:hint="cs"/>
          <w:rtl/>
        </w:rPr>
        <w:t>").</w:t>
      </w:r>
    </w:p>
    <w:p w:rsidR="00CA1D6D" w:rsidRPr="005050DD" w:rsidRDefault="00CA1D6D" w:rsidP="00CA1D6D">
      <w:pPr>
        <w:numPr>
          <w:ilvl w:val="3"/>
          <w:numId w:val="5"/>
        </w:numPr>
        <w:tabs>
          <w:tab w:val="left" w:pos="386"/>
        </w:tabs>
        <w:spacing w:line="360" w:lineRule="auto"/>
        <w:jc w:val="both"/>
      </w:pPr>
      <w:r w:rsidRPr="005050DD">
        <w:rPr>
          <w:rFonts w:hint="cs"/>
          <w:rtl/>
        </w:rPr>
        <w:t xml:space="preserve">קובץ רישום יועבר לנותן השירותים לא יאוחר מ- </w:t>
      </w:r>
      <w:r w:rsidRPr="00FA60E2">
        <w:rPr>
          <w:rFonts w:hint="cs"/>
          <w:rtl/>
        </w:rPr>
        <w:t>21</w:t>
      </w:r>
      <w:r w:rsidRPr="005050DD">
        <w:rPr>
          <w:rFonts w:hint="cs"/>
          <w:rtl/>
        </w:rPr>
        <w:t xml:space="preserve"> ימי עבודה לפני התאריך שנקבע על ידו לביצוע הגנת </w:t>
      </w:r>
      <w:r>
        <w:rPr>
          <w:rFonts w:hint="cs"/>
          <w:rtl/>
        </w:rPr>
        <w:t>ה</w:t>
      </w:r>
      <w:r w:rsidRPr="005050DD">
        <w:rPr>
          <w:rFonts w:hint="cs"/>
          <w:rtl/>
        </w:rPr>
        <w:t>פרויקט.</w:t>
      </w:r>
    </w:p>
    <w:p w:rsidR="00CA1D6D" w:rsidRPr="005050DD" w:rsidRDefault="00CA1D6D" w:rsidP="00CA1D6D">
      <w:pPr>
        <w:numPr>
          <w:ilvl w:val="3"/>
          <w:numId w:val="5"/>
        </w:numPr>
        <w:tabs>
          <w:tab w:val="left" w:pos="386"/>
        </w:tabs>
        <w:spacing w:line="360" w:lineRule="auto"/>
        <w:jc w:val="both"/>
        <w:rPr>
          <w:rtl/>
        </w:rPr>
      </w:pPr>
      <w:r w:rsidRPr="005050DD">
        <w:rPr>
          <w:rtl/>
        </w:rPr>
        <w:t>נותן הש</w:t>
      </w:r>
      <w:r w:rsidRPr="005050DD">
        <w:rPr>
          <w:rFonts w:hint="cs"/>
          <w:rtl/>
        </w:rPr>
        <w:t>י</w:t>
      </w:r>
      <w:r w:rsidRPr="005050DD">
        <w:rPr>
          <w:rtl/>
        </w:rPr>
        <w:t xml:space="preserve">רותים יחזיר למכללה תוך </w:t>
      </w:r>
      <w:r w:rsidRPr="00FA60E2">
        <w:rPr>
          <w:rtl/>
        </w:rPr>
        <w:t>2</w:t>
      </w:r>
      <w:r w:rsidRPr="005050DD">
        <w:rPr>
          <w:rtl/>
        </w:rPr>
        <w:t xml:space="preserve"> ימי עבודה מקבלת קובץ רישום, קובץ שגויים שיכיל את פרטיהם של הסטודנטים והסיבות בגינן לא נקלט רישומם לאותה הגנת פרויקטים במערכת הממוחשבת</w:t>
      </w:r>
      <w:r w:rsidRPr="005050DD">
        <w:rPr>
          <w:rFonts w:hint="cs"/>
          <w:rtl/>
        </w:rPr>
        <w:t>.</w:t>
      </w:r>
    </w:p>
    <w:p w:rsidR="00CA1D6D" w:rsidRPr="005050DD" w:rsidRDefault="00CA1D6D" w:rsidP="00CA1D6D">
      <w:pPr>
        <w:numPr>
          <w:ilvl w:val="3"/>
          <w:numId w:val="5"/>
        </w:numPr>
        <w:tabs>
          <w:tab w:val="left" w:pos="386"/>
        </w:tabs>
        <w:spacing w:line="360" w:lineRule="auto"/>
        <w:jc w:val="both"/>
      </w:pPr>
      <w:r w:rsidRPr="005050DD">
        <w:rPr>
          <w:rtl/>
        </w:rPr>
        <w:t>העברת קובץ שגויים תעשה באמצעות הדואר האלקטרוני לאותה כתובת ממנה התקבל קובץ רישום.</w:t>
      </w:r>
      <w:r w:rsidRPr="005050DD">
        <w:t xml:space="preserve">  </w:t>
      </w:r>
      <w:r w:rsidRPr="005050DD">
        <w:rPr>
          <w:rtl/>
        </w:rPr>
        <w:t>באחריות המכללה לבדוק את קובץ השגויים שק</w:t>
      </w:r>
      <w:r>
        <w:rPr>
          <w:rFonts w:hint="cs"/>
          <w:rtl/>
        </w:rPr>
        <w:t>י</w:t>
      </w:r>
      <w:r w:rsidRPr="005050DD">
        <w:rPr>
          <w:rtl/>
        </w:rPr>
        <w:t xml:space="preserve">בלה </w:t>
      </w:r>
      <w:r w:rsidRPr="005050DD">
        <w:rPr>
          <w:rFonts w:hint="cs"/>
          <w:rtl/>
        </w:rPr>
        <w:t>מנותן השירותים</w:t>
      </w:r>
      <w:r w:rsidRPr="005050DD">
        <w:rPr>
          <w:rtl/>
        </w:rPr>
        <w:t xml:space="preserve"> ולתקן את הנדרש. </w:t>
      </w:r>
      <w:r w:rsidRPr="005050DD">
        <w:rPr>
          <w:rFonts w:hint="cs"/>
          <w:rtl/>
        </w:rPr>
        <w:t xml:space="preserve"> </w:t>
      </w:r>
      <w:r w:rsidRPr="005050DD">
        <w:rPr>
          <w:rtl/>
        </w:rPr>
        <w:t xml:space="preserve">קובץ </w:t>
      </w:r>
      <w:r w:rsidRPr="005050DD">
        <w:rPr>
          <w:rFonts w:hint="cs"/>
          <w:rtl/>
        </w:rPr>
        <w:t xml:space="preserve"> </w:t>
      </w:r>
      <w:r w:rsidRPr="005050DD">
        <w:rPr>
          <w:rtl/>
        </w:rPr>
        <w:t xml:space="preserve">רישום מתוקן יועבר מידית </w:t>
      </w:r>
      <w:r w:rsidRPr="005050DD">
        <w:rPr>
          <w:rFonts w:hint="cs"/>
          <w:rtl/>
        </w:rPr>
        <w:t>באמצעות הדואר האלקטרוני מהמכללה לנותן השירותים.</w:t>
      </w:r>
    </w:p>
    <w:p w:rsidR="00CA1D6D" w:rsidRPr="005050DD" w:rsidRDefault="00CA1D6D" w:rsidP="00CA1D6D">
      <w:pPr>
        <w:numPr>
          <w:ilvl w:val="3"/>
          <w:numId w:val="5"/>
        </w:numPr>
        <w:tabs>
          <w:tab w:val="left" w:pos="386"/>
        </w:tabs>
        <w:spacing w:line="360" w:lineRule="auto"/>
        <w:jc w:val="both"/>
        <w:rPr>
          <w:rtl/>
        </w:rPr>
      </w:pPr>
      <w:r w:rsidRPr="005050DD">
        <w:rPr>
          <w:rFonts w:hint="cs"/>
          <w:rtl/>
        </w:rPr>
        <w:t>המכללה תוודא עם נותן השירותים כי הממשק נקלט עד שבוע לפני הגנ</w:t>
      </w:r>
      <w:r>
        <w:rPr>
          <w:rFonts w:hint="cs"/>
          <w:rtl/>
        </w:rPr>
        <w:t>ת הפרויקט</w:t>
      </w:r>
      <w:r w:rsidRPr="005050DD">
        <w:rPr>
          <w:rFonts w:hint="cs"/>
          <w:rtl/>
        </w:rPr>
        <w:t>. ללא ממשק לא תתקיים ההגנה והיא תידחה למועד אחר בתאום עם המחלקה.</w:t>
      </w:r>
    </w:p>
    <w:p w:rsidR="00CA1D6D" w:rsidRDefault="00CA1D6D" w:rsidP="00CA1D6D">
      <w:pPr>
        <w:numPr>
          <w:ilvl w:val="3"/>
          <w:numId w:val="5"/>
        </w:numPr>
        <w:tabs>
          <w:tab w:val="left" w:pos="386"/>
        </w:tabs>
        <w:spacing w:line="360" w:lineRule="auto"/>
        <w:jc w:val="both"/>
      </w:pPr>
      <w:r w:rsidRPr="005050DD">
        <w:rPr>
          <w:rFonts w:hint="cs"/>
          <w:rtl/>
        </w:rPr>
        <w:t xml:space="preserve">נותן השירותים יעביר למכללה בדואר אלקטרוני פרוטוקול הגנה כיומיים לפני  ביצוע הגנת הפרויקט.  </w:t>
      </w:r>
      <w:r>
        <w:rPr>
          <w:rFonts w:hint="cs"/>
          <w:rtl/>
        </w:rPr>
        <w:tab/>
      </w:r>
      <w:r>
        <w:rPr>
          <w:rtl/>
        </w:rPr>
        <w:br/>
      </w:r>
    </w:p>
    <w:p w:rsidR="00CA1D6D" w:rsidRPr="005050DD" w:rsidRDefault="00CA1D6D" w:rsidP="00CA1D6D">
      <w:pPr>
        <w:numPr>
          <w:ilvl w:val="2"/>
          <w:numId w:val="5"/>
        </w:numPr>
        <w:tabs>
          <w:tab w:val="left" w:pos="386"/>
        </w:tabs>
        <w:spacing w:line="300" w:lineRule="atLeast"/>
        <w:jc w:val="both"/>
        <w:rPr>
          <w:b/>
          <w:bCs/>
          <w:u w:val="single"/>
        </w:rPr>
      </w:pPr>
      <w:r w:rsidRPr="005050DD">
        <w:rPr>
          <w:rFonts w:hint="cs"/>
          <w:b/>
          <w:bCs/>
          <w:u w:val="single"/>
          <w:rtl/>
        </w:rPr>
        <w:t>קביעת תאריך לביצוע</w:t>
      </w:r>
      <w:r>
        <w:rPr>
          <w:rFonts w:hint="cs"/>
          <w:b/>
          <w:bCs/>
          <w:u w:val="single"/>
          <w:rtl/>
        </w:rPr>
        <w:t xml:space="preserve"> הגנת הפרויקט</w:t>
      </w:r>
    </w:p>
    <w:p w:rsidR="00CA1D6D" w:rsidRPr="005050DD" w:rsidRDefault="00CA1D6D" w:rsidP="00CA1D6D">
      <w:pPr>
        <w:tabs>
          <w:tab w:val="left" w:pos="386"/>
        </w:tabs>
        <w:spacing w:line="300" w:lineRule="atLeast"/>
        <w:ind w:left="964"/>
        <w:jc w:val="both"/>
        <w:rPr>
          <w:rtl/>
        </w:rPr>
      </w:pPr>
    </w:p>
    <w:p w:rsidR="00CA1D6D" w:rsidRPr="005050DD" w:rsidRDefault="00CA1D6D" w:rsidP="00CA1D6D">
      <w:pPr>
        <w:numPr>
          <w:ilvl w:val="3"/>
          <w:numId w:val="5"/>
        </w:numPr>
        <w:tabs>
          <w:tab w:val="left" w:pos="386"/>
        </w:tabs>
        <w:spacing w:line="360" w:lineRule="auto"/>
        <w:jc w:val="both"/>
      </w:pPr>
      <w:r w:rsidRPr="005050DD">
        <w:rPr>
          <w:rFonts w:hint="cs"/>
          <w:rtl/>
        </w:rPr>
        <w:t xml:space="preserve">כאשר יש מינימום </w:t>
      </w:r>
      <w:r w:rsidRPr="00FA60E2">
        <w:rPr>
          <w:rFonts w:hint="cs"/>
          <w:rtl/>
        </w:rPr>
        <w:t>10</w:t>
      </w:r>
      <w:r w:rsidRPr="005050DD">
        <w:rPr>
          <w:rFonts w:hint="cs"/>
          <w:rtl/>
        </w:rPr>
        <w:t xml:space="preserve"> סטודנטים מוכנים להגנת פרויקט,  </w:t>
      </w:r>
      <w:r>
        <w:rPr>
          <w:rFonts w:hint="cs"/>
          <w:rtl/>
        </w:rPr>
        <w:t>תעביר</w:t>
      </w:r>
      <w:r w:rsidRPr="005050DD">
        <w:rPr>
          <w:rFonts w:hint="cs"/>
          <w:rtl/>
        </w:rPr>
        <w:t xml:space="preserve"> המכללה בקשה לנותן השירותים באמצעות הדואר האלקטרוני לקביעת מועד לביצוע הגנת פרויקט אצלה. </w:t>
      </w:r>
    </w:p>
    <w:p w:rsidR="00CA1D6D" w:rsidRPr="00FA60E2" w:rsidRDefault="00CA1D6D" w:rsidP="00CA1D6D">
      <w:pPr>
        <w:numPr>
          <w:ilvl w:val="3"/>
          <w:numId w:val="5"/>
        </w:numPr>
        <w:tabs>
          <w:tab w:val="left" w:pos="386"/>
        </w:tabs>
        <w:spacing w:line="360" w:lineRule="auto"/>
        <w:jc w:val="both"/>
        <w:rPr>
          <w:rtl/>
        </w:rPr>
      </w:pPr>
      <w:r w:rsidRPr="00FA60E2">
        <w:rPr>
          <w:rtl/>
        </w:rPr>
        <w:t xml:space="preserve">עם קביעת מועד </w:t>
      </w:r>
      <w:r w:rsidRPr="00FA60E2">
        <w:rPr>
          <w:rFonts w:hint="cs"/>
          <w:rtl/>
        </w:rPr>
        <w:t>להגנת פרויקט</w:t>
      </w:r>
      <w:r w:rsidRPr="00FA60E2">
        <w:rPr>
          <w:rtl/>
        </w:rPr>
        <w:t xml:space="preserve"> תשגר המכללה </w:t>
      </w:r>
      <w:r w:rsidRPr="00FA60E2">
        <w:rPr>
          <w:rFonts w:hint="cs"/>
          <w:rtl/>
        </w:rPr>
        <w:t xml:space="preserve">לנותן השירותים </w:t>
      </w:r>
      <w:r w:rsidRPr="00FA60E2">
        <w:rPr>
          <w:rtl/>
        </w:rPr>
        <w:t>ממשק שיבוץ ותוודא עם נותן הש</w:t>
      </w:r>
      <w:r w:rsidRPr="00FA60E2">
        <w:rPr>
          <w:rFonts w:hint="cs"/>
          <w:rtl/>
        </w:rPr>
        <w:t>י</w:t>
      </w:r>
      <w:r w:rsidRPr="00FA60E2">
        <w:rPr>
          <w:rtl/>
        </w:rPr>
        <w:t>רותים</w:t>
      </w:r>
      <w:r w:rsidRPr="00FA60E2">
        <w:rPr>
          <w:rFonts w:hint="cs"/>
          <w:rtl/>
        </w:rPr>
        <w:t xml:space="preserve"> </w:t>
      </w:r>
      <w:r w:rsidRPr="00FA60E2">
        <w:rPr>
          <w:rtl/>
        </w:rPr>
        <w:t>שאכן כל</w:t>
      </w:r>
      <w:r w:rsidRPr="00FA60E2">
        <w:rPr>
          <w:rFonts w:hint="cs"/>
          <w:rtl/>
        </w:rPr>
        <w:t xml:space="preserve"> ה</w:t>
      </w:r>
      <w:r w:rsidRPr="00FA60E2">
        <w:rPr>
          <w:rtl/>
        </w:rPr>
        <w:t>סטודנטים האמורים להיבחן נקלטו.</w:t>
      </w:r>
    </w:p>
    <w:p w:rsidR="00CA1D6D" w:rsidRDefault="00CA1D6D" w:rsidP="00CA1D6D">
      <w:pPr>
        <w:numPr>
          <w:ilvl w:val="3"/>
          <w:numId w:val="5"/>
        </w:numPr>
        <w:tabs>
          <w:tab w:val="left" w:pos="386"/>
        </w:tabs>
        <w:spacing w:line="360" w:lineRule="auto"/>
        <w:jc w:val="both"/>
      </w:pPr>
      <w:r w:rsidRPr="00FA60E2">
        <w:rPr>
          <w:rtl/>
        </w:rPr>
        <w:t>במקרים בהם המכללה מעונ</w:t>
      </w:r>
      <w:r w:rsidRPr="00FA60E2">
        <w:rPr>
          <w:rFonts w:hint="cs"/>
          <w:rtl/>
        </w:rPr>
        <w:t>י</w:t>
      </w:r>
      <w:r w:rsidRPr="00FA60E2">
        <w:rPr>
          <w:rtl/>
        </w:rPr>
        <w:t>ינת לצרף סטודנט להגנ</w:t>
      </w:r>
      <w:r w:rsidRPr="00FA60E2">
        <w:rPr>
          <w:rFonts w:hint="cs"/>
          <w:rtl/>
        </w:rPr>
        <w:t>ת פרויקט</w:t>
      </w:r>
      <w:r w:rsidRPr="00FA60E2">
        <w:rPr>
          <w:rtl/>
        </w:rPr>
        <w:t xml:space="preserve"> המתקיי</w:t>
      </w:r>
      <w:r w:rsidRPr="00FA60E2">
        <w:rPr>
          <w:rFonts w:hint="cs"/>
          <w:rtl/>
        </w:rPr>
        <w:t>ם</w:t>
      </w:r>
      <w:r w:rsidRPr="00FA60E2">
        <w:rPr>
          <w:rtl/>
        </w:rPr>
        <w:t xml:space="preserve"> </w:t>
      </w:r>
      <w:r w:rsidRPr="00ED5612">
        <w:rPr>
          <w:rtl/>
        </w:rPr>
        <w:t>במכללה אחרת, יש</w:t>
      </w:r>
      <w:r w:rsidRPr="00ED5612">
        <w:rPr>
          <w:rFonts w:hint="cs"/>
          <w:rtl/>
        </w:rPr>
        <w:t xml:space="preserve"> </w:t>
      </w:r>
      <w:r w:rsidRPr="00ED5612">
        <w:rPr>
          <w:rtl/>
        </w:rPr>
        <w:t xml:space="preserve">לקבל אישור </w:t>
      </w:r>
      <w:r w:rsidRPr="00ED5612">
        <w:rPr>
          <w:rFonts w:hint="cs"/>
          <w:rtl/>
        </w:rPr>
        <w:t>מהיחידה</w:t>
      </w:r>
      <w:r w:rsidRPr="00ED5612">
        <w:rPr>
          <w:rtl/>
        </w:rPr>
        <w:t>, ולשגר ממשק ובו מצוין מספר המכללה המארחת.</w:t>
      </w:r>
    </w:p>
    <w:p w:rsidR="00CA1D6D" w:rsidRPr="008813AE" w:rsidRDefault="00CA1D6D" w:rsidP="008813AE">
      <w:pPr>
        <w:numPr>
          <w:ilvl w:val="3"/>
          <w:numId w:val="5"/>
        </w:numPr>
        <w:tabs>
          <w:tab w:val="left" w:pos="386"/>
        </w:tabs>
        <w:spacing w:line="360" w:lineRule="auto"/>
        <w:jc w:val="both"/>
      </w:pPr>
      <w:r w:rsidRPr="00ED5612">
        <w:rPr>
          <w:rFonts w:hint="cs"/>
          <w:rtl/>
        </w:rPr>
        <w:t>באחריות נותן השירותים לשבץ 2 בוחנים מתאימים בהתאם למגמת</w:t>
      </w:r>
      <w:r w:rsidRPr="005050DD">
        <w:rPr>
          <w:rFonts w:hint="cs"/>
          <w:rtl/>
        </w:rPr>
        <w:t xml:space="preserve"> הלימוד, כאשר אחד הבוחנים יהיה בוחן בכיר וישמש כיו"ר הוועדה הבוחנת. </w:t>
      </w:r>
      <w:r>
        <w:rPr>
          <w:rFonts w:hint="cs"/>
          <w:rtl/>
        </w:rPr>
        <w:t xml:space="preserve"> </w:t>
      </w:r>
    </w:p>
    <w:p w:rsidR="00CA1D6D" w:rsidRPr="005050DD" w:rsidRDefault="00CA1D6D" w:rsidP="00CA1D6D">
      <w:pPr>
        <w:numPr>
          <w:ilvl w:val="3"/>
          <w:numId w:val="5"/>
        </w:numPr>
        <w:tabs>
          <w:tab w:val="left" w:pos="386"/>
        </w:tabs>
        <w:spacing w:line="360" w:lineRule="auto"/>
        <w:jc w:val="both"/>
        <w:rPr>
          <w:rtl/>
        </w:rPr>
      </w:pPr>
      <w:r w:rsidRPr="005050DD">
        <w:rPr>
          <w:rFonts w:hint="cs"/>
          <w:rtl/>
        </w:rPr>
        <w:t>במקרים של הצעות בנושאים מסווג</w:t>
      </w:r>
      <w:r>
        <w:rPr>
          <w:rFonts w:hint="cs"/>
          <w:rtl/>
        </w:rPr>
        <w:t>ים</w:t>
      </w:r>
      <w:r w:rsidRPr="005050DD">
        <w:rPr>
          <w:rFonts w:hint="cs"/>
          <w:rtl/>
        </w:rPr>
        <w:t xml:space="preserve"> נדרש שיבוץ </w:t>
      </w:r>
      <w:r w:rsidRPr="00FA60E2">
        <w:rPr>
          <w:rFonts w:hint="cs"/>
          <w:rtl/>
        </w:rPr>
        <w:t>2</w:t>
      </w:r>
      <w:r w:rsidRPr="005050DD">
        <w:rPr>
          <w:rFonts w:hint="cs"/>
          <w:rtl/>
        </w:rPr>
        <w:t xml:space="preserve"> בוחנים בעלי סיווג ביטחוני. </w:t>
      </w:r>
    </w:p>
    <w:p w:rsidR="00CA1D6D" w:rsidRPr="005050DD" w:rsidRDefault="00CA1D6D" w:rsidP="00CA1D6D">
      <w:pPr>
        <w:numPr>
          <w:ilvl w:val="3"/>
          <w:numId w:val="5"/>
        </w:numPr>
        <w:tabs>
          <w:tab w:val="left" w:pos="386"/>
        </w:tabs>
        <w:spacing w:line="360" w:lineRule="auto"/>
        <w:jc w:val="both"/>
      </w:pPr>
      <w:r w:rsidRPr="005050DD">
        <w:rPr>
          <w:rFonts w:hint="cs"/>
          <w:rtl/>
        </w:rPr>
        <w:t xml:space="preserve"> נותן השירותים יתאם </w:t>
      </w:r>
      <w:r w:rsidRPr="005050DD">
        <w:rPr>
          <w:rtl/>
        </w:rPr>
        <w:t>מועד הגנ</w:t>
      </w:r>
      <w:r>
        <w:rPr>
          <w:rFonts w:hint="cs"/>
          <w:rtl/>
        </w:rPr>
        <w:t>ת פרויקט</w:t>
      </w:r>
      <w:r w:rsidRPr="005050DD">
        <w:rPr>
          <w:rFonts w:hint="cs"/>
          <w:rtl/>
        </w:rPr>
        <w:t xml:space="preserve"> עם </w:t>
      </w:r>
      <w:r w:rsidRPr="00FA60E2">
        <w:rPr>
          <w:rFonts w:hint="cs"/>
          <w:rtl/>
        </w:rPr>
        <w:t>2</w:t>
      </w:r>
      <w:r w:rsidRPr="005050DD">
        <w:rPr>
          <w:rFonts w:hint="cs"/>
          <w:rtl/>
        </w:rPr>
        <w:t xml:space="preserve"> הבוחנים בהתאם להנחיות היחידה ויודיע למכללה המבקשת. </w:t>
      </w:r>
    </w:p>
    <w:p w:rsidR="009300D6" w:rsidRPr="000075D4" w:rsidRDefault="004169D4" w:rsidP="00256FAA">
      <w:pPr>
        <w:numPr>
          <w:ilvl w:val="2"/>
          <w:numId w:val="5"/>
        </w:numPr>
        <w:tabs>
          <w:tab w:val="left" w:pos="386"/>
        </w:tabs>
        <w:spacing w:line="360" w:lineRule="auto"/>
        <w:jc w:val="both"/>
        <w:rPr>
          <w:b/>
          <w:bCs/>
          <w:u w:val="single"/>
          <w:rtl/>
        </w:rPr>
      </w:pPr>
      <w:r w:rsidRPr="00697C90">
        <w:rPr>
          <w:rFonts w:hint="cs"/>
          <w:b/>
          <w:bCs/>
          <w:u w:val="single"/>
          <w:rtl/>
        </w:rPr>
        <w:t>ביצוע הגנת פרויקטי הגמר</w:t>
      </w:r>
      <w:r w:rsidRPr="000075D4">
        <w:rPr>
          <w:b/>
          <w:bCs/>
          <w:u w:val="single"/>
        </w:rPr>
        <w:t xml:space="preserve"> </w:t>
      </w:r>
      <w:r w:rsidRPr="000075D4">
        <w:rPr>
          <w:rFonts w:hint="cs"/>
          <w:b/>
          <w:bCs/>
          <w:u w:val="single"/>
          <w:rtl/>
        </w:rPr>
        <w:t>של מה"ט</w:t>
      </w:r>
    </w:p>
    <w:p w:rsidR="00582204" w:rsidRPr="005050DD" w:rsidRDefault="00582204" w:rsidP="00582204">
      <w:pPr>
        <w:numPr>
          <w:ilvl w:val="3"/>
          <w:numId w:val="5"/>
        </w:numPr>
        <w:tabs>
          <w:tab w:val="left" w:pos="386"/>
        </w:tabs>
        <w:spacing w:line="360" w:lineRule="auto"/>
        <w:jc w:val="both"/>
      </w:pPr>
      <w:r w:rsidRPr="005050DD">
        <w:rPr>
          <w:rFonts w:hint="cs"/>
          <w:rtl/>
        </w:rPr>
        <w:t xml:space="preserve">לצורך הגנה על פרוייקט ימונו </w:t>
      </w:r>
      <w:r w:rsidRPr="008A4983">
        <w:rPr>
          <w:rFonts w:hint="cs"/>
          <w:rtl/>
        </w:rPr>
        <w:t>2</w:t>
      </w:r>
      <w:r w:rsidRPr="005050DD">
        <w:rPr>
          <w:rFonts w:hint="cs"/>
          <w:rtl/>
        </w:rPr>
        <w:t xml:space="preserve"> בוחנים מתאימים בהתאם למגמת הלימוד, כאשר אחד הבוחנים יהיה בוחן בכיר וישמש כיו"ר הוועדה הבוחנת.</w:t>
      </w:r>
    </w:p>
    <w:p w:rsidR="00582204" w:rsidRPr="005050DD" w:rsidRDefault="00582204" w:rsidP="00192780">
      <w:pPr>
        <w:numPr>
          <w:ilvl w:val="3"/>
          <w:numId w:val="5"/>
        </w:numPr>
        <w:tabs>
          <w:tab w:val="left" w:pos="386"/>
        </w:tabs>
        <w:spacing w:line="360" w:lineRule="auto"/>
        <w:jc w:val="both"/>
      </w:pPr>
      <w:r w:rsidRPr="005050DD">
        <w:rPr>
          <w:rFonts w:hint="cs"/>
          <w:rtl/>
        </w:rPr>
        <w:t xml:space="preserve">המכללה תדאג להעביר </w:t>
      </w:r>
      <w:r w:rsidR="00DE2F1B">
        <w:rPr>
          <w:rFonts w:hint="cs"/>
          <w:rtl/>
        </w:rPr>
        <w:t xml:space="preserve">ישירות </w:t>
      </w:r>
      <w:r w:rsidRPr="005050DD">
        <w:rPr>
          <w:rFonts w:hint="cs"/>
          <w:rtl/>
        </w:rPr>
        <w:t xml:space="preserve">את ספרי הפרויקטים לבוחנים עד </w:t>
      </w:r>
      <w:r w:rsidRPr="00192780">
        <w:rPr>
          <w:rFonts w:hint="cs"/>
          <w:rtl/>
        </w:rPr>
        <w:t>10</w:t>
      </w:r>
      <w:r w:rsidRPr="005050DD">
        <w:rPr>
          <w:rFonts w:hint="cs"/>
          <w:rtl/>
        </w:rPr>
        <w:t xml:space="preserve"> ימים לפני מועד ביצוע </w:t>
      </w:r>
      <w:r>
        <w:rPr>
          <w:rFonts w:hint="cs"/>
          <w:rtl/>
        </w:rPr>
        <w:t>הגנת הפרויקט</w:t>
      </w:r>
      <w:r w:rsidRPr="005050DD">
        <w:rPr>
          <w:rFonts w:hint="cs"/>
          <w:rtl/>
        </w:rPr>
        <w:t xml:space="preserve"> (במגמות</w:t>
      </w:r>
      <w:r w:rsidR="00DE2F1B">
        <w:rPr>
          <w:rFonts w:hint="cs"/>
          <w:rtl/>
        </w:rPr>
        <w:t>:</w:t>
      </w:r>
      <w:r w:rsidRPr="005050DD">
        <w:rPr>
          <w:rFonts w:hint="cs"/>
          <w:rtl/>
        </w:rPr>
        <w:t xml:space="preserve"> </w:t>
      </w:r>
      <w:r w:rsidRPr="00574A4A">
        <w:rPr>
          <w:rFonts w:hint="cs"/>
          <w:b/>
          <w:bCs/>
          <w:rtl/>
        </w:rPr>
        <w:t>אדריכלות והנדסה אזרחית</w:t>
      </w:r>
      <w:r w:rsidR="00DE2F1B">
        <w:rPr>
          <w:rFonts w:hint="cs"/>
          <w:rtl/>
        </w:rPr>
        <w:t xml:space="preserve"> המכללה תעביר ספרי פרוייקטים </w:t>
      </w:r>
      <w:r w:rsidRPr="005050DD">
        <w:rPr>
          <w:rFonts w:hint="cs"/>
          <w:rtl/>
        </w:rPr>
        <w:t>חודש לפני</w:t>
      </w:r>
      <w:r w:rsidR="008A4983">
        <w:rPr>
          <w:rFonts w:hint="cs"/>
          <w:rtl/>
        </w:rPr>
        <w:t xml:space="preserve"> ביצוע הגנת הפרוייקט</w:t>
      </w:r>
      <w:r w:rsidRPr="005050DD">
        <w:rPr>
          <w:rFonts w:hint="cs"/>
          <w:rtl/>
        </w:rPr>
        <w:t xml:space="preserve">), </w:t>
      </w:r>
      <w:r w:rsidRPr="005050DD">
        <w:rPr>
          <w:rtl/>
        </w:rPr>
        <w:t>לאחר שאושרו בחתימות המנחה ו</w:t>
      </w:r>
      <w:r w:rsidRPr="005050DD">
        <w:rPr>
          <w:rFonts w:hint="cs"/>
          <w:rtl/>
        </w:rPr>
        <w:t>ראש המגמה ו</w:t>
      </w:r>
      <w:r w:rsidRPr="005050DD">
        <w:rPr>
          <w:rtl/>
        </w:rPr>
        <w:t xml:space="preserve">נמצאו מתאימים </w:t>
      </w:r>
      <w:r w:rsidRPr="005050DD">
        <w:rPr>
          <w:rFonts w:hint="cs"/>
          <w:rtl/>
        </w:rPr>
        <w:t xml:space="preserve">למבחן הגנת </w:t>
      </w:r>
      <w:r>
        <w:rPr>
          <w:rFonts w:hint="cs"/>
          <w:rtl/>
        </w:rPr>
        <w:t>ה</w:t>
      </w:r>
      <w:r w:rsidRPr="005050DD">
        <w:rPr>
          <w:rFonts w:hint="cs"/>
          <w:rtl/>
        </w:rPr>
        <w:t>פרויקט, ותוודא עם הבוחנים קבלת ספרי הפרויקטים.</w:t>
      </w:r>
    </w:p>
    <w:p w:rsidR="00582204" w:rsidRPr="005050DD" w:rsidRDefault="00582204" w:rsidP="00582204">
      <w:pPr>
        <w:numPr>
          <w:ilvl w:val="3"/>
          <w:numId w:val="5"/>
        </w:numPr>
        <w:tabs>
          <w:tab w:val="left" w:pos="386"/>
        </w:tabs>
        <w:spacing w:line="360" w:lineRule="auto"/>
        <w:jc w:val="both"/>
      </w:pPr>
      <w:r w:rsidRPr="005050DD">
        <w:rPr>
          <w:rFonts w:hint="cs"/>
          <w:rtl/>
        </w:rPr>
        <w:t>על נותן השירותים לקחת בחשבון כי ידרש לדאוג כל הגעת הבוחנים למכללה לרבות מכללות הנמצאות בצפון הארץ (כגון: מכללת תל חי)  ומכללות הנמצאות בדרום הארץ (כגון: אילת)</w:t>
      </w:r>
      <w:r>
        <w:rPr>
          <w:rFonts w:hint="cs"/>
          <w:rtl/>
        </w:rPr>
        <w:t>.</w:t>
      </w:r>
    </w:p>
    <w:p w:rsidR="00582204" w:rsidRPr="005050DD" w:rsidRDefault="00582204" w:rsidP="00582204">
      <w:pPr>
        <w:numPr>
          <w:ilvl w:val="3"/>
          <w:numId w:val="5"/>
        </w:numPr>
        <w:tabs>
          <w:tab w:val="left" w:pos="386"/>
        </w:tabs>
        <w:spacing w:line="360" w:lineRule="auto"/>
        <w:jc w:val="both"/>
        <w:rPr>
          <w:rtl/>
        </w:rPr>
      </w:pPr>
      <w:r w:rsidRPr="005050DD">
        <w:rPr>
          <w:rtl/>
        </w:rPr>
        <w:t>על הבוחנים להתייצב ב</w:t>
      </w:r>
      <w:r w:rsidRPr="005050DD">
        <w:rPr>
          <w:rFonts w:hint="cs"/>
          <w:rtl/>
        </w:rPr>
        <w:t xml:space="preserve">מכללה בה תתקיים הגנת הפרויקטים </w:t>
      </w:r>
      <w:r w:rsidRPr="005050DD">
        <w:rPr>
          <w:rtl/>
        </w:rPr>
        <w:t>חצי שעה לפחות לפני המועד שנקבע לתחילת</w:t>
      </w:r>
      <w:r w:rsidRPr="005050DD">
        <w:rPr>
          <w:rFonts w:hint="cs"/>
          <w:rtl/>
        </w:rPr>
        <w:t>ה</w:t>
      </w:r>
      <w:r w:rsidRPr="005050DD">
        <w:rPr>
          <w:rtl/>
        </w:rPr>
        <w:t>.</w:t>
      </w:r>
    </w:p>
    <w:p w:rsidR="00582204" w:rsidRPr="005050DD" w:rsidRDefault="00582204" w:rsidP="00582204">
      <w:pPr>
        <w:numPr>
          <w:ilvl w:val="3"/>
          <w:numId w:val="5"/>
        </w:numPr>
        <w:tabs>
          <w:tab w:val="left" w:pos="386"/>
        </w:tabs>
        <w:spacing w:line="360" w:lineRule="auto"/>
        <w:jc w:val="both"/>
      </w:pPr>
      <w:r w:rsidRPr="005050DD">
        <w:rPr>
          <w:rFonts w:hint="cs"/>
          <w:rtl/>
        </w:rPr>
        <w:t>בטרם תחילת הגנ</w:t>
      </w:r>
      <w:r>
        <w:rPr>
          <w:rFonts w:hint="cs"/>
          <w:rtl/>
        </w:rPr>
        <w:t>ת הפרויקט</w:t>
      </w:r>
      <w:r w:rsidRPr="005050DD">
        <w:rPr>
          <w:rFonts w:hint="cs"/>
          <w:rtl/>
        </w:rPr>
        <w:t xml:space="preserve">, יבדקו הבוחנים את מקום ביצוע הגנת הפרויקט, התנאים, הציוד והאמצעים שבמקום, על מנת לוודא כי  ניתן לקיים את הגנת הפרויקט. </w:t>
      </w:r>
    </w:p>
    <w:p w:rsidR="00582204" w:rsidRPr="005050DD" w:rsidRDefault="00582204" w:rsidP="00582204">
      <w:pPr>
        <w:numPr>
          <w:ilvl w:val="3"/>
          <w:numId w:val="5"/>
        </w:numPr>
        <w:tabs>
          <w:tab w:val="left" w:pos="386"/>
        </w:tabs>
        <w:spacing w:line="360" w:lineRule="auto"/>
        <w:jc w:val="both"/>
      </w:pPr>
      <w:r w:rsidRPr="005050DD">
        <w:rPr>
          <w:rFonts w:hint="cs"/>
          <w:rtl/>
        </w:rPr>
        <w:t>מצאו הבוחנים כי האתר, התנאים,  הציוד או האמצעים אינם מאפשרים קיום הגנ</w:t>
      </w:r>
      <w:r>
        <w:rPr>
          <w:rFonts w:hint="cs"/>
          <w:rtl/>
        </w:rPr>
        <w:t>ת הפרויקט</w:t>
      </w:r>
      <w:r w:rsidRPr="005050DD">
        <w:rPr>
          <w:rFonts w:hint="cs"/>
          <w:rtl/>
        </w:rPr>
        <w:t xml:space="preserve"> בצורה נאותה, או שמכל סיבה אח</w:t>
      </w:r>
      <w:r>
        <w:rPr>
          <w:rFonts w:hint="cs"/>
          <w:rtl/>
        </w:rPr>
        <w:t>ר</w:t>
      </w:r>
      <w:r w:rsidRPr="005050DD">
        <w:rPr>
          <w:rFonts w:hint="cs"/>
          <w:rtl/>
        </w:rPr>
        <w:t>ת אין אפשרות לדעתם לקיים את הגנ</w:t>
      </w:r>
      <w:r>
        <w:rPr>
          <w:rFonts w:hint="cs"/>
          <w:rtl/>
        </w:rPr>
        <w:t>ת הפרויקט</w:t>
      </w:r>
      <w:r w:rsidRPr="005050DD">
        <w:rPr>
          <w:rFonts w:hint="cs"/>
          <w:rtl/>
        </w:rPr>
        <w:t xml:space="preserve">  או המשך קיומה, ידווחו מידית לנותן השירותים אשר יעביר מידע זה מידית ליחידה. נותן השירותים יפעל בהתאם להנחיות שיתקבלו מהיחידה. </w:t>
      </w:r>
    </w:p>
    <w:p w:rsidR="00582204" w:rsidRPr="005050DD" w:rsidRDefault="00582204" w:rsidP="00582204">
      <w:pPr>
        <w:numPr>
          <w:ilvl w:val="3"/>
          <w:numId w:val="5"/>
        </w:numPr>
        <w:tabs>
          <w:tab w:val="left" w:pos="386"/>
        </w:tabs>
        <w:spacing w:line="360" w:lineRule="auto"/>
        <w:jc w:val="both"/>
      </w:pPr>
      <w:r w:rsidRPr="005050DD">
        <w:rPr>
          <w:rFonts w:hint="cs"/>
          <w:rtl/>
        </w:rPr>
        <w:t>הבוחנים יבצעו זיהוי הנבחן על ידי בדיקת תעודת זהות, ויאמתו את רישומו  בפרוטוקול ההגנה.</w:t>
      </w:r>
    </w:p>
    <w:p w:rsidR="00582204" w:rsidRPr="005050DD" w:rsidRDefault="00582204" w:rsidP="00582204">
      <w:pPr>
        <w:numPr>
          <w:ilvl w:val="3"/>
          <w:numId w:val="5"/>
        </w:numPr>
        <w:tabs>
          <w:tab w:val="left" w:pos="386"/>
        </w:tabs>
        <w:spacing w:line="360" w:lineRule="auto"/>
        <w:jc w:val="both"/>
        <w:rPr>
          <w:rtl/>
        </w:rPr>
      </w:pPr>
      <w:r w:rsidRPr="005050DD">
        <w:rPr>
          <w:rFonts w:hint="cs"/>
          <w:rtl/>
        </w:rPr>
        <w:t>הבוחנים יקיימו את ההגנה על הפרויקט על פי תכנית הלימודים, יבחנו את כל הנבחנים בהתאם להנחיות המחלקה שיועברו לנותן השירותים. הבוחנים יתנו צ</w:t>
      </w:r>
      <w:smartTag w:uri="urn:schemas-microsoft-com:office:smarttags" w:element="PersonName">
        <w:r w:rsidRPr="005050DD">
          <w:rPr>
            <w:rFonts w:hint="cs"/>
            <w:rtl/>
          </w:rPr>
          <w:t>יוני</w:t>
        </w:r>
      </w:smartTag>
      <w:r w:rsidRPr="005050DD">
        <w:rPr>
          <w:rFonts w:hint="cs"/>
          <w:rtl/>
        </w:rPr>
        <w:t xml:space="preserve">ם בהתאם לביצועי הנבחנים על גבי טפסי ההערכה שימסרו להם מנותן השירותים. </w:t>
      </w:r>
    </w:p>
    <w:p w:rsidR="00582204" w:rsidRPr="005050DD" w:rsidRDefault="00582204" w:rsidP="00582204">
      <w:pPr>
        <w:numPr>
          <w:ilvl w:val="3"/>
          <w:numId w:val="5"/>
        </w:numPr>
        <w:tabs>
          <w:tab w:val="left" w:pos="386"/>
        </w:tabs>
        <w:spacing w:line="360" w:lineRule="auto"/>
        <w:jc w:val="both"/>
        <w:rPr>
          <w:rtl/>
        </w:rPr>
      </w:pPr>
      <w:r w:rsidRPr="005050DD">
        <w:rPr>
          <w:rFonts w:hint="cs"/>
          <w:rtl/>
        </w:rPr>
        <w:t>כל בוחן בנפרד, יידר</w:t>
      </w:r>
      <w:r w:rsidRPr="005050DD">
        <w:rPr>
          <w:rFonts w:hint="eastAsia"/>
          <w:rtl/>
        </w:rPr>
        <w:t>ש</w:t>
      </w:r>
      <w:r w:rsidRPr="005050DD">
        <w:rPr>
          <w:rFonts w:hint="cs"/>
          <w:rtl/>
        </w:rPr>
        <w:t xml:space="preserve"> למלא טופס הערכה מפורט לכל נבחן, שיכלול הערכה מפורטת לגבי כל נבחן לפי המשימות השונות, וכן יציין בטופס ההערכה הערות לגבי מהלך </w:t>
      </w:r>
      <w:r>
        <w:rPr>
          <w:rFonts w:hint="cs"/>
          <w:rtl/>
        </w:rPr>
        <w:t>הגנת הפרויקט</w:t>
      </w:r>
      <w:r w:rsidRPr="005050DD">
        <w:rPr>
          <w:rFonts w:hint="cs"/>
          <w:rtl/>
        </w:rPr>
        <w:t>, באופן שיאפשר לבוחן, בין השאר, להגן על קביעותיו.</w:t>
      </w:r>
    </w:p>
    <w:p w:rsidR="00582204" w:rsidRPr="005050DD" w:rsidRDefault="00582204" w:rsidP="00582204">
      <w:pPr>
        <w:numPr>
          <w:ilvl w:val="3"/>
          <w:numId w:val="5"/>
        </w:numPr>
        <w:tabs>
          <w:tab w:val="left" w:pos="386"/>
        </w:tabs>
        <w:spacing w:line="360" w:lineRule="auto"/>
        <w:jc w:val="both"/>
        <w:rPr>
          <w:rtl/>
        </w:rPr>
      </w:pPr>
      <w:r w:rsidRPr="005050DD">
        <w:rPr>
          <w:rFonts w:hint="cs"/>
          <w:rtl/>
        </w:rPr>
        <w:t xml:space="preserve">עם סיום הזמן שהוקצב </w:t>
      </w:r>
      <w:r>
        <w:rPr>
          <w:rFonts w:hint="cs"/>
          <w:rtl/>
        </w:rPr>
        <w:t>להגנת הפרויקט</w:t>
      </w:r>
      <w:r w:rsidRPr="005050DD">
        <w:rPr>
          <w:rFonts w:hint="cs"/>
          <w:rtl/>
        </w:rPr>
        <w:t>, יסכמו הבוחנים על גבי הטפסים המיועדים לכך, את מהלך ההגנה, את חוות דעתם, יסכמו את הצ</w:t>
      </w:r>
      <w:smartTag w:uri="urn:schemas-microsoft-com:office:smarttags" w:element="PersonName">
        <w:r w:rsidRPr="005050DD">
          <w:rPr>
            <w:rFonts w:hint="cs"/>
            <w:rtl/>
          </w:rPr>
          <w:t>יוני</w:t>
        </w:r>
      </w:smartTag>
      <w:r w:rsidRPr="005050DD">
        <w:rPr>
          <w:rFonts w:hint="cs"/>
          <w:rtl/>
        </w:rPr>
        <w:t xml:space="preserve">ם לפי שקלול שנקבע על ידי היחידה. </w:t>
      </w:r>
    </w:p>
    <w:p w:rsidR="00582204" w:rsidRPr="005050DD" w:rsidRDefault="00582204" w:rsidP="00582204">
      <w:pPr>
        <w:numPr>
          <w:ilvl w:val="3"/>
          <w:numId w:val="5"/>
        </w:numPr>
        <w:tabs>
          <w:tab w:val="left" w:pos="386"/>
        </w:tabs>
        <w:spacing w:line="360" w:lineRule="auto"/>
        <w:jc w:val="both"/>
        <w:rPr>
          <w:rtl/>
        </w:rPr>
      </w:pPr>
      <w:r w:rsidRPr="005050DD">
        <w:rPr>
          <w:rFonts w:hint="cs"/>
          <w:rtl/>
        </w:rPr>
        <w:t xml:space="preserve">יו"ר הוועדה הבוחנת ירשום את הציון הסופי שנקבע לכל נבחן יחתום ויחתים את חברי הוועדה הבוחנת  על גבי פרוטוקול ההגנה, וטפסי המשוב. </w:t>
      </w:r>
    </w:p>
    <w:p w:rsidR="00582204" w:rsidRPr="005050DD" w:rsidRDefault="00582204" w:rsidP="00582204">
      <w:pPr>
        <w:numPr>
          <w:ilvl w:val="3"/>
          <w:numId w:val="5"/>
        </w:numPr>
        <w:tabs>
          <w:tab w:val="left" w:pos="386"/>
        </w:tabs>
        <w:spacing w:line="360" w:lineRule="auto"/>
        <w:jc w:val="both"/>
        <w:rPr>
          <w:rtl/>
        </w:rPr>
      </w:pPr>
      <w:r w:rsidRPr="005050DD">
        <w:rPr>
          <w:rFonts w:hint="cs"/>
          <w:rtl/>
        </w:rPr>
        <w:t xml:space="preserve"> עם סיום ביצוע הגנת הפרויקטים ימסרו הבוחנים את ספרי הפרויקטים שק</w:t>
      </w:r>
      <w:r>
        <w:rPr>
          <w:rFonts w:hint="cs"/>
          <w:rtl/>
        </w:rPr>
        <w:t>י</w:t>
      </w:r>
      <w:r w:rsidRPr="005050DD">
        <w:rPr>
          <w:rFonts w:hint="cs"/>
          <w:rtl/>
        </w:rPr>
        <w:t>בלו מהמכללה לראש המגמה שיהיה נוכח בהגנה או לנציגו.</w:t>
      </w:r>
    </w:p>
    <w:p w:rsidR="009300D6" w:rsidRPr="000075D4" w:rsidRDefault="009300D6" w:rsidP="00256FAA">
      <w:pPr>
        <w:numPr>
          <w:ilvl w:val="3"/>
          <w:numId w:val="5"/>
        </w:numPr>
        <w:tabs>
          <w:tab w:val="left" w:pos="386"/>
        </w:tabs>
        <w:spacing w:line="360" w:lineRule="auto"/>
        <w:jc w:val="both"/>
      </w:pPr>
      <w:r w:rsidRPr="000075D4">
        <w:rPr>
          <w:rFonts w:hint="cs"/>
          <w:rtl/>
        </w:rPr>
        <w:t xml:space="preserve">תוך </w:t>
      </w:r>
      <w:r w:rsidRPr="00192780">
        <w:rPr>
          <w:rFonts w:hint="cs"/>
          <w:rtl/>
        </w:rPr>
        <w:t>24</w:t>
      </w:r>
      <w:r w:rsidRPr="000075D4">
        <w:rPr>
          <w:rFonts w:hint="cs"/>
          <w:rtl/>
        </w:rPr>
        <w:t xml:space="preserve"> שעות ממועד סיום הגנת הפרויקטים יעביר הבוחן הבכיר ששימש כיו"ר הוועדה הבוחנת לנותן השירותים באמצעות הפקס את פרוטוקול ההגנה וטופסי ההערכה, כשהם חתומים על ידי הבוחנים, וכן יעביר בדואר ליחידה את הטפסים המקוריים. </w:t>
      </w:r>
    </w:p>
    <w:p w:rsidR="001E063D" w:rsidRPr="000075D4" w:rsidRDefault="001E063D" w:rsidP="00256FAA">
      <w:pPr>
        <w:numPr>
          <w:ilvl w:val="3"/>
          <w:numId w:val="5"/>
        </w:numPr>
        <w:tabs>
          <w:tab w:val="left" w:pos="386"/>
        </w:tabs>
        <w:spacing w:line="360" w:lineRule="auto"/>
        <w:jc w:val="both"/>
      </w:pPr>
      <w:r w:rsidRPr="000075D4">
        <w:rPr>
          <w:rFonts w:hint="cs"/>
          <w:rtl/>
        </w:rPr>
        <w:t>על נותן השירותים לסרוק את טופסי ההערכה ולהעבירם בדואר אלקטרוני ליחידה</w:t>
      </w:r>
      <w:r w:rsidR="001B1F26" w:rsidRPr="000075D4">
        <w:rPr>
          <w:rFonts w:hint="cs"/>
          <w:rtl/>
        </w:rPr>
        <w:t xml:space="preserve"> או במדיה מגנטית לפי החלטת מה"ט</w:t>
      </w:r>
      <w:r w:rsidRPr="000075D4">
        <w:rPr>
          <w:rFonts w:hint="cs"/>
          <w:rtl/>
        </w:rPr>
        <w:t>.</w:t>
      </w:r>
    </w:p>
    <w:p w:rsidR="00582204" w:rsidRPr="005050DD" w:rsidRDefault="00582204" w:rsidP="00582204">
      <w:pPr>
        <w:numPr>
          <w:ilvl w:val="2"/>
          <w:numId w:val="5"/>
        </w:numPr>
        <w:tabs>
          <w:tab w:val="left" w:pos="386"/>
        </w:tabs>
        <w:spacing w:line="360" w:lineRule="auto"/>
        <w:jc w:val="both"/>
        <w:rPr>
          <w:b/>
          <w:bCs/>
          <w:u w:val="single"/>
        </w:rPr>
      </w:pPr>
      <w:r w:rsidRPr="005050DD">
        <w:rPr>
          <w:rFonts w:hint="cs"/>
          <w:b/>
          <w:bCs/>
          <w:u w:val="single"/>
          <w:rtl/>
        </w:rPr>
        <w:t>הכנסת ציונים למערכת הממוחשבת</w:t>
      </w:r>
      <w:r w:rsidR="004724E9">
        <w:rPr>
          <w:rFonts w:hint="cs"/>
          <w:b/>
          <w:bCs/>
          <w:u w:val="single"/>
          <w:rtl/>
        </w:rPr>
        <w:t xml:space="preserve"> </w:t>
      </w:r>
    </w:p>
    <w:p w:rsidR="00582204" w:rsidRPr="005050DD" w:rsidRDefault="00582204" w:rsidP="00582204">
      <w:pPr>
        <w:numPr>
          <w:ilvl w:val="3"/>
          <w:numId w:val="5"/>
        </w:numPr>
        <w:tabs>
          <w:tab w:val="left" w:pos="386"/>
        </w:tabs>
        <w:spacing w:line="360" w:lineRule="auto"/>
        <w:jc w:val="both"/>
        <w:rPr>
          <w:b/>
          <w:bCs/>
          <w:u w:val="single"/>
        </w:rPr>
      </w:pPr>
      <w:r w:rsidRPr="005050DD">
        <w:rPr>
          <w:rFonts w:hint="cs"/>
          <w:rtl/>
        </w:rPr>
        <w:t xml:space="preserve">תוך </w:t>
      </w:r>
      <w:r w:rsidRPr="005050DD">
        <w:rPr>
          <w:rFonts w:hint="cs"/>
          <w:b/>
          <w:bCs/>
          <w:rtl/>
        </w:rPr>
        <w:t>48</w:t>
      </w:r>
      <w:r w:rsidRPr="005050DD">
        <w:rPr>
          <w:rFonts w:hint="cs"/>
          <w:rtl/>
        </w:rPr>
        <w:t xml:space="preserve"> שעות ממועד סיום הגנת הפרויקטים, יקליד נותן השירותים את הצ</w:t>
      </w:r>
      <w:smartTag w:uri="urn:schemas-microsoft-com:office:smarttags" w:element="PersonName">
        <w:r w:rsidRPr="005050DD">
          <w:rPr>
            <w:rFonts w:hint="cs"/>
            <w:rtl/>
          </w:rPr>
          <w:t>יוני</w:t>
        </w:r>
      </w:smartTag>
      <w:r w:rsidRPr="005050DD">
        <w:rPr>
          <w:rFonts w:hint="cs"/>
          <w:rtl/>
        </w:rPr>
        <w:t>ם שנקבעו לנבחנים  כמפורט  בפרוטוקול ההגנה למערכת הממוחשבת.</w:t>
      </w:r>
    </w:p>
    <w:p w:rsidR="009300D6" w:rsidRPr="000075D4" w:rsidRDefault="009300D6" w:rsidP="00256FAA">
      <w:pPr>
        <w:numPr>
          <w:ilvl w:val="3"/>
          <w:numId w:val="5"/>
        </w:numPr>
        <w:tabs>
          <w:tab w:val="left" w:pos="386"/>
        </w:tabs>
        <w:spacing w:line="360" w:lineRule="auto"/>
        <w:jc w:val="both"/>
        <w:rPr>
          <w:b/>
          <w:bCs/>
          <w:u w:val="single"/>
          <w:rtl/>
        </w:rPr>
      </w:pPr>
      <w:r w:rsidRPr="000075D4">
        <w:rPr>
          <w:rFonts w:hint="cs"/>
          <w:rtl/>
        </w:rPr>
        <w:t>ההקלדה תיעשה על-ידי  גורם מוסמך שיאושר מראש על ידי המחלקה שהינו  בעל הרשאה מוגבלת בשם וסיסמא. לאחר הקלדת הציונים לא ייעשה שום שינוי של הנתונים. נותן השירותים יבטיח מניעה של כל אפשרות לשינוי כאמור.</w:t>
      </w:r>
    </w:p>
    <w:p w:rsidR="009300D6" w:rsidRPr="000075D4" w:rsidRDefault="009300D6" w:rsidP="00256FAA">
      <w:pPr>
        <w:numPr>
          <w:ilvl w:val="3"/>
          <w:numId w:val="5"/>
        </w:numPr>
        <w:tabs>
          <w:tab w:val="left" w:pos="386"/>
        </w:tabs>
        <w:spacing w:line="360" w:lineRule="auto"/>
        <w:jc w:val="both"/>
        <w:rPr>
          <w:rtl/>
        </w:rPr>
      </w:pPr>
      <w:r w:rsidRPr="000075D4">
        <w:rPr>
          <w:rFonts w:hint="cs"/>
          <w:rtl/>
        </w:rPr>
        <w:t xml:space="preserve">על נותן השירותים ליידע את המחלקה מיד עם סיום הקלדת הציונים למערכת הממוחשבת. </w:t>
      </w:r>
    </w:p>
    <w:p w:rsidR="009300D6" w:rsidRPr="000075D4" w:rsidRDefault="009300D6" w:rsidP="00256FAA">
      <w:pPr>
        <w:numPr>
          <w:ilvl w:val="3"/>
          <w:numId w:val="5"/>
        </w:numPr>
        <w:tabs>
          <w:tab w:val="left" w:pos="386"/>
        </w:tabs>
        <w:spacing w:line="360" w:lineRule="auto"/>
        <w:jc w:val="both"/>
      </w:pPr>
      <w:r w:rsidRPr="000075D4">
        <w:rPr>
          <w:rFonts w:hint="cs"/>
          <w:rtl/>
        </w:rPr>
        <w:t xml:space="preserve">לאחר סיום הקלדת הציונים יועברו הפרוטוקולים למחלקה עד לא יאוחר מ- </w:t>
      </w:r>
      <w:r w:rsidRPr="008A4983">
        <w:rPr>
          <w:rFonts w:hint="cs"/>
          <w:b/>
          <w:bCs/>
          <w:rtl/>
        </w:rPr>
        <w:t>10</w:t>
      </w:r>
      <w:r w:rsidRPr="000075D4">
        <w:rPr>
          <w:rFonts w:hint="cs"/>
          <w:rtl/>
        </w:rPr>
        <w:t xml:space="preserve"> ימי עבודה. הציונים ישוחררו למכללה על ידי ראש ענף פרויקטים במה"ט.</w:t>
      </w:r>
    </w:p>
    <w:p w:rsidR="00582204" w:rsidRPr="005050DD" w:rsidRDefault="00582204" w:rsidP="00582204">
      <w:pPr>
        <w:numPr>
          <w:ilvl w:val="2"/>
          <w:numId w:val="5"/>
        </w:numPr>
        <w:spacing w:line="300" w:lineRule="atLeast"/>
        <w:jc w:val="both"/>
        <w:rPr>
          <w:b/>
          <w:bCs/>
          <w:u w:val="single"/>
          <w:lang w:eastAsia="he-IL"/>
        </w:rPr>
      </w:pPr>
      <w:r w:rsidRPr="005050DD">
        <w:rPr>
          <w:rFonts w:hint="cs"/>
          <w:b/>
          <w:bCs/>
          <w:u w:val="single"/>
          <w:rtl/>
          <w:lang w:eastAsia="he-IL"/>
        </w:rPr>
        <w:t>הפקת דוחות סטטיסטיים של פרוייקטי הגמר של מה"ט</w:t>
      </w:r>
    </w:p>
    <w:p w:rsidR="00664CC3" w:rsidRPr="00582204" w:rsidRDefault="00664CC3" w:rsidP="00664CC3">
      <w:pPr>
        <w:tabs>
          <w:tab w:val="left" w:pos="386"/>
        </w:tabs>
        <w:spacing w:line="300" w:lineRule="atLeast"/>
        <w:ind w:left="2268"/>
        <w:jc w:val="both"/>
        <w:rPr>
          <w:b/>
          <w:bCs/>
          <w:u w:val="single"/>
          <w:lang w:eastAsia="he-IL"/>
        </w:rPr>
      </w:pPr>
    </w:p>
    <w:p w:rsidR="00664CC3" w:rsidRPr="000075D4" w:rsidRDefault="00664CC3" w:rsidP="00192780">
      <w:pPr>
        <w:numPr>
          <w:ilvl w:val="3"/>
          <w:numId w:val="5"/>
        </w:numPr>
        <w:tabs>
          <w:tab w:val="num" w:pos="2880"/>
        </w:tabs>
        <w:spacing w:line="300" w:lineRule="atLeast"/>
        <w:jc w:val="both"/>
        <w:rPr>
          <w:lang w:eastAsia="he-IL"/>
        </w:rPr>
      </w:pPr>
      <w:r w:rsidRPr="000075D4">
        <w:rPr>
          <w:rFonts w:hint="cs"/>
          <w:rtl/>
          <w:lang w:eastAsia="he-IL"/>
        </w:rPr>
        <w:t xml:space="preserve">נותן השירותים יכין לפי דרישת מה"ט, בהתאם לצורך ולדחיפות, דוחות סטטיסטיים המבוססים על </w:t>
      </w:r>
      <w:r w:rsidR="00582204">
        <w:rPr>
          <w:rFonts w:hint="cs"/>
          <w:rtl/>
          <w:lang w:eastAsia="he-IL"/>
        </w:rPr>
        <w:t>פרוייקטי הגמר</w:t>
      </w:r>
      <w:r w:rsidRPr="000075D4">
        <w:rPr>
          <w:rFonts w:hint="cs"/>
          <w:rtl/>
          <w:lang w:eastAsia="he-IL"/>
        </w:rPr>
        <w:t xml:space="preserve"> והציונים כפי שהוקלדו במערכת המידע של נותן השירותים.</w:t>
      </w:r>
    </w:p>
    <w:p w:rsidR="00664CC3" w:rsidRPr="000075D4" w:rsidRDefault="00664CC3" w:rsidP="00664CC3">
      <w:pPr>
        <w:ind w:left="720"/>
        <w:contextualSpacing/>
        <w:jc w:val="both"/>
        <w:rPr>
          <w:rFonts w:cs="Miriam"/>
          <w:sz w:val="20"/>
          <w:szCs w:val="28"/>
          <w:rtl/>
          <w:lang w:eastAsia="he-IL"/>
        </w:rPr>
      </w:pPr>
    </w:p>
    <w:p w:rsidR="00664CC3" w:rsidRPr="000075D4" w:rsidRDefault="00664CC3" w:rsidP="00256FAA">
      <w:pPr>
        <w:numPr>
          <w:ilvl w:val="3"/>
          <w:numId w:val="5"/>
        </w:numPr>
        <w:tabs>
          <w:tab w:val="num" w:pos="2880"/>
        </w:tabs>
        <w:spacing w:line="300" w:lineRule="atLeast"/>
        <w:jc w:val="both"/>
        <w:rPr>
          <w:lang w:eastAsia="he-IL"/>
        </w:rPr>
      </w:pPr>
      <w:r w:rsidRPr="000075D4">
        <w:rPr>
          <w:rFonts w:hint="cs"/>
          <w:rtl/>
          <w:lang w:eastAsia="he-IL"/>
        </w:rPr>
        <w:t>הדוחות הסטטיסטיים יתייחסו לכל אלה:</w:t>
      </w:r>
    </w:p>
    <w:p w:rsidR="00664CC3" w:rsidRPr="000075D4" w:rsidRDefault="00664CC3" w:rsidP="00664CC3">
      <w:pPr>
        <w:ind w:left="720"/>
        <w:contextualSpacing/>
        <w:jc w:val="both"/>
        <w:rPr>
          <w:rFonts w:cs="Miriam"/>
          <w:sz w:val="20"/>
          <w:szCs w:val="28"/>
          <w:rtl/>
          <w:lang w:eastAsia="he-IL"/>
        </w:rPr>
      </w:pPr>
    </w:p>
    <w:p w:rsidR="00664CC3" w:rsidRPr="000075D4" w:rsidRDefault="00664CC3" w:rsidP="00256FAA">
      <w:pPr>
        <w:numPr>
          <w:ilvl w:val="4"/>
          <w:numId w:val="5"/>
        </w:numPr>
        <w:tabs>
          <w:tab w:val="num" w:pos="3600"/>
        </w:tabs>
        <w:spacing w:line="300" w:lineRule="atLeast"/>
        <w:jc w:val="both"/>
        <w:rPr>
          <w:lang w:eastAsia="he-IL"/>
        </w:rPr>
      </w:pPr>
      <w:r w:rsidRPr="000075D4">
        <w:rPr>
          <w:rtl/>
          <w:lang w:eastAsia="he-IL"/>
        </w:rPr>
        <w:t xml:space="preserve">התפלגות הציונים לפי הפרמטרים הנפוצים (מקצוע, מועד </w:t>
      </w:r>
      <w:r w:rsidR="001E063D" w:rsidRPr="000075D4">
        <w:rPr>
          <w:rFonts w:hint="cs"/>
          <w:rtl/>
          <w:lang w:eastAsia="he-IL"/>
        </w:rPr>
        <w:t>ההגנה</w:t>
      </w:r>
      <w:r w:rsidRPr="000075D4">
        <w:rPr>
          <w:rtl/>
          <w:lang w:eastAsia="he-IL"/>
        </w:rPr>
        <w:t xml:space="preserve">, </w:t>
      </w:r>
      <w:r w:rsidRPr="000075D4">
        <w:rPr>
          <w:rFonts w:hint="cs"/>
          <w:rtl/>
          <w:lang w:eastAsia="he-IL"/>
        </w:rPr>
        <w:t>מכללה</w:t>
      </w:r>
      <w:r w:rsidRPr="000075D4">
        <w:rPr>
          <w:rtl/>
          <w:lang w:eastAsia="he-IL"/>
        </w:rPr>
        <w:t>,</w:t>
      </w:r>
      <w:r w:rsidRPr="000075D4">
        <w:rPr>
          <w:rFonts w:hint="cs"/>
          <w:rtl/>
          <w:lang w:eastAsia="he-IL"/>
        </w:rPr>
        <w:t xml:space="preserve"> </w:t>
      </w:r>
      <w:r w:rsidRPr="000075D4">
        <w:rPr>
          <w:rtl/>
          <w:lang w:eastAsia="he-IL"/>
        </w:rPr>
        <w:t>בוחן וכדומה).</w:t>
      </w:r>
    </w:p>
    <w:p w:rsidR="00664CC3" w:rsidRPr="000075D4" w:rsidRDefault="00664CC3" w:rsidP="00664CC3">
      <w:pPr>
        <w:tabs>
          <w:tab w:val="left" w:pos="386"/>
        </w:tabs>
        <w:spacing w:line="300" w:lineRule="atLeast"/>
        <w:ind w:left="3402"/>
        <w:jc w:val="both"/>
        <w:rPr>
          <w:rtl/>
          <w:lang w:eastAsia="he-IL"/>
        </w:rPr>
      </w:pPr>
    </w:p>
    <w:p w:rsidR="00664CC3" w:rsidRPr="000075D4" w:rsidRDefault="00664CC3" w:rsidP="00582204">
      <w:pPr>
        <w:numPr>
          <w:ilvl w:val="4"/>
          <w:numId w:val="5"/>
        </w:numPr>
        <w:tabs>
          <w:tab w:val="num" w:pos="3600"/>
        </w:tabs>
        <w:spacing w:line="300" w:lineRule="atLeast"/>
        <w:jc w:val="both"/>
        <w:rPr>
          <w:lang w:eastAsia="he-IL"/>
        </w:rPr>
      </w:pPr>
      <w:r w:rsidRPr="000075D4">
        <w:rPr>
          <w:rtl/>
          <w:lang w:eastAsia="he-IL"/>
        </w:rPr>
        <w:t xml:space="preserve">פערים בין ציונים לפי בוחנים, לפי </w:t>
      </w:r>
      <w:r w:rsidRPr="000075D4">
        <w:rPr>
          <w:rFonts w:hint="cs"/>
          <w:rtl/>
          <w:lang w:eastAsia="he-IL"/>
        </w:rPr>
        <w:t>מכללה</w:t>
      </w:r>
      <w:r w:rsidRPr="000075D4">
        <w:rPr>
          <w:rtl/>
          <w:lang w:eastAsia="he-IL"/>
        </w:rPr>
        <w:t xml:space="preserve">, לפי </w:t>
      </w:r>
      <w:r w:rsidRPr="000075D4">
        <w:rPr>
          <w:rFonts w:hint="cs"/>
          <w:rtl/>
          <w:lang w:eastAsia="he-IL"/>
        </w:rPr>
        <w:t xml:space="preserve">מגמות </w:t>
      </w:r>
      <w:r w:rsidRPr="000075D4">
        <w:rPr>
          <w:rtl/>
          <w:lang w:eastAsia="he-IL"/>
        </w:rPr>
        <w:t xml:space="preserve"> </w:t>
      </w:r>
      <w:r w:rsidRPr="000075D4">
        <w:rPr>
          <w:rFonts w:hint="cs"/>
          <w:rtl/>
          <w:lang w:eastAsia="he-IL"/>
        </w:rPr>
        <w:t xml:space="preserve">הפרוייקט, </w:t>
      </w:r>
      <w:r w:rsidR="001E063D" w:rsidRPr="000075D4">
        <w:rPr>
          <w:rtl/>
          <w:lang w:eastAsia="he-IL"/>
        </w:rPr>
        <w:t>מועד</w:t>
      </w:r>
      <w:r w:rsidR="001E063D" w:rsidRPr="000075D4">
        <w:rPr>
          <w:rFonts w:hint="cs"/>
          <w:rtl/>
          <w:lang w:eastAsia="he-IL"/>
        </w:rPr>
        <w:t xml:space="preserve"> ההגנה</w:t>
      </w:r>
      <w:r w:rsidRPr="000075D4">
        <w:rPr>
          <w:rtl/>
          <w:lang w:eastAsia="he-IL"/>
        </w:rPr>
        <w:t>, ולפי כל חיתוך אחר ש</w:t>
      </w:r>
      <w:r w:rsidRPr="000075D4">
        <w:rPr>
          <w:rFonts w:hint="cs"/>
          <w:rtl/>
          <w:lang w:eastAsia="he-IL"/>
        </w:rPr>
        <w:t>י</w:t>
      </w:r>
      <w:r w:rsidRPr="000075D4">
        <w:rPr>
          <w:rtl/>
          <w:lang w:eastAsia="he-IL"/>
        </w:rPr>
        <w:t>דרוש מ</w:t>
      </w:r>
      <w:r w:rsidR="00582204">
        <w:rPr>
          <w:rFonts w:hint="cs"/>
          <w:rtl/>
          <w:lang w:eastAsia="he-IL"/>
        </w:rPr>
        <w:t>ה"</w:t>
      </w:r>
      <w:r w:rsidRPr="000075D4">
        <w:rPr>
          <w:rtl/>
          <w:lang w:eastAsia="he-IL"/>
        </w:rPr>
        <w:t>ט.</w:t>
      </w:r>
    </w:p>
    <w:p w:rsidR="00664CC3" w:rsidRPr="000075D4" w:rsidRDefault="00664CC3" w:rsidP="00664CC3">
      <w:pPr>
        <w:ind w:left="720"/>
        <w:contextualSpacing/>
        <w:jc w:val="both"/>
        <w:rPr>
          <w:rFonts w:cs="Miriam"/>
          <w:sz w:val="20"/>
          <w:szCs w:val="28"/>
          <w:rtl/>
          <w:lang w:eastAsia="he-IL"/>
        </w:rPr>
      </w:pPr>
    </w:p>
    <w:p w:rsidR="00664CC3" w:rsidRPr="000075D4" w:rsidRDefault="00664CC3" w:rsidP="00256FAA">
      <w:pPr>
        <w:numPr>
          <w:ilvl w:val="4"/>
          <w:numId w:val="5"/>
        </w:numPr>
        <w:spacing w:line="300" w:lineRule="atLeast"/>
        <w:jc w:val="both"/>
        <w:rPr>
          <w:lang w:eastAsia="he-IL"/>
        </w:rPr>
      </w:pPr>
      <w:r w:rsidRPr="000075D4">
        <w:rPr>
          <w:rtl/>
          <w:lang w:eastAsia="he-IL"/>
        </w:rPr>
        <w:t xml:space="preserve">אחוזי ההצלחה מתוך הנבחנים, ורמת הציונים, בחלוקה לפי </w:t>
      </w:r>
      <w:r w:rsidRPr="000075D4">
        <w:rPr>
          <w:rFonts w:hint="cs"/>
          <w:rtl/>
          <w:lang w:eastAsia="he-IL"/>
        </w:rPr>
        <w:t>מגמות,</w:t>
      </w:r>
      <w:r w:rsidRPr="000075D4">
        <w:rPr>
          <w:rtl/>
          <w:lang w:eastAsia="he-IL"/>
        </w:rPr>
        <w:t xml:space="preserve"> </w:t>
      </w:r>
      <w:r w:rsidR="001E063D" w:rsidRPr="000075D4">
        <w:rPr>
          <w:rtl/>
          <w:lang w:eastAsia="he-IL"/>
        </w:rPr>
        <w:t>מועד</w:t>
      </w:r>
      <w:r w:rsidR="001E063D" w:rsidRPr="000075D4">
        <w:rPr>
          <w:rFonts w:hint="cs"/>
          <w:rtl/>
          <w:lang w:eastAsia="he-IL"/>
        </w:rPr>
        <w:t xml:space="preserve"> ההגנה</w:t>
      </w:r>
      <w:r w:rsidRPr="000075D4">
        <w:rPr>
          <w:rtl/>
          <w:lang w:eastAsia="he-IL"/>
        </w:rPr>
        <w:t xml:space="preserve"> ובוחנים.</w:t>
      </w:r>
    </w:p>
    <w:p w:rsidR="00664CC3" w:rsidRPr="000075D4" w:rsidRDefault="00664CC3" w:rsidP="00664CC3">
      <w:pPr>
        <w:tabs>
          <w:tab w:val="left" w:pos="386"/>
        </w:tabs>
        <w:spacing w:line="300" w:lineRule="atLeast"/>
        <w:ind w:left="3402"/>
        <w:jc w:val="both"/>
        <w:rPr>
          <w:lang w:eastAsia="he-IL"/>
        </w:rPr>
      </w:pPr>
    </w:p>
    <w:p w:rsidR="00664CC3" w:rsidRPr="000075D4" w:rsidRDefault="00664CC3" w:rsidP="00256FAA">
      <w:pPr>
        <w:numPr>
          <w:ilvl w:val="3"/>
          <w:numId w:val="5"/>
        </w:numPr>
        <w:tabs>
          <w:tab w:val="num" w:pos="2880"/>
        </w:tabs>
        <w:spacing w:line="300" w:lineRule="atLeast"/>
        <w:jc w:val="both"/>
        <w:rPr>
          <w:lang w:eastAsia="he-IL"/>
        </w:rPr>
      </w:pPr>
      <w:r w:rsidRPr="000075D4">
        <w:rPr>
          <w:rFonts w:hint="cs"/>
          <w:rtl/>
          <w:lang w:eastAsia="he-IL"/>
        </w:rPr>
        <w:t>הדוחות הסטטיסטיים ירוכזו בקובץ נתונים ובמבנה שיידר</w:t>
      </w:r>
      <w:r w:rsidRPr="000075D4">
        <w:rPr>
          <w:rFonts w:hint="eastAsia"/>
          <w:rtl/>
          <w:lang w:eastAsia="he-IL"/>
        </w:rPr>
        <w:t>ש</w:t>
      </w:r>
      <w:r w:rsidRPr="000075D4">
        <w:rPr>
          <w:rFonts w:hint="cs"/>
          <w:rtl/>
          <w:lang w:eastAsia="he-IL"/>
        </w:rPr>
        <w:t xml:space="preserve"> על ידי מה"ט, ויועברו אליו באמצעים אלקטרוניים כפי שיקבעו על ידי מה"ט וכן באם </w:t>
      </w:r>
      <w:r w:rsidR="00D82E3F" w:rsidRPr="000075D4">
        <w:rPr>
          <w:rFonts w:hint="cs"/>
          <w:rtl/>
          <w:lang w:eastAsia="he-IL"/>
        </w:rPr>
        <w:t>יידר</w:t>
      </w:r>
      <w:r w:rsidR="00D82E3F" w:rsidRPr="000075D4">
        <w:rPr>
          <w:rFonts w:hint="eastAsia"/>
          <w:rtl/>
          <w:lang w:eastAsia="he-IL"/>
        </w:rPr>
        <w:t>ש</w:t>
      </w:r>
      <w:r w:rsidRPr="000075D4">
        <w:rPr>
          <w:rFonts w:hint="cs"/>
          <w:rtl/>
          <w:lang w:eastAsia="he-IL"/>
        </w:rPr>
        <w:t xml:space="preserve"> יצטרך נותן השירותים לספק במקביל דוחות מודפסים.</w:t>
      </w:r>
    </w:p>
    <w:p w:rsidR="00664CC3" w:rsidRPr="000075D4" w:rsidRDefault="00664CC3" w:rsidP="00664CC3">
      <w:pPr>
        <w:tabs>
          <w:tab w:val="left" w:pos="386"/>
        </w:tabs>
        <w:spacing w:line="300" w:lineRule="atLeast"/>
        <w:ind w:left="2126"/>
        <w:jc w:val="both"/>
        <w:rPr>
          <w:lang w:eastAsia="he-IL"/>
        </w:rPr>
      </w:pPr>
    </w:p>
    <w:p w:rsidR="00B046FB" w:rsidRPr="005050DD" w:rsidRDefault="00B046FB" w:rsidP="00B046FB">
      <w:pPr>
        <w:numPr>
          <w:ilvl w:val="3"/>
          <w:numId w:val="5"/>
        </w:numPr>
        <w:spacing w:line="300" w:lineRule="atLeast"/>
        <w:jc w:val="both"/>
        <w:rPr>
          <w:b/>
          <w:bCs/>
          <w:u w:val="single"/>
          <w:lang w:eastAsia="he-IL"/>
        </w:rPr>
      </w:pPr>
      <w:r w:rsidRPr="005050DD">
        <w:rPr>
          <w:rFonts w:hint="cs"/>
          <w:b/>
          <w:bCs/>
          <w:u w:val="single"/>
          <w:rtl/>
          <w:lang w:eastAsia="he-IL"/>
        </w:rPr>
        <w:t>דוחות תפעוליים</w:t>
      </w:r>
    </w:p>
    <w:p w:rsidR="00664CC3" w:rsidRPr="000075D4" w:rsidRDefault="00664CC3" w:rsidP="00664CC3">
      <w:pPr>
        <w:tabs>
          <w:tab w:val="left" w:pos="386"/>
        </w:tabs>
        <w:spacing w:line="300" w:lineRule="atLeast"/>
        <w:ind w:left="2268"/>
        <w:jc w:val="both"/>
        <w:rPr>
          <w:b/>
          <w:bCs/>
          <w:u w:val="single"/>
          <w:lang w:eastAsia="he-IL"/>
        </w:rPr>
      </w:pPr>
    </w:p>
    <w:p w:rsidR="00664CC3" w:rsidRPr="000075D4" w:rsidRDefault="00664CC3" w:rsidP="00256FAA">
      <w:pPr>
        <w:numPr>
          <w:ilvl w:val="4"/>
          <w:numId w:val="5"/>
        </w:numPr>
        <w:spacing w:line="300" w:lineRule="atLeast"/>
        <w:jc w:val="both"/>
        <w:rPr>
          <w:lang w:eastAsia="he-IL"/>
        </w:rPr>
      </w:pPr>
      <w:r w:rsidRPr="000075D4">
        <w:rPr>
          <w:rFonts w:hint="cs"/>
          <w:rtl/>
          <w:lang w:eastAsia="he-IL"/>
        </w:rPr>
        <w:t>על נותן השירותים להפיק דוחות בנושאים שונים, כגון:</w:t>
      </w:r>
    </w:p>
    <w:p w:rsidR="00664CC3" w:rsidRPr="000075D4" w:rsidRDefault="00664CC3" w:rsidP="00664CC3">
      <w:pPr>
        <w:tabs>
          <w:tab w:val="left" w:pos="386"/>
        </w:tabs>
        <w:spacing w:line="300" w:lineRule="atLeast"/>
        <w:ind w:left="2835"/>
        <w:jc w:val="both"/>
        <w:rPr>
          <w:rtl/>
          <w:lang w:eastAsia="he-IL"/>
        </w:rPr>
      </w:pPr>
    </w:p>
    <w:p w:rsidR="00664CC3" w:rsidRPr="000075D4" w:rsidRDefault="00664CC3" w:rsidP="00256FAA">
      <w:pPr>
        <w:numPr>
          <w:ilvl w:val="5"/>
          <w:numId w:val="5"/>
        </w:numPr>
        <w:tabs>
          <w:tab w:val="num" w:pos="4320"/>
        </w:tabs>
        <w:spacing w:line="300" w:lineRule="atLeast"/>
        <w:jc w:val="both"/>
        <w:rPr>
          <w:rtl/>
          <w:lang w:eastAsia="he-IL"/>
        </w:rPr>
      </w:pPr>
      <w:r w:rsidRPr="000075D4">
        <w:rPr>
          <w:rtl/>
          <w:lang w:eastAsia="he-IL"/>
        </w:rPr>
        <w:t>דוחות על נבחנים.</w:t>
      </w:r>
    </w:p>
    <w:p w:rsidR="00664CC3" w:rsidRPr="000075D4" w:rsidRDefault="00664CC3" w:rsidP="00256FAA">
      <w:pPr>
        <w:numPr>
          <w:ilvl w:val="5"/>
          <w:numId w:val="5"/>
        </w:numPr>
        <w:tabs>
          <w:tab w:val="num" w:pos="4320"/>
        </w:tabs>
        <w:spacing w:line="300" w:lineRule="atLeast"/>
        <w:jc w:val="both"/>
        <w:rPr>
          <w:rtl/>
          <w:lang w:eastAsia="he-IL"/>
        </w:rPr>
      </w:pPr>
      <w:r w:rsidRPr="000075D4">
        <w:rPr>
          <w:rtl/>
          <w:lang w:eastAsia="he-IL"/>
        </w:rPr>
        <w:t>דוחות ציונים.</w:t>
      </w:r>
    </w:p>
    <w:p w:rsidR="00664CC3" w:rsidRPr="000075D4" w:rsidRDefault="00664CC3" w:rsidP="00256FAA">
      <w:pPr>
        <w:numPr>
          <w:ilvl w:val="5"/>
          <w:numId w:val="5"/>
        </w:numPr>
        <w:tabs>
          <w:tab w:val="num" w:pos="4320"/>
        </w:tabs>
        <w:spacing w:line="300" w:lineRule="atLeast"/>
        <w:jc w:val="both"/>
        <w:rPr>
          <w:lang w:eastAsia="he-IL"/>
        </w:rPr>
      </w:pPr>
      <w:r w:rsidRPr="000075D4">
        <w:rPr>
          <w:rtl/>
          <w:lang w:eastAsia="he-IL"/>
        </w:rPr>
        <w:t>דוחות סטטיסטיים שונים.</w:t>
      </w:r>
    </w:p>
    <w:p w:rsidR="00664CC3" w:rsidRPr="000075D4" w:rsidRDefault="00664CC3" w:rsidP="00256FAA">
      <w:pPr>
        <w:numPr>
          <w:ilvl w:val="5"/>
          <w:numId w:val="5"/>
        </w:numPr>
        <w:tabs>
          <w:tab w:val="num" w:pos="4320"/>
        </w:tabs>
        <w:spacing w:line="300" w:lineRule="atLeast"/>
        <w:jc w:val="both"/>
        <w:rPr>
          <w:lang w:eastAsia="he-IL"/>
        </w:rPr>
      </w:pPr>
      <w:r w:rsidRPr="000075D4">
        <w:rPr>
          <w:rtl/>
          <w:lang w:eastAsia="he-IL"/>
        </w:rPr>
        <w:t>דוחות חריגים.</w:t>
      </w:r>
    </w:p>
    <w:p w:rsidR="00664CC3" w:rsidRPr="000075D4" w:rsidRDefault="00664CC3" w:rsidP="00664CC3">
      <w:pPr>
        <w:spacing w:line="300" w:lineRule="atLeast"/>
        <w:ind w:left="2268"/>
        <w:jc w:val="both"/>
        <w:rPr>
          <w:rtl/>
          <w:lang w:eastAsia="he-IL"/>
        </w:rPr>
      </w:pPr>
    </w:p>
    <w:p w:rsidR="00664CC3" w:rsidRDefault="00664CC3" w:rsidP="00256FAA">
      <w:pPr>
        <w:numPr>
          <w:ilvl w:val="4"/>
          <w:numId w:val="5"/>
        </w:numPr>
        <w:spacing w:line="300" w:lineRule="atLeast"/>
        <w:jc w:val="both"/>
        <w:rPr>
          <w:lang w:eastAsia="he-IL"/>
        </w:rPr>
      </w:pPr>
      <w:r w:rsidRPr="000075D4">
        <w:rPr>
          <w:rtl/>
          <w:lang w:eastAsia="he-IL"/>
        </w:rPr>
        <w:t xml:space="preserve">כל הדוחות יהיו בחתכים שונים: לפי </w:t>
      </w:r>
      <w:r w:rsidR="001E063D" w:rsidRPr="000075D4">
        <w:rPr>
          <w:rtl/>
          <w:lang w:eastAsia="he-IL"/>
        </w:rPr>
        <w:t>מועד</w:t>
      </w:r>
      <w:r w:rsidR="001E063D" w:rsidRPr="000075D4">
        <w:rPr>
          <w:rFonts w:hint="cs"/>
          <w:rtl/>
          <w:lang w:eastAsia="he-IL"/>
        </w:rPr>
        <w:t xml:space="preserve"> ההגנה</w:t>
      </w:r>
      <w:r w:rsidRPr="000075D4">
        <w:rPr>
          <w:rtl/>
          <w:lang w:eastAsia="he-IL"/>
        </w:rPr>
        <w:t xml:space="preserve">, </w:t>
      </w:r>
      <w:r w:rsidRPr="000075D4">
        <w:rPr>
          <w:rFonts w:hint="cs"/>
          <w:rtl/>
          <w:lang w:eastAsia="he-IL"/>
        </w:rPr>
        <w:t>מכללה וכו'</w:t>
      </w:r>
    </w:p>
    <w:p w:rsidR="008A2CF7" w:rsidRPr="000075D4" w:rsidRDefault="008A2CF7" w:rsidP="008A2CF7">
      <w:pPr>
        <w:spacing w:line="300" w:lineRule="atLeast"/>
        <w:ind w:left="3402"/>
        <w:jc w:val="both"/>
        <w:rPr>
          <w:lang w:eastAsia="he-IL"/>
        </w:rPr>
      </w:pPr>
    </w:p>
    <w:p w:rsidR="00664CC3" w:rsidRPr="000075D4" w:rsidRDefault="00664CC3" w:rsidP="00256FAA">
      <w:pPr>
        <w:numPr>
          <w:ilvl w:val="4"/>
          <w:numId w:val="5"/>
        </w:numPr>
        <w:spacing w:line="300" w:lineRule="atLeast"/>
        <w:jc w:val="both"/>
        <w:rPr>
          <w:lang w:eastAsia="he-IL"/>
        </w:rPr>
      </w:pPr>
      <w:r w:rsidRPr="00697C90">
        <w:rPr>
          <w:rFonts w:hint="cs"/>
          <w:rtl/>
          <w:lang w:eastAsia="he-IL"/>
        </w:rPr>
        <w:t>מה"ט</w:t>
      </w:r>
      <w:r w:rsidRPr="000075D4">
        <w:rPr>
          <w:rtl/>
          <w:lang w:eastAsia="he-IL"/>
        </w:rPr>
        <w:t xml:space="preserve"> רשאי לדרוש דוחות נוספים, </w:t>
      </w:r>
      <w:r w:rsidRPr="000075D4">
        <w:rPr>
          <w:rFonts w:hint="cs"/>
          <w:rtl/>
          <w:lang w:eastAsia="he-IL"/>
        </w:rPr>
        <w:t xml:space="preserve">ולפי כל פילוח שיידרש </w:t>
      </w:r>
      <w:r w:rsidRPr="000075D4">
        <w:rPr>
          <w:rtl/>
          <w:lang w:eastAsia="he-IL"/>
        </w:rPr>
        <w:t>על פי שיקול דעת</w:t>
      </w:r>
      <w:r w:rsidRPr="000075D4">
        <w:rPr>
          <w:rFonts w:hint="cs"/>
          <w:rtl/>
          <w:lang w:eastAsia="he-IL"/>
        </w:rPr>
        <w:t>ו</w:t>
      </w:r>
      <w:r w:rsidRPr="000075D4">
        <w:rPr>
          <w:rtl/>
          <w:lang w:eastAsia="he-IL"/>
        </w:rPr>
        <w:t xml:space="preserve"> הבלעדי.</w:t>
      </w:r>
    </w:p>
    <w:p w:rsidR="00664CC3" w:rsidRPr="000075D4" w:rsidRDefault="00664CC3" w:rsidP="00664CC3">
      <w:pPr>
        <w:spacing w:line="300" w:lineRule="atLeast"/>
        <w:ind w:left="2835"/>
        <w:jc w:val="both"/>
        <w:rPr>
          <w:rtl/>
          <w:lang w:eastAsia="he-IL"/>
        </w:rPr>
      </w:pPr>
    </w:p>
    <w:p w:rsidR="00664CC3" w:rsidRPr="000075D4" w:rsidRDefault="00664CC3" w:rsidP="00256FAA">
      <w:pPr>
        <w:numPr>
          <w:ilvl w:val="4"/>
          <w:numId w:val="5"/>
        </w:numPr>
        <w:spacing w:line="300" w:lineRule="atLeast"/>
        <w:jc w:val="both"/>
        <w:rPr>
          <w:lang w:eastAsia="he-IL"/>
        </w:rPr>
      </w:pPr>
      <w:r w:rsidRPr="000075D4">
        <w:rPr>
          <w:rFonts w:hint="cs"/>
          <w:rtl/>
          <w:lang w:eastAsia="he-IL"/>
        </w:rPr>
        <w:t>בסוף כל חודש יעביר נותן השירותים למה"ט דוחות ביצוע, בו יפורטו  רשימת הנבחנים שעברו הגנה על הפרוייקטים והבוחנים  שהשתתפו בהגנה על הפרוייקטים שם המכללה וכל נתון אחר שיידרש ע"י מה"ט.</w:t>
      </w:r>
    </w:p>
    <w:p w:rsidR="00664CC3" w:rsidRPr="000075D4" w:rsidRDefault="00664CC3" w:rsidP="00664CC3">
      <w:pPr>
        <w:spacing w:line="300" w:lineRule="atLeast"/>
        <w:ind w:left="2835"/>
        <w:jc w:val="both"/>
        <w:rPr>
          <w:lang w:eastAsia="he-IL"/>
        </w:rPr>
      </w:pPr>
    </w:p>
    <w:p w:rsidR="00664CC3" w:rsidRPr="000075D4" w:rsidRDefault="00664CC3" w:rsidP="00B046FB">
      <w:pPr>
        <w:numPr>
          <w:ilvl w:val="4"/>
          <w:numId w:val="5"/>
        </w:numPr>
        <w:tabs>
          <w:tab w:val="num" w:pos="3600"/>
        </w:tabs>
        <w:spacing w:line="300" w:lineRule="atLeast"/>
        <w:jc w:val="both"/>
        <w:rPr>
          <w:lang w:eastAsia="he-IL"/>
        </w:rPr>
      </w:pPr>
      <w:r w:rsidRPr="000075D4">
        <w:rPr>
          <w:rFonts w:hint="cs"/>
          <w:rtl/>
          <w:lang w:eastAsia="he-IL"/>
        </w:rPr>
        <w:t>כל הדיווחים ירוכזו בקובץ נתונים במבנה ובפרטים שידר</w:t>
      </w:r>
      <w:r w:rsidRPr="000075D4">
        <w:rPr>
          <w:rFonts w:hint="eastAsia"/>
          <w:rtl/>
          <w:lang w:eastAsia="he-IL"/>
        </w:rPr>
        <w:t>ש</w:t>
      </w:r>
      <w:r w:rsidRPr="000075D4">
        <w:rPr>
          <w:rFonts w:hint="cs"/>
          <w:rtl/>
          <w:lang w:eastAsia="he-IL"/>
        </w:rPr>
        <w:t xml:space="preserve">ו על ידי </w:t>
      </w:r>
      <w:r w:rsidR="00B046FB">
        <w:rPr>
          <w:rFonts w:hint="cs"/>
          <w:rtl/>
          <w:lang w:eastAsia="he-IL"/>
        </w:rPr>
        <w:t>מה"ט</w:t>
      </w:r>
      <w:r w:rsidRPr="000075D4">
        <w:rPr>
          <w:rFonts w:hint="cs"/>
          <w:rtl/>
          <w:lang w:eastAsia="he-IL"/>
        </w:rPr>
        <w:t>, ויועבר אליהם  באמצעים אלקטרוניים וכן על גבי נייר.</w:t>
      </w:r>
    </w:p>
    <w:p w:rsidR="00664CC3" w:rsidRPr="000075D4" w:rsidRDefault="00664CC3" w:rsidP="00664CC3">
      <w:pPr>
        <w:pStyle w:val="aff0"/>
        <w:rPr>
          <w:rtl/>
          <w:lang w:eastAsia="he-IL"/>
        </w:rPr>
      </w:pPr>
    </w:p>
    <w:p w:rsidR="004169D4" w:rsidRPr="000075D4" w:rsidRDefault="004169D4" w:rsidP="00256FAA">
      <w:pPr>
        <w:pStyle w:val="7"/>
        <w:keepNext w:val="0"/>
        <w:widowControl w:val="0"/>
        <w:numPr>
          <w:ilvl w:val="1"/>
          <w:numId w:val="5"/>
        </w:numPr>
        <w:spacing w:line="300" w:lineRule="atLeast"/>
        <w:jc w:val="both"/>
        <w:rPr>
          <w:u w:val="single"/>
        </w:rPr>
      </w:pPr>
      <w:r w:rsidRPr="000075D4">
        <w:rPr>
          <w:rFonts w:hint="cs"/>
          <w:u w:val="single"/>
          <w:rtl/>
        </w:rPr>
        <w:t xml:space="preserve">בחינות </w:t>
      </w:r>
      <w:r w:rsidR="00F35FD0" w:rsidRPr="000075D4">
        <w:rPr>
          <w:rFonts w:hint="cs"/>
          <w:u w:val="single"/>
          <w:rtl/>
        </w:rPr>
        <w:t>מעשיות</w:t>
      </w:r>
      <w:r w:rsidRPr="000075D4">
        <w:rPr>
          <w:rFonts w:hint="cs"/>
          <w:u w:val="single"/>
          <w:rtl/>
        </w:rPr>
        <w:t xml:space="preserve"> של מה"ט</w:t>
      </w:r>
    </w:p>
    <w:p w:rsidR="00856708" w:rsidRPr="000075D4" w:rsidRDefault="00856708" w:rsidP="00856708">
      <w:pPr>
        <w:widowControl w:val="0"/>
        <w:spacing w:line="300" w:lineRule="atLeast"/>
        <w:ind w:left="1418"/>
        <w:jc w:val="both"/>
        <w:outlineLvl w:val="0"/>
        <w:rPr>
          <w:b/>
          <w:bCs/>
          <w:u w:val="single"/>
        </w:rPr>
      </w:pPr>
    </w:p>
    <w:p w:rsidR="00856708" w:rsidRPr="000075D4" w:rsidRDefault="00856708" w:rsidP="00256FAA">
      <w:pPr>
        <w:pStyle w:val="7"/>
        <w:keepNext w:val="0"/>
        <w:widowControl w:val="0"/>
        <w:numPr>
          <w:ilvl w:val="2"/>
          <w:numId w:val="5"/>
        </w:numPr>
        <w:spacing w:line="300" w:lineRule="atLeast"/>
        <w:ind w:right="-142"/>
        <w:jc w:val="both"/>
        <w:rPr>
          <w:u w:val="single"/>
        </w:rPr>
      </w:pPr>
      <w:r w:rsidRPr="000075D4">
        <w:rPr>
          <w:rFonts w:hint="cs"/>
          <w:u w:val="single"/>
          <w:rtl/>
        </w:rPr>
        <w:t>מבוא</w:t>
      </w:r>
    </w:p>
    <w:p w:rsidR="00856708" w:rsidRPr="000075D4" w:rsidRDefault="00856708" w:rsidP="00856708">
      <w:pPr>
        <w:widowControl w:val="0"/>
        <w:spacing w:line="300" w:lineRule="atLeast"/>
        <w:ind w:left="2268"/>
        <w:jc w:val="both"/>
        <w:outlineLvl w:val="0"/>
        <w:rPr>
          <w:b/>
          <w:bCs/>
          <w:u w:val="single"/>
          <w:rtl/>
        </w:rPr>
      </w:pPr>
    </w:p>
    <w:p w:rsidR="0027646F" w:rsidRPr="000075D4" w:rsidRDefault="0027646F" w:rsidP="00256FAA">
      <w:pPr>
        <w:pStyle w:val="7"/>
        <w:keepNext w:val="0"/>
        <w:widowControl w:val="0"/>
        <w:numPr>
          <w:ilvl w:val="3"/>
          <w:numId w:val="5"/>
        </w:numPr>
        <w:spacing w:line="300" w:lineRule="atLeast"/>
        <w:ind w:right="-142"/>
        <w:jc w:val="both"/>
      </w:pPr>
      <w:r w:rsidRPr="000075D4">
        <w:rPr>
          <w:rFonts w:hint="cs"/>
          <w:rtl/>
        </w:rPr>
        <w:t xml:space="preserve">מחלקת הבחינות של מה"ט </w:t>
      </w:r>
      <w:r w:rsidRPr="000075D4">
        <w:rPr>
          <w:rtl/>
        </w:rPr>
        <w:t>אחראית לתכנון ולביצוע בחינות</w:t>
      </w:r>
      <w:r w:rsidRPr="000075D4">
        <w:rPr>
          <w:rFonts w:hint="cs"/>
          <w:rtl/>
        </w:rPr>
        <w:t xml:space="preserve"> גמר ממלכתיות </w:t>
      </w:r>
      <w:r w:rsidRPr="000075D4">
        <w:rPr>
          <w:rtl/>
        </w:rPr>
        <w:t xml:space="preserve">עיוניות ומעשיות </w:t>
      </w:r>
      <w:r w:rsidRPr="000075D4">
        <w:rPr>
          <w:rFonts w:hint="cs"/>
          <w:rtl/>
        </w:rPr>
        <w:t xml:space="preserve">(להלן: בחינות גמר) </w:t>
      </w:r>
      <w:r w:rsidRPr="000075D4">
        <w:rPr>
          <w:rtl/>
        </w:rPr>
        <w:t xml:space="preserve">עבור </w:t>
      </w:r>
      <w:r w:rsidRPr="000075D4">
        <w:rPr>
          <w:rFonts w:hint="cs"/>
          <w:rtl/>
        </w:rPr>
        <w:t xml:space="preserve">הסטודנטים </w:t>
      </w:r>
      <w:r w:rsidRPr="000075D4">
        <w:rPr>
          <w:rtl/>
        </w:rPr>
        <w:t>במקצועות השונים</w:t>
      </w:r>
      <w:r w:rsidRPr="000075D4">
        <w:rPr>
          <w:rFonts w:hint="cs"/>
          <w:rtl/>
        </w:rPr>
        <w:t xml:space="preserve"> בהתאם למגמות הלימוד.</w:t>
      </w:r>
      <w:r w:rsidRPr="000075D4">
        <w:rPr>
          <w:rtl/>
        </w:rPr>
        <w:t xml:space="preserve"> </w:t>
      </w:r>
    </w:p>
    <w:p w:rsidR="0027646F" w:rsidRPr="000075D4" w:rsidRDefault="0027646F" w:rsidP="00F35FD0">
      <w:pPr>
        <w:spacing w:line="340" w:lineRule="atLeast"/>
        <w:ind w:left="2835"/>
        <w:jc w:val="both"/>
        <w:rPr>
          <w:rtl/>
        </w:rPr>
      </w:pPr>
      <w:r w:rsidRPr="000075D4">
        <w:rPr>
          <w:rFonts w:hint="cs"/>
          <w:rtl/>
        </w:rPr>
        <w:t>במגמות מסוימות חלק מבחינות הגמר הן בחינות מעשיות במעבדה, סטודיו או אולפן הקלטות.</w:t>
      </w:r>
    </w:p>
    <w:p w:rsidR="0027646F" w:rsidRPr="000075D4" w:rsidRDefault="0027646F" w:rsidP="00B046FB">
      <w:pPr>
        <w:spacing w:line="340" w:lineRule="atLeast"/>
        <w:ind w:left="2835"/>
        <w:jc w:val="both"/>
      </w:pPr>
      <w:r w:rsidRPr="000075D4">
        <w:rPr>
          <w:rFonts w:hint="cs"/>
          <w:rtl/>
        </w:rPr>
        <w:t>בחינות הגמר במעבדה</w:t>
      </w:r>
      <w:r w:rsidR="00B046FB">
        <w:rPr>
          <w:rFonts w:hint="cs"/>
          <w:rtl/>
        </w:rPr>
        <w:t>,</w:t>
      </w:r>
      <w:r w:rsidRPr="000075D4">
        <w:rPr>
          <w:rFonts w:hint="cs"/>
          <w:rtl/>
        </w:rPr>
        <w:t xml:space="preserve"> סטודיו או אולפן ,מתקיימות פעם בשנה במסגרת מועד בחינות קיץ או אביב ומתקיימות במעבדה/סטודיו /אולפן הקלטות הנמצאים במכללה .</w:t>
      </w:r>
    </w:p>
    <w:p w:rsidR="0027646F" w:rsidRPr="000075D4" w:rsidRDefault="0027646F" w:rsidP="0027646F">
      <w:pPr>
        <w:widowControl w:val="0"/>
        <w:rPr>
          <w:rtl/>
        </w:rPr>
      </w:pPr>
    </w:p>
    <w:p w:rsidR="0027646F" w:rsidRPr="000075D4" w:rsidRDefault="0027646F" w:rsidP="00256FAA">
      <w:pPr>
        <w:widowControl w:val="0"/>
        <w:numPr>
          <w:ilvl w:val="3"/>
          <w:numId w:val="5"/>
        </w:numPr>
        <w:spacing w:line="300" w:lineRule="atLeast"/>
        <w:jc w:val="both"/>
        <w:outlineLvl w:val="6"/>
        <w:rPr>
          <w:lang w:eastAsia="he-IL"/>
        </w:rPr>
      </w:pPr>
      <w:r w:rsidRPr="000075D4">
        <w:rPr>
          <w:rFonts w:hint="cs"/>
          <w:rtl/>
          <w:lang w:eastAsia="he-IL"/>
        </w:rPr>
        <w:t>במסגרת מכרז זה יידר</w:t>
      </w:r>
      <w:r w:rsidRPr="000075D4">
        <w:rPr>
          <w:rFonts w:hint="eastAsia"/>
          <w:rtl/>
          <w:lang w:eastAsia="he-IL"/>
        </w:rPr>
        <w:t>ש</w:t>
      </w:r>
      <w:r w:rsidRPr="000075D4">
        <w:rPr>
          <w:rFonts w:hint="cs"/>
          <w:rtl/>
          <w:lang w:eastAsia="he-IL"/>
        </w:rPr>
        <w:t xml:space="preserve"> נותן השירותים לספק שירותי ארגון ותפעול בחינות מעשיות לבחינת</w:t>
      </w:r>
      <w:r w:rsidRPr="000075D4">
        <w:rPr>
          <w:rtl/>
          <w:lang w:eastAsia="he-IL"/>
        </w:rPr>
        <w:t xml:space="preserve"> הידע </w:t>
      </w:r>
      <w:r w:rsidRPr="000075D4">
        <w:rPr>
          <w:rFonts w:hint="cs"/>
          <w:rtl/>
          <w:lang w:eastAsia="he-IL"/>
        </w:rPr>
        <w:t>המעשי ש</w:t>
      </w:r>
      <w:r w:rsidRPr="000075D4">
        <w:rPr>
          <w:rtl/>
          <w:lang w:eastAsia="he-IL"/>
        </w:rPr>
        <w:t>נרכש על ידי ה</w:t>
      </w:r>
      <w:r w:rsidRPr="000075D4">
        <w:rPr>
          <w:rFonts w:hint="cs"/>
          <w:rtl/>
          <w:lang w:eastAsia="he-IL"/>
        </w:rPr>
        <w:t>נבחן</w:t>
      </w:r>
      <w:r w:rsidRPr="000075D4">
        <w:rPr>
          <w:rtl/>
          <w:lang w:eastAsia="he-IL"/>
        </w:rPr>
        <w:t xml:space="preserve"> במקצועות השונים</w:t>
      </w:r>
      <w:r w:rsidRPr="000075D4">
        <w:rPr>
          <w:rFonts w:hint="cs"/>
          <w:rtl/>
          <w:lang w:eastAsia="he-IL"/>
        </w:rPr>
        <w:t>,</w:t>
      </w:r>
      <w:r w:rsidRPr="000075D4">
        <w:rPr>
          <w:rtl/>
          <w:lang w:eastAsia="he-IL"/>
        </w:rPr>
        <w:t xml:space="preserve"> כפי שנקבעו על </w:t>
      </w:r>
      <w:r w:rsidRPr="000075D4">
        <w:rPr>
          <w:rFonts w:hint="cs"/>
          <w:rtl/>
          <w:lang w:eastAsia="he-IL"/>
        </w:rPr>
        <w:t>פי</w:t>
      </w:r>
      <w:r w:rsidRPr="000075D4">
        <w:rPr>
          <w:rtl/>
          <w:lang w:eastAsia="he-IL"/>
        </w:rPr>
        <w:t xml:space="preserve"> תכנית </w:t>
      </w:r>
      <w:r w:rsidRPr="000075D4">
        <w:rPr>
          <w:rFonts w:hint="cs"/>
          <w:rtl/>
          <w:lang w:eastAsia="he-IL"/>
        </w:rPr>
        <w:t xml:space="preserve">הלימודים </w:t>
      </w:r>
      <w:r w:rsidRPr="000075D4">
        <w:rPr>
          <w:rtl/>
          <w:lang w:eastAsia="he-IL"/>
        </w:rPr>
        <w:t xml:space="preserve">המאושרת של </w:t>
      </w:r>
      <w:r w:rsidRPr="000075D4">
        <w:rPr>
          <w:rFonts w:hint="cs"/>
          <w:rtl/>
          <w:lang w:eastAsia="he-IL"/>
        </w:rPr>
        <w:t>מה"ט במגמות השונות .</w:t>
      </w:r>
    </w:p>
    <w:p w:rsidR="00EC040D" w:rsidRPr="000075D4" w:rsidRDefault="00EC040D" w:rsidP="00EC040D">
      <w:pPr>
        <w:widowControl w:val="0"/>
        <w:spacing w:line="300" w:lineRule="atLeast"/>
        <w:ind w:left="2268"/>
        <w:jc w:val="both"/>
        <w:outlineLvl w:val="6"/>
        <w:rPr>
          <w:lang w:eastAsia="he-IL"/>
        </w:rPr>
      </w:pPr>
    </w:p>
    <w:p w:rsidR="0027646F" w:rsidRPr="00192780" w:rsidRDefault="0027646F" w:rsidP="00256FAA">
      <w:pPr>
        <w:widowControl w:val="0"/>
        <w:numPr>
          <w:ilvl w:val="3"/>
          <w:numId w:val="5"/>
        </w:numPr>
        <w:spacing w:line="300" w:lineRule="atLeast"/>
        <w:jc w:val="both"/>
        <w:outlineLvl w:val="6"/>
        <w:rPr>
          <w:lang w:eastAsia="he-IL"/>
        </w:rPr>
      </w:pPr>
      <w:r w:rsidRPr="000075D4">
        <w:rPr>
          <w:rFonts w:hint="cs"/>
          <w:rtl/>
          <w:lang w:eastAsia="he-IL"/>
        </w:rPr>
        <w:t>בחינת המעבדה מתקיימת בכ</w:t>
      </w:r>
      <w:r w:rsidRPr="00192780">
        <w:rPr>
          <w:rFonts w:hint="cs"/>
          <w:rtl/>
          <w:lang w:eastAsia="he-IL"/>
        </w:rPr>
        <w:t>-6 מכללות בהן קיימת מגמת טכנולוגיות מים ונבחנים כ-200 סטודנטים.</w:t>
      </w:r>
    </w:p>
    <w:p w:rsidR="00EC040D" w:rsidRPr="00192780" w:rsidRDefault="00EC040D" w:rsidP="00EC040D">
      <w:pPr>
        <w:pStyle w:val="aff0"/>
        <w:rPr>
          <w:rtl/>
          <w:lang w:eastAsia="he-IL"/>
        </w:rPr>
      </w:pPr>
    </w:p>
    <w:p w:rsidR="0027646F" w:rsidRPr="00192780" w:rsidRDefault="0027646F" w:rsidP="00256FAA">
      <w:pPr>
        <w:widowControl w:val="0"/>
        <w:numPr>
          <w:ilvl w:val="3"/>
          <w:numId w:val="5"/>
        </w:numPr>
        <w:spacing w:line="300" w:lineRule="atLeast"/>
        <w:jc w:val="both"/>
        <w:outlineLvl w:val="6"/>
        <w:rPr>
          <w:lang w:eastAsia="he-IL"/>
        </w:rPr>
      </w:pPr>
      <w:r w:rsidRPr="00192780">
        <w:rPr>
          <w:rFonts w:hint="cs"/>
          <w:rtl/>
          <w:lang w:eastAsia="he-IL"/>
        </w:rPr>
        <w:t>בחינה בהנדסת קול מעשי מתקיימת באולפן הקלטות ב-4 מכללות בהן קיימת מגמת קול ונבחנים בה כ- 100 סטודנטים</w:t>
      </w:r>
      <w:r w:rsidR="00B046FB" w:rsidRPr="00192780">
        <w:rPr>
          <w:rFonts w:hint="cs"/>
          <w:rtl/>
          <w:lang w:eastAsia="he-IL"/>
        </w:rPr>
        <w:t>.</w:t>
      </w:r>
      <w:r w:rsidRPr="00192780">
        <w:rPr>
          <w:rFonts w:hint="cs"/>
          <w:rtl/>
          <w:lang w:eastAsia="he-IL"/>
        </w:rPr>
        <w:t xml:space="preserve"> </w:t>
      </w:r>
    </w:p>
    <w:p w:rsidR="00EC040D" w:rsidRPr="00192780" w:rsidRDefault="00EC040D" w:rsidP="00EC040D">
      <w:pPr>
        <w:pStyle w:val="aff0"/>
        <w:rPr>
          <w:rtl/>
          <w:lang w:eastAsia="he-IL"/>
        </w:rPr>
      </w:pPr>
    </w:p>
    <w:p w:rsidR="00E24FF0" w:rsidRPr="000075D4" w:rsidRDefault="0027646F" w:rsidP="00192780">
      <w:pPr>
        <w:widowControl w:val="0"/>
        <w:numPr>
          <w:ilvl w:val="3"/>
          <w:numId w:val="5"/>
        </w:numPr>
        <w:spacing w:line="300" w:lineRule="atLeast"/>
        <w:jc w:val="both"/>
        <w:outlineLvl w:val="6"/>
        <w:rPr>
          <w:lang w:eastAsia="he-IL"/>
        </w:rPr>
      </w:pPr>
      <w:r w:rsidRPr="00192780">
        <w:rPr>
          <w:rFonts w:hint="cs"/>
          <w:rtl/>
          <w:lang w:eastAsia="he-IL"/>
        </w:rPr>
        <w:t>בחינה מעשית בצילום מתקיימת בסטודיו ב- 3 מכללות בהן קיימת מגמת צילום ונבחנים בה כ- 50 סטודנטים</w:t>
      </w:r>
      <w:r w:rsidR="00192780">
        <w:rPr>
          <w:rFonts w:hint="cs"/>
          <w:rtl/>
          <w:lang w:eastAsia="he-IL"/>
        </w:rPr>
        <w:t>.</w:t>
      </w:r>
      <w:r w:rsidR="00B046FB" w:rsidRPr="00192780">
        <w:rPr>
          <w:rFonts w:hint="cs"/>
          <w:rtl/>
          <w:lang w:eastAsia="he-IL"/>
        </w:rPr>
        <w:t xml:space="preserve"> </w:t>
      </w:r>
      <w:r w:rsidRPr="00192780">
        <w:rPr>
          <w:rFonts w:hint="cs"/>
          <w:rtl/>
          <w:lang w:eastAsia="he-IL"/>
        </w:rPr>
        <w:t>מספ</w:t>
      </w:r>
      <w:r w:rsidRPr="000075D4">
        <w:rPr>
          <w:rFonts w:hint="cs"/>
          <w:rtl/>
          <w:lang w:eastAsia="he-IL"/>
        </w:rPr>
        <w:t>ר המכללות וכמות הנבחנים יכולים להשתנות מידי שנה</w:t>
      </w:r>
      <w:r w:rsidR="00E24FF0" w:rsidRPr="000075D4">
        <w:rPr>
          <w:rFonts w:hint="cs"/>
          <w:rtl/>
          <w:lang w:eastAsia="he-IL"/>
        </w:rPr>
        <w:t>.</w:t>
      </w:r>
    </w:p>
    <w:p w:rsidR="0027646F" w:rsidRPr="000075D4" w:rsidRDefault="0027646F" w:rsidP="000075D4">
      <w:pPr>
        <w:widowControl w:val="0"/>
        <w:spacing w:line="300" w:lineRule="atLeast"/>
        <w:ind w:left="2835"/>
        <w:jc w:val="both"/>
        <w:outlineLvl w:val="6"/>
        <w:rPr>
          <w:rtl/>
          <w:lang w:eastAsia="he-IL"/>
        </w:rPr>
      </w:pPr>
    </w:p>
    <w:p w:rsidR="00856708" w:rsidRPr="00697C90" w:rsidRDefault="00856708" w:rsidP="00856708">
      <w:pPr>
        <w:rPr>
          <w:rtl/>
        </w:rPr>
      </w:pPr>
    </w:p>
    <w:p w:rsidR="00194455" w:rsidRPr="000075D4" w:rsidRDefault="00194455" w:rsidP="00256FAA">
      <w:pPr>
        <w:pStyle w:val="7"/>
        <w:keepNext w:val="0"/>
        <w:widowControl w:val="0"/>
        <w:numPr>
          <w:ilvl w:val="2"/>
          <w:numId w:val="5"/>
        </w:numPr>
        <w:spacing w:line="300" w:lineRule="atLeast"/>
        <w:ind w:right="-142"/>
        <w:jc w:val="both"/>
        <w:rPr>
          <w:u w:val="single"/>
        </w:rPr>
      </w:pPr>
      <w:r w:rsidRPr="00697C90">
        <w:rPr>
          <w:rFonts w:hint="cs"/>
          <w:u w:val="single"/>
          <w:rtl/>
        </w:rPr>
        <w:t>הפעלת הבוחנים</w:t>
      </w:r>
      <w:r w:rsidR="008042A6" w:rsidRPr="000075D4">
        <w:rPr>
          <w:rFonts w:hint="cs"/>
          <w:u w:val="single"/>
          <w:rtl/>
        </w:rPr>
        <w:t xml:space="preserve"> לבחינות </w:t>
      </w:r>
      <w:r w:rsidR="00F35FD0" w:rsidRPr="000075D4">
        <w:rPr>
          <w:rFonts w:hint="cs"/>
          <w:u w:val="single"/>
          <w:rtl/>
        </w:rPr>
        <w:t>מעשיות</w:t>
      </w:r>
      <w:r w:rsidR="008042A6" w:rsidRPr="000075D4">
        <w:rPr>
          <w:rFonts w:hint="cs"/>
          <w:u w:val="single"/>
          <w:rtl/>
        </w:rPr>
        <w:t xml:space="preserve"> של מה"ט</w:t>
      </w:r>
    </w:p>
    <w:p w:rsidR="00194455" w:rsidRPr="000075D4" w:rsidRDefault="00194455" w:rsidP="00194455">
      <w:pPr>
        <w:tabs>
          <w:tab w:val="left" w:pos="386"/>
        </w:tabs>
        <w:spacing w:line="300" w:lineRule="atLeast"/>
        <w:jc w:val="both"/>
        <w:rPr>
          <w:b/>
          <w:bCs/>
          <w:u w:val="single"/>
          <w:rtl/>
          <w:lang w:eastAsia="he-IL"/>
        </w:rPr>
      </w:pPr>
    </w:p>
    <w:p w:rsidR="00194455" w:rsidRPr="000075D4" w:rsidRDefault="00194455" w:rsidP="00B046FB">
      <w:pPr>
        <w:numPr>
          <w:ilvl w:val="3"/>
          <w:numId w:val="5"/>
        </w:numPr>
        <w:spacing w:line="300" w:lineRule="atLeast"/>
        <w:jc w:val="both"/>
        <w:rPr>
          <w:lang w:eastAsia="he-IL"/>
        </w:rPr>
      </w:pPr>
      <w:r w:rsidRPr="000075D4">
        <w:rPr>
          <w:rFonts w:hint="cs"/>
          <w:rtl/>
          <w:lang w:eastAsia="he-IL"/>
        </w:rPr>
        <w:t xml:space="preserve">עם תחילת </w:t>
      </w:r>
      <w:r w:rsidR="00B046FB">
        <w:rPr>
          <w:rFonts w:hint="cs"/>
          <w:rtl/>
          <w:lang w:eastAsia="he-IL"/>
        </w:rPr>
        <w:t>עבודת הבוחן</w:t>
      </w:r>
      <w:r w:rsidRPr="000075D4">
        <w:rPr>
          <w:rFonts w:hint="cs"/>
          <w:rtl/>
          <w:lang w:eastAsia="he-IL"/>
        </w:rPr>
        <w:t>, נותן השירותים יחתים את הבוחן כי הוא קרא ומבין את נוהלי והנחיות מחלקת  הבחינות.</w:t>
      </w:r>
    </w:p>
    <w:p w:rsidR="00194455" w:rsidRPr="000075D4" w:rsidRDefault="00194455" w:rsidP="00194455">
      <w:pPr>
        <w:tabs>
          <w:tab w:val="left" w:pos="386"/>
        </w:tabs>
        <w:spacing w:line="300" w:lineRule="atLeast"/>
        <w:ind w:left="2835"/>
        <w:jc w:val="both"/>
        <w:rPr>
          <w:lang w:eastAsia="he-IL"/>
        </w:rPr>
      </w:pPr>
    </w:p>
    <w:p w:rsidR="00194455" w:rsidRDefault="00194455" w:rsidP="00256FAA">
      <w:pPr>
        <w:numPr>
          <w:ilvl w:val="3"/>
          <w:numId w:val="5"/>
        </w:numPr>
        <w:spacing w:line="300" w:lineRule="atLeast"/>
        <w:jc w:val="both"/>
        <w:rPr>
          <w:lang w:eastAsia="he-IL"/>
        </w:rPr>
      </w:pPr>
      <w:r w:rsidRPr="000075D4">
        <w:rPr>
          <w:rFonts w:hint="cs"/>
          <w:rtl/>
          <w:lang w:eastAsia="he-IL"/>
        </w:rPr>
        <w:t xml:space="preserve">באחריות נותן השירותים להעביר את הנחיות מחלקת הבחינות  ו/או נהלי הבחינות המעשיות וכן </w:t>
      </w:r>
      <w:r w:rsidRPr="000075D4">
        <w:rPr>
          <w:rtl/>
          <w:lang w:eastAsia="he-IL"/>
        </w:rPr>
        <w:t>עדכונ</w:t>
      </w:r>
      <w:r w:rsidRPr="000075D4">
        <w:rPr>
          <w:rFonts w:hint="cs"/>
          <w:rtl/>
          <w:lang w:eastAsia="he-IL"/>
        </w:rPr>
        <w:t>י  ה</w:t>
      </w:r>
      <w:r w:rsidRPr="000075D4">
        <w:rPr>
          <w:rtl/>
          <w:lang w:eastAsia="he-IL"/>
        </w:rPr>
        <w:t>נהלים ש</w:t>
      </w:r>
      <w:r w:rsidRPr="000075D4">
        <w:rPr>
          <w:rFonts w:hint="cs"/>
          <w:rtl/>
          <w:lang w:eastAsia="he-IL"/>
        </w:rPr>
        <w:t xml:space="preserve">מחלקת הבחינות </w:t>
      </w:r>
      <w:r w:rsidRPr="000075D4">
        <w:rPr>
          <w:rtl/>
          <w:lang w:eastAsia="he-IL"/>
        </w:rPr>
        <w:t>מוציא</w:t>
      </w:r>
      <w:r w:rsidRPr="000075D4">
        <w:rPr>
          <w:rFonts w:hint="cs"/>
          <w:rtl/>
          <w:lang w:eastAsia="he-IL"/>
        </w:rPr>
        <w:t>ה</w:t>
      </w:r>
      <w:r w:rsidRPr="000075D4">
        <w:rPr>
          <w:rtl/>
          <w:lang w:eastAsia="he-IL"/>
        </w:rPr>
        <w:t xml:space="preserve"> מידי פעם</w:t>
      </w:r>
      <w:r w:rsidRPr="000075D4">
        <w:rPr>
          <w:rFonts w:hint="cs"/>
          <w:rtl/>
          <w:lang w:eastAsia="he-IL"/>
        </w:rPr>
        <w:t>,</w:t>
      </w:r>
      <w:r w:rsidRPr="000075D4">
        <w:rPr>
          <w:rtl/>
          <w:lang w:eastAsia="he-IL"/>
        </w:rPr>
        <w:t xml:space="preserve"> לידיעת הבוחנים ולוודא כי אכן </w:t>
      </w:r>
      <w:r w:rsidRPr="000075D4">
        <w:rPr>
          <w:rFonts w:hint="cs"/>
          <w:rtl/>
          <w:lang w:eastAsia="he-IL"/>
        </w:rPr>
        <w:t xml:space="preserve">ההנחיות ו/או </w:t>
      </w:r>
      <w:r w:rsidR="00D82E3F" w:rsidRPr="000075D4">
        <w:rPr>
          <w:rFonts w:hint="cs"/>
          <w:rtl/>
          <w:lang w:eastAsia="he-IL"/>
        </w:rPr>
        <w:t>הנהלי</w:t>
      </w:r>
      <w:r w:rsidR="00D82E3F">
        <w:rPr>
          <w:rFonts w:hint="cs"/>
          <w:rtl/>
          <w:lang w:eastAsia="he-IL"/>
        </w:rPr>
        <w:t>ם</w:t>
      </w:r>
      <w:r w:rsidRPr="000075D4">
        <w:rPr>
          <w:rtl/>
          <w:lang w:eastAsia="he-IL"/>
        </w:rPr>
        <w:t xml:space="preserve"> ו/או העדכונים לנוהל הובנו וייושמו על ידי הבוחנים</w:t>
      </w:r>
      <w:r w:rsidRPr="000075D4">
        <w:rPr>
          <w:rFonts w:hint="cs"/>
          <w:rtl/>
          <w:lang w:eastAsia="he-IL"/>
        </w:rPr>
        <w:t xml:space="preserve">.  </w:t>
      </w:r>
    </w:p>
    <w:p w:rsidR="00B046FB" w:rsidRDefault="00B046FB" w:rsidP="008A4983">
      <w:pPr>
        <w:pStyle w:val="aff0"/>
        <w:rPr>
          <w:rtl/>
          <w:lang w:eastAsia="he-IL"/>
        </w:rPr>
      </w:pPr>
    </w:p>
    <w:p w:rsidR="00194455" w:rsidRPr="000075D4" w:rsidRDefault="00194455" w:rsidP="00761ABE">
      <w:pPr>
        <w:numPr>
          <w:ilvl w:val="3"/>
          <w:numId w:val="5"/>
        </w:numPr>
        <w:spacing w:line="300" w:lineRule="atLeast"/>
        <w:jc w:val="both"/>
        <w:rPr>
          <w:lang w:eastAsia="he-IL"/>
        </w:rPr>
      </w:pPr>
      <w:r w:rsidRPr="000075D4">
        <w:rPr>
          <w:rFonts w:hint="cs"/>
          <w:rtl/>
          <w:lang w:eastAsia="he-IL"/>
        </w:rPr>
        <w:t xml:space="preserve">לכל </w:t>
      </w:r>
      <w:r w:rsidRPr="00192780">
        <w:rPr>
          <w:rFonts w:hint="cs"/>
          <w:rtl/>
          <w:lang w:eastAsia="he-IL"/>
        </w:rPr>
        <w:t xml:space="preserve">בחינה ישובצו  בוחנים על פי דרישות המגמה כמפורט בנספח </w:t>
      </w:r>
      <w:r w:rsidR="00761ABE" w:rsidRPr="00192780">
        <w:rPr>
          <w:rFonts w:hint="cs"/>
          <w:rtl/>
          <w:lang w:eastAsia="he-IL"/>
        </w:rPr>
        <w:t>ד'</w:t>
      </w:r>
      <w:r w:rsidRPr="00192780">
        <w:rPr>
          <w:rFonts w:hint="cs"/>
          <w:rtl/>
          <w:lang w:eastAsia="he-IL"/>
        </w:rPr>
        <w:t xml:space="preserve"> ובהתאם למספר </w:t>
      </w:r>
      <w:r w:rsidR="00B046FB" w:rsidRPr="00192780">
        <w:rPr>
          <w:rFonts w:hint="cs"/>
          <w:rtl/>
          <w:lang w:eastAsia="he-IL"/>
        </w:rPr>
        <w:t xml:space="preserve">הבוחנים הנדרשים </w:t>
      </w:r>
      <w:r w:rsidRPr="00192780">
        <w:rPr>
          <w:rFonts w:hint="cs"/>
          <w:rtl/>
          <w:lang w:eastAsia="he-IL"/>
        </w:rPr>
        <w:t>באותה בחינה. על פי רוב לא נדרשים יותר מ- 4 בוחנים, אך</w:t>
      </w:r>
      <w:r w:rsidRPr="000075D4">
        <w:rPr>
          <w:rFonts w:hint="cs"/>
          <w:rtl/>
          <w:lang w:eastAsia="he-IL"/>
        </w:rPr>
        <w:t xml:space="preserve"> במקצועות מסוימים עשויה להיות דרישה ליותר.</w:t>
      </w:r>
    </w:p>
    <w:p w:rsidR="00194455" w:rsidRPr="000075D4" w:rsidRDefault="00194455" w:rsidP="00194455">
      <w:pPr>
        <w:ind w:left="720"/>
        <w:contextualSpacing/>
        <w:rPr>
          <w:rFonts w:cs="Miriam"/>
          <w:sz w:val="20"/>
          <w:szCs w:val="28"/>
          <w:rtl/>
          <w:lang w:eastAsia="he-IL"/>
        </w:rPr>
      </w:pPr>
    </w:p>
    <w:p w:rsidR="00194455" w:rsidRPr="000075D4" w:rsidRDefault="00194455" w:rsidP="00256FAA">
      <w:pPr>
        <w:numPr>
          <w:ilvl w:val="3"/>
          <w:numId w:val="5"/>
        </w:numPr>
        <w:spacing w:line="300" w:lineRule="atLeast"/>
        <w:jc w:val="both"/>
        <w:rPr>
          <w:rtl/>
          <w:lang w:eastAsia="he-IL"/>
        </w:rPr>
      </w:pPr>
      <w:r w:rsidRPr="000075D4">
        <w:rPr>
          <w:rFonts w:hint="cs"/>
          <w:rtl/>
          <w:lang w:eastAsia="he-IL"/>
        </w:rPr>
        <w:t>על נותן השירותים לנהל את המאגר ולהפעיל את הבוחנים המעשיים  על ידי שיבוצם לבחינות, תוך עריכת סבב ביניהם, באופן  שתתקיים תחלופה בין הבוחנים המעשיים בבחינות לאותו מקצוע, בכל רחבי הארץ.</w:t>
      </w:r>
    </w:p>
    <w:p w:rsidR="00194455" w:rsidRPr="000075D4" w:rsidRDefault="00194455" w:rsidP="00194455">
      <w:pPr>
        <w:tabs>
          <w:tab w:val="left" w:pos="386"/>
        </w:tabs>
        <w:spacing w:line="300" w:lineRule="atLeast"/>
        <w:jc w:val="both"/>
        <w:rPr>
          <w:rtl/>
          <w:lang w:eastAsia="he-IL"/>
        </w:rPr>
      </w:pPr>
    </w:p>
    <w:p w:rsidR="00194455" w:rsidRPr="000075D4" w:rsidRDefault="00194455" w:rsidP="00256FAA">
      <w:pPr>
        <w:pStyle w:val="7"/>
        <w:keepNext w:val="0"/>
        <w:widowControl w:val="0"/>
        <w:numPr>
          <w:ilvl w:val="2"/>
          <w:numId w:val="5"/>
        </w:numPr>
        <w:spacing w:line="300" w:lineRule="atLeast"/>
        <w:ind w:right="-142"/>
        <w:jc w:val="both"/>
        <w:rPr>
          <w:u w:val="single"/>
        </w:rPr>
      </w:pPr>
      <w:r w:rsidRPr="000075D4">
        <w:rPr>
          <w:rFonts w:hint="cs"/>
          <w:u w:val="single"/>
          <w:rtl/>
        </w:rPr>
        <w:t xml:space="preserve">ביצוע </w:t>
      </w:r>
      <w:r w:rsidR="008042A6" w:rsidRPr="000075D4">
        <w:rPr>
          <w:rFonts w:hint="cs"/>
          <w:u w:val="single"/>
          <w:rtl/>
        </w:rPr>
        <w:t xml:space="preserve">בחינות </w:t>
      </w:r>
      <w:r w:rsidR="00426664" w:rsidRPr="000075D4">
        <w:rPr>
          <w:rFonts w:hint="cs"/>
          <w:u w:val="single"/>
          <w:rtl/>
        </w:rPr>
        <w:t>מעשיות</w:t>
      </w:r>
      <w:r w:rsidR="008042A6" w:rsidRPr="000075D4">
        <w:rPr>
          <w:rFonts w:hint="cs"/>
          <w:u w:val="single"/>
          <w:rtl/>
        </w:rPr>
        <w:t xml:space="preserve"> של מה"ט</w:t>
      </w:r>
    </w:p>
    <w:p w:rsidR="00194455" w:rsidRPr="000075D4" w:rsidRDefault="00194455" w:rsidP="00194455">
      <w:pPr>
        <w:tabs>
          <w:tab w:val="left" w:pos="386"/>
        </w:tabs>
        <w:spacing w:line="300" w:lineRule="atLeast"/>
        <w:ind w:left="2268"/>
        <w:jc w:val="both"/>
        <w:rPr>
          <w:b/>
          <w:bCs/>
          <w:u w:val="single"/>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Fonts w:hint="cs"/>
          <w:rtl/>
          <w:lang w:eastAsia="he-IL"/>
        </w:rPr>
        <w:t>ביום הבחינה על הבוחנים להתייצב באתר הבחינה חצי שעה לפחות לפני המועד שנקבע לתחילת הבחינה.</w:t>
      </w:r>
    </w:p>
    <w:p w:rsidR="00194455" w:rsidRPr="000075D4" w:rsidRDefault="00194455" w:rsidP="00194455">
      <w:pPr>
        <w:tabs>
          <w:tab w:val="left" w:pos="386"/>
        </w:tabs>
        <w:spacing w:line="300" w:lineRule="atLeast"/>
        <w:ind w:left="2835"/>
        <w:jc w:val="both"/>
        <w:rPr>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Fonts w:hint="cs"/>
          <w:rtl/>
          <w:lang w:eastAsia="he-IL"/>
        </w:rPr>
        <w:t xml:space="preserve">באחריות נותן השירותים לוודא הגעת הבוחנים במועד ולדווח </w:t>
      </w:r>
      <w:r w:rsidR="008042A6" w:rsidRPr="000075D4">
        <w:rPr>
          <w:rFonts w:hint="cs"/>
          <w:rtl/>
          <w:lang w:eastAsia="he-IL"/>
        </w:rPr>
        <w:t>למה"ט</w:t>
      </w:r>
      <w:r w:rsidRPr="000075D4">
        <w:rPr>
          <w:rFonts w:hint="cs"/>
          <w:rtl/>
          <w:lang w:eastAsia="he-IL"/>
        </w:rPr>
        <w:t xml:space="preserve"> .</w:t>
      </w:r>
    </w:p>
    <w:p w:rsidR="00194455" w:rsidRPr="000075D4" w:rsidRDefault="00194455" w:rsidP="00194455">
      <w:pPr>
        <w:ind w:left="720"/>
        <w:contextualSpacing/>
        <w:rPr>
          <w:rFonts w:cs="Miriam"/>
          <w:sz w:val="20"/>
          <w:szCs w:val="28"/>
          <w:rtl/>
          <w:lang w:eastAsia="he-IL"/>
        </w:rPr>
      </w:pPr>
    </w:p>
    <w:p w:rsidR="00194455" w:rsidRDefault="00194455" w:rsidP="00256FAA">
      <w:pPr>
        <w:numPr>
          <w:ilvl w:val="3"/>
          <w:numId w:val="5"/>
        </w:numPr>
        <w:tabs>
          <w:tab w:val="num" w:pos="1418"/>
        </w:tabs>
        <w:spacing w:line="300" w:lineRule="atLeast"/>
        <w:jc w:val="both"/>
        <w:rPr>
          <w:lang w:eastAsia="he-IL"/>
        </w:rPr>
      </w:pPr>
      <w:r w:rsidRPr="000075D4">
        <w:rPr>
          <w:rFonts w:hint="cs"/>
          <w:rtl/>
          <w:lang w:eastAsia="he-IL"/>
        </w:rPr>
        <w:t>במקרה של אי התייצבות, או איחור של בוחן, על נותן השירותים לשבץ בוחן ממלא מקום כשיר מתוך המאגר, לא יאוחר עד שעה מהשעה שנקבעה לתחילת הבחינה, וכן ליידע מיידית את מחלקת הבחינות בדבר פרטי האירוע וזאת מבלי לגרוע מהסעדים שעומדים לזכות המשרד בשל האיחור.</w:t>
      </w:r>
    </w:p>
    <w:p w:rsidR="00623309" w:rsidRDefault="00623309" w:rsidP="00623309">
      <w:pPr>
        <w:pStyle w:val="aff0"/>
        <w:rPr>
          <w:rtl/>
          <w:lang w:eastAsia="he-IL"/>
        </w:rPr>
      </w:pPr>
    </w:p>
    <w:p w:rsidR="00623309" w:rsidRPr="005050DD" w:rsidRDefault="00623309" w:rsidP="00623309">
      <w:pPr>
        <w:numPr>
          <w:ilvl w:val="3"/>
          <w:numId w:val="5"/>
        </w:numPr>
        <w:tabs>
          <w:tab w:val="num" w:pos="1418"/>
        </w:tabs>
        <w:spacing w:line="300" w:lineRule="atLeast"/>
        <w:jc w:val="both"/>
        <w:rPr>
          <w:lang w:eastAsia="he-IL"/>
        </w:rPr>
      </w:pPr>
      <w:r w:rsidRPr="005050DD">
        <w:rPr>
          <w:rFonts w:hint="cs"/>
          <w:rtl/>
          <w:lang w:eastAsia="he-IL"/>
        </w:rPr>
        <w:t xml:space="preserve">בטרם </w:t>
      </w:r>
      <w:r>
        <w:rPr>
          <w:rFonts w:hint="cs"/>
          <w:rtl/>
          <w:lang w:eastAsia="he-IL"/>
        </w:rPr>
        <w:t>תחל</w:t>
      </w:r>
      <w:r w:rsidRPr="005050DD">
        <w:rPr>
          <w:rFonts w:hint="cs"/>
          <w:rtl/>
          <w:lang w:eastAsia="he-IL"/>
        </w:rPr>
        <w:t xml:space="preserve"> הבחינה, הבוחנים יבדקו את אתר</w:t>
      </w:r>
      <w:r>
        <w:rPr>
          <w:rFonts w:hint="cs"/>
          <w:rtl/>
          <w:lang w:eastAsia="he-IL"/>
        </w:rPr>
        <w:t xml:space="preserve"> הבחינה</w:t>
      </w:r>
      <w:r w:rsidRPr="005050DD">
        <w:rPr>
          <w:rFonts w:hint="cs"/>
          <w:rtl/>
          <w:lang w:eastAsia="he-IL"/>
        </w:rPr>
        <w:t xml:space="preserve">, </w:t>
      </w:r>
      <w:r w:rsidRPr="005050DD">
        <w:rPr>
          <w:rtl/>
          <w:lang w:eastAsia="he-IL"/>
        </w:rPr>
        <w:t xml:space="preserve">בדיקת קיום התנאים לבחינה לרבות בדיקת בטיחות </w:t>
      </w:r>
      <w:r w:rsidRPr="005050DD">
        <w:rPr>
          <w:rFonts w:hint="cs"/>
          <w:rtl/>
          <w:lang w:eastAsia="he-IL"/>
        </w:rPr>
        <w:t>האתר</w:t>
      </w:r>
      <w:r>
        <w:rPr>
          <w:rFonts w:hint="cs"/>
          <w:rtl/>
          <w:lang w:eastAsia="he-IL"/>
        </w:rPr>
        <w:t xml:space="preserve"> </w:t>
      </w:r>
      <w:r w:rsidRPr="005050DD">
        <w:rPr>
          <w:rtl/>
          <w:lang w:eastAsia="he-IL"/>
        </w:rPr>
        <w:t>והימצאותם של חומרים וציוד לבחינה</w:t>
      </w:r>
      <w:r w:rsidRPr="005050DD">
        <w:rPr>
          <w:rFonts w:hint="cs"/>
          <w:rtl/>
          <w:lang w:eastAsia="he-IL"/>
        </w:rPr>
        <w:t xml:space="preserve"> ויאשרו על גבי טופס משוב לבחינה את ממצאיהם לגבי ההתאמה לביצוע הבחינה.</w:t>
      </w:r>
    </w:p>
    <w:p w:rsidR="00623309" w:rsidRPr="005050DD" w:rsidRDefault="00623309" w:rsidP="00623309">
      <w:pPr>
        <w:spacing w:line="300" w:lineRule="atLeast"/>
        <w:ind w:left="992"/>
        <w:jc w:val="both"/>
        <w:rPr>
          <w:rFonts w:ascii="Calibri" w:hAnsi="Calibri" w:cs="Arial"/>
        </w:rPr>
      </w:pPr>
    </w:p>
    <w:p w:rsidR="00623309" w:rsidRPr="005050DD" w:rsidRDefault="00623309" w:rsidP="00623309">
      <w:pPr>
        <w:numPr>
          <w:ilvl w:val="3"/>
          <w:numId w:val="5"/>
        </w:numPr>
        <w:tabs>
          <w:tab w:val="num" w:pos="1418"/>
        </w:tabs>
        <w:spacing w:line="300" w:lineRule="atLeast"/>
        <w:jc w:val="both"/>
        <w:rPr>
          <w:lang w:eastAsia="he-IL"/>
        </w:rPr>
      </w:pPr>
      <w:r w:rsidRPr="005050DD">
        <w:rPr>
          <w:rFonts w:hint="cs"/>
          <w:rtl/>
          <w:lang w:eastAsia="he-IL"/>
        </w:rPr>
        <w:t xml:space="preserve">באחריות נותן השירותים להבהיר לבוחן כי עליו לדעת את כל נהלי הבטיחות הכתובים בתקנות </w:t>
      </w:r>
      <w:r w:rsidR="008A4983">
        <w:rPr>
          <w:rFonts w:hint="cs"/>
          <w:rtl/>
          <w:lang w:eastAsia="he-IL"/>
        </w:rPr>
        <w:t xml:space="preserve">הבטיחות </w:t>
      </w:r>
      <w:r w:rsidRPr="005050DD">
        <w:rPr>
          <w:rFonts w:hint="cs"/>
          <w:rtl/>
          <w:lang w:eastAsia="he-IL"/>
        </w:rPr>
        <w:t>ו/או בחוק.</w:t>
      </w:r>
    </w:p>
    <w:p w:rsidR="00623309" w:rsidRPr="005050DD" w:rsidRDefault="00623309" w:rsidP="00623309">
      <w:pPr>
        <w:ind w:left="720"/>
        <w:contextualSpacing/>
        <w:rPr>
          <w:rFonts w:cs="Miriam"/>
          <w:sz w:val="20"/>
          <w:szCs w:val="28"/>
          <w:rtl/>
          <w:lang w:eastAsia="he-IL"/>
        </w:rPr>
      </w:pPr>
    </w:p>
    <w:p w:rsidR="00623309" w:rsidRPr="005050DD" w:rsidRDefault="00623309" w:rsidP="00623309">
      <w:pPr>
        <w:numPr>
          <w:ilvl w:val="3"/>
          <w:numId w:val="5"/>
        </w:numPr>
        <w:tabs>
          <w:tab w:val="num" w:pos="1418"/>
        </w:tabs>
        <w:spacing w:line="300" w:lineRule="atLeast"/>
        <w:jc w:val="both"/>
        <w:rPr>
          <w:lang w:eastAsia="he-IL"/>
        </w:rPr>
      </w:pPr>
      <w:r w:rsidRPr="005050DD">
        <w:rPr>
          <w:rFonts w:hint="cs"/>
          <w:rtl/>
          <w:lang w:eastAsia="he-IL"/>
        </w:rPr>
        <w:t>מצאו הבוחנים כי האתר, התנאים,  הציוד או האמצעים אינם מאפשרים קיום בחינה נאותה, או שקיימת סיבה מיוחדת אחרת שאינה מאפשרת לדעתם את קיום הבחינה או המשך קיומה, ידווחו מיידית לנותן השירותים אשר יעביר מידע זה מיידית למחלקת הבחינות, ויפעלו בהתאם להנחיות שיקבל</w:t>
      </w:r>
      <w:r>
        <w:rPr>
          <w:rFonts w:hint="cs"/>
          <w:rtl/>
          <w:lang w:eastAsia="he-IL"/>
        </w:rPr>
        <w:t>ו</w:t>
      </w:r>
      <w:r w:rsidRPr="005050DD">
        <w:rPr>
          <w:rFonts w:hint="cs"/>
          <w:rtl/>
          <w:lang w:eastAsia="he-IL"/>
        </w:rPr>
        <w:t xml:space="preserve"> מהיחידה.</w:t>
      </w:r>
    </w:p>
    <w:p w:rsidR="00623309" w:rsidRPr="005050DD" w:rsidRDefault="00623309" w:rsidP="00623309">
      <w:pPr>
        <w:ind w:left="720"/>
        <w:contextualSpacing/>
        <w:jc w:val="both"/>
        <w:rPr>
          <w:rFonts w:cs="Miriam"/>
          <w:sz w:val="20"/>
          <w:szCs w:val="28"/>
          <w:rtl/>
          <w:lang w:eastAsia="he-IL"/>
        </w:rPr>
      </w:pPr>
    </w:p>
    <w:p w:rsidR="00623309" w:rsidRDefault="00623309" w:rsidP="00623309">
      <w:pPr>
        <w:numPr>
          <w:ilvl w:val="3"/>
          <w:numId w:val="5"/>
        </w:numPr>
        <w:tabs>
          <w:tab w:val="num" w:pos="1418"/>
        </w:tabs>
        <w:spacing w:line="300" w:lineRule="atLeast"/>
        <w:jc w:val="both"/>
        <w:rPr>
          <w:lang w:eastAsia="he-IL"/>
        </w:rPr>
      </w:pPr>
      <w:r w:rsidRPr="005050DD">
        <w:rPr>
          <w:rFonts w:hint="cs"/>
          <w:rtl/>
          <w:lang w:eastAsia="he-IL"/>
        </w:rPr>
        <w:t>לפני התחלת הבחינה באחריות הבוחנים לוודא שמצויים באתר הבחינה רק הנבחנים שברשימ</w:t>
      </w:r>
      <w:r>
        <w:rPr>
          <w:rFonts w:hint="cs"/>
          <w:rtl/>
          <w:lang w:eastAsia="he-IL"/>
        </w:rPr>
        <w:t>ת לומדים בפעולה</w:t>
      </w:r>
      <w:r w:rsidRPr="005050DD">
        <w:rPr>
          <w:rFonts w:hint="cs"/>
          <w:rtl/>
          <w:lang w:eastAsia="he-IL"/>
        </w:rPr>
        <w:t xml:space="preserve"> </w:t>
      </w:r>
      <w:r w:rsidRPr="005050DD">
        <w:rPr>
          <w:rtl/>
          <w:lang w:eastAsia="he-IL"/>
        </w:rPr>
        <w:t xml:space="preserve">וגורמים אחרים הקשורים בביצוע הבחינה ואושרו ע"י </w:t>
      </w:r>
      <w:r w:rsidRPr="005050DD">
        <w:rPr>
          <w:rFonts w:hint="cs"/>
          <w:rtl/>
          <w:lang w:eastAsia="he-IL"/>
        </w:rPr>
        <w:t xml:space="preserve">מחלקת הבחינות </w:t>
      </w:r>
      <w:r w:rsidRPr="005050DD">
        <w:rPr>
          <w:rtl/>
          <w:lang w:eastAsia="he-IL"/>
        </w:rPr>
        <w:t xml:space="preserve">ולהרחיק מאתר הבחינה את כל הגורמים </w:t>
      </w:r>
      <w:r w:rsidRPr="005050DD">
        <w:rPr>
          <w:rFonts w:hint="cs"/>
          <w:rtl/>
          <w:lang w:eastAsia="he-IL"/>
        </w:rPr>
        <w:t>שאינם מאושרים.</w:t>
      </w:r>
    </w:p>
    <w:p w:rsidR="00194455" w:rsidRPr="00623309" w:rsidRDefault="00194455" w:rsidP="00194455">
      <w:pPr>
        <w:ind w:left="720"/>
        <w:contextualSpacing/>
        <w:rPr>
          <w:rFonts w:cs="Miriam"/>
          <w:sz w:val="20"/>
          <w:szCs w:val="28"/>
          <w:rtl/>
          <w:lang w:eastAsia="he-IL"/>
        </w:rPr>
      </w:pPr>
    </w:p>
    <w:p w:rsidR="00623309" w:rsidRDefault="00623309" w:rsidP="00623309">
      <w:pPr>
        <w:numPr>
          <w:ilvl w:val="3"/>
          <w:numId w:val="5"/>
        </w:numPr>
        <w:tabs>
          <w:tab w:val="num" w:pos="1418"/>
        </w:tabs>
        <w:spacing w:line="300" w:lineRule="atLeast"/>
        <w:jc w:val="both"/>
        <w:rPr>
          <w:lang w:eastAsia="he-IL"/>
        </w:rPr>
      </w:pPr>
      <w:r>
        <w:rPr>
          <w:rFonts w:hint="cs"/>
          <w:rtl/>
          <w:lang w:eastAsia="he-IL"/>
        </w:rPr>
        <w:t xml:space="preserve">הבוחנים יבצעו זיהוי הנבחן באמצעות תעודה מזהה עם תמונה עדכנית בהתאמה לרשימת הלומדים בפעולה. </w:t>
      </w:r>
    </w:p>
    <w:p w:rsidR="00623309" w:rsidRDefault="00623309" w:rsidP="00623309">
      <w:pPr>
        <w:pStyle w:val="aff0"/>
        <w:rPr>
          <w:rtl/>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tl/>
          <w:lang w:eastAsia="he-IL"/>
        </w:rPr>
        <w:t>הבוחנים יקיימו את הבחינה המעשית על פי תוכנית הבחינה</w:t>
      </w:r>
      <w:r w:rsidRPr="000075D4">
        <w:rPr>
          <w:rFonts w:hint="cs"/>
          <w:rtl/>
          <w:lang w:eastAsia="he-IL"/>
        </w:rPr>
        <w:t xml:space="preserve"> ו/או על-פי הנוהל ו/או על פי הנחיות המגמה  בה  הם בוחנים.</w:t>
      </w:r>
    </w:p>
    <w:p w:rsidR="00623309" w:rsidRDefault="00623309" w:rsidP="00623309">
      <w:pPr>
        <w:tabs>
          <w:tab w:val="num" w:pos="2835"/>
        </w:tabs>
        <w:spacing w:line="300" w:lineRule="atLeast"/>
        <w:ind w:left="2835"/>
        <w:jc w:val="both"/>
        <w:rPr>
          <w:lang w:eastAsia="he-IL"/>
        </w:rPr>
      </w:pPr>
    </w:p>
    <w:p w:rsidR="00623309" w:rsidRPr="005050DD" w:rsidRDefault="00623309" w:rsidP="008A4983">
      <w:pPr>
        <w:numPr>
          <w:ilvl w:val="3"/>
          <w:numId w:val="5"/>
        </w:numPr>
        <w:tabs>
          <w:tab w:val="left" w:pos="386"/>
          <w:tab w:val="num" w:pos="1418"/>
        </w:tabs>
        <w:spacing w:line="300" w:lineRule="atLeast"/>
        <w:jc w:val="both"/>
        <w:rPr>
          <w:lang w:eastAsia="he-IL"/>
        </w:rPr>
      </w:pPr>
      <w:r w:rsidRPr="005050DD">
        <w:rPr>
          <w:rFonts w:hint="cs"/>
          <w:rtl/>
          <w:lang w:eastAsia="he-IL"/>
        </w:rPr>
        <w:t>במקצועות בהם נדרש יותר מבוחן אחד, כל בוחן בנפרד יבחן את כל הנבחנים ויית</w:t>
      </w:r>
      <w:r w:rsidRPr="005050DD">
        <w:rPr>
          <w:rFonts w:hint="eastAsia"/>
          <w:rtl/>
          <w:lang w:eastAsia="he-IL"/>
        </w:rPr>
        <w:t>ן</w:t>
      </w:r>
      <w:r w:rsidRPr="005050DD">
        <w:rPr>
          <w:rFonts w:hint="cs"/>
          <w:rtl/>
          <w:lang w:eastAsia="he-IL"/>
        </w:rPr>
        <w:t xml:space="preserve"> ציון וחוות דעת, בהתאם לביצועי הנבחנים על גבי טפסי ההערכה</w:t>
      </w:r>
      <w:r w:rsidR="008A4983" w:rsidRPr="008A4983">
        <w:rPr>
          <w:rFonts w:hint="cs"/>
          <w:rtl/>
          <w:lang w:eastAsia="he-IL"/>
        </w:rPr>
        <w:t xml:space="preserve"> שיועברו לנותן השירותים ע"י היחידה.</w:t>
      </w:r>
    </w:p>
    <w:p w:rsidR="00194455" w:rsidRPr="00623309" w:rsidRDefault="00194455" w:rsidP="00194455">
      <w:pPr>
        <w:ind w:left="720"/>
        <w:contextualSpacing/>
        <w:jc w:val="both"/>
        <w:rPr>
          <w:rFonts w:cs="Miriam"/>
          <w:sz w:val="20"/>
          <w:szCs w:val="28"/>
          <w:rtl/>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Fonts w:hint="cs"/>
          <w:rtl/>
          <w:lang w:eastAsia="he-IL"/>
        </w:rPr>
        <w:t>כל בוחן יידר</w:t>
      </w:r>
      <w:r w:rsidRPr="000075D4">
        <w:rPr>
          <w:rFonts w:hint="eastAsia"/>
          <w:rtl/>
          <w:lang w:eastAsia="he-IL"/>
        </w:rPr>
        <w:t>ש</w:t>
      </w:r>
      <w:r w:rsidRPr="000075D4">
        <w:rPr>
          <w:rFonts w:hint="cs"/>
          <w:rtl/>
          <w:lang w:eastAsia="he-IL"/>
        </w:rPr>
        <w:t xml:space="preserve"> למלא טופס הערכה מפורט לכל נבחן, שיכלול הערכה מפורטת בהתאם למטלות השונות, וכן יציין בטופס ההערכה הערות מפורטות לגבי מהלך הבחינה, באופן שיאפשר לבוחן, בין השאר, להגן על קביעותיו.  במקרים בהם ימלא הבוחן טופס הערכה לא מפורט, הוא יוחזר לה</w:t>
      </w:r>
      <w:r w:rsidR="00623309">
        <w:rPr>
          <w:rFonts w:hint="cs"/>
          <w:rtl/>
          <w:lang w:eastAsia="he-IL"/>
        </w:rPr>
        <w:t>שלמה לבוחן על ידי נותן השירותים</w:t>
      </w:r>
      <w:r w:rsidRPr="000075D4">
        <w:rPr>
          <w:rFonts w:hint="cs"/>
          <w:rtl/>
          <w:lang w:eastAsia="he-IL"/>
        </w:rPr>
        <w:t>.</w:t>
      </w:r>
    </w:p>
    <w:p w:rsidR="00194455" w:rsidRPr="000075D4" w:rsidRDefault="00194455" w:rsidP="00194455">
      <w:pPr>
        <w:ind w:left="720"/>
        <w:contextualSpacing/>
        <w:jc w:val="both"/>
        <w:rPr>
          <w:rFonts w:cs="Miriam"/>
          <w:sz w:val="20"/>
          <w:szCs w:val="28"/>
          <w:rtl/>
          <w:lang w:eastAsia="he-IL"/>
        </w:rPr>
      </w:pPr>
    </w:p>
    <w:p w:rsidR="00623309" w:rsidRPr="005050DD" w:rsidRDefault="00623309" w:rsidP="00623309">
      <w:pPr>
        <w:numPr>
          <w:ilvl w:val="3"/>
          <w:numId w:val="5"/>
        </w:numPr>
        <w:tabs>
          <w:tab w:val="num" w:pos="1418"/>
        </w:tabs>
        <w:spacing w:line="300" w:lineRule="atLeast"/>
        <w:jc w:val="both"/>
        <w:rPr>
          <w:lang w:eastAsia="he-IL"/>
        </w:rPr>
      </w:pPr>
      <w:r w:rsidRPr="005050DD">
        <w:rPr>
          <w:rFonts w:hint="cs"/>
          <w:rtl/>
          <w:lang w:eastAsia="he-IL"/>
        </w:rPr>
        <w:t xml:space="preserve">על הבוחן למלא טופס משוב לנבחן אשר לא עבר בהצלחה את הבחינה </w:t>
      </w:r>
      <w:r>
        <w:rPr>
          <w:rFonts w:hint="cs"/>
          <w:rtl/>
          <w:lang w:eastAsia="he-IL"/>
        </w:rPr>
        <w:t>ולפרט את</w:t>
      </w:r>
      <w:r w:rsidRPr="005050DD">
        <w:rPr>
          <w:rFonts w:hint="cs"/>
          <w:rtl/>
          <w:lang w:eastAsia="he-IL"/>
        </w:rPr>
        <w:t xml:space="preserve"> הסיבות לכישלון, לרבות  אירועים חריגים ובכללם אירועים הנוגעים לפגיעה בטוהר הבחינות.</w:t>
      </w:r>
    </w:p>
    <w:p w:rsidR="00623309" w:rsidRPr="005050DD" w:rsidRDefault="00623309" w:rsidP="00623309">
      <w:pPr>
        <w:ind w:left="720"/>
        <w:contextualSpacing/>
        <w:jc w:val="both"/>
        <w:rPr>
          <w:rFonts w:cs="Miriam"/>
          <w:sz w:val="20"/>
          <w:szCs w:val="28"/>
          <w:rtl/>
          <w:lang w:eastAsia="he-IL"/>
        </w:rPr>
      </w:pPr>
    </w:p>
    <w:p w:rsidR="00623309" w:rsidRPr="005050DD" w:rsidRDefault="00623309" w:rsidP="00623309">
      <w:pPr>
        <w:numPr>
          <w:ilvl w:val="3"/>
          <w:numId w:val="5"/>
        </w:numPr>
        <w:tabs>
          <w:tab w:val="num" w:pos="1418"/>
        </w:tabs>
        <w:spacing w:line="300" w:lineRule="atLeast"/>
        <w:jc w:val="both"/>
        <w:rPr>
          <w:lang w:eastAsia="he-IL"/>
        </w:rPr>
      </w:pPr>
      <w:r w:rsidRPr="005050DD">
        <w:rPr>
          <w:rFonts w:hint="cs"/>
          <w:rtl/>
          <w:lang w:eastAsia="he-IL"/>
        </w:rPr>
        <w:t>עם סיום הזמן שהוקצב לבחינה, יסכמו הבוחנים על גבי הטפסים המיועדים לכך</w:t>
      </w:r>
      <w:r w:rsidR="00483826" w:rsidRPr="00483826">
        <w:rPr>
          <w:rFonts w:hint="cs"/>
          <w:rtl/>
          <w:lang w:eastAsia="he-IL"/>
        </w:rPr>
        <w:t xml:space="preserve"> </w:t>
      </w:r>
      <w:r w:rsidR="00483826">
        <w:rPr>
          <w:rFonts w:hint="cs"/>
          <w:rtl/>
          <w:lang w:eastAsia="he-IL"/>
        </w:rPr>
        <w:t>שיועברו לנותן השירותים ע"י היחידה.</w:t>
      </w:r>
      <w:r w:rsidRPr="005050DD">
        <w:rPr>
          <w:rFonts w:hint="cs"/>
          <w:rtl/>
          <w:lang w:eastAsia="he-IL"/>
        </w:rPr>
        <w:t>, את מהלך הבחינה, את חוות דעתם, יסכמו את הציונים לפי שקלול שקבע המטה,  ויחתמו על גבי טפסי ההערכה, וטופסי המשוב</w:t>
      </w:r>
      <w:r w:rsidR="00483826" w:rsidRPr="00483826">
        <w:rPr>
          <w:rFonts w:hint="cs"/>
          <w:rtl/>
          <w:lang w:eastAsia="he-IL"/>
        </w:rPr>
        <w:t xml:space="preserve"> </w:t>
      </w:r>
      <w:r w:rsidR="00483826">
        <w:rPr>
          <w:rFonts w:hint="cs"/>
          <w:rtl/>
          <w:lang w:eastAsia="he-IL"/>
        </w:rPr>
        <w:t>שיועברו לנותן השירותים ע"י היחידה.</w:t>
      </w:r>
    </w:p>
    <w:p w:rsidR="00623309" w:rsidRPr="005050DD" w:rsidRDefault="00623309" w:rsidP="00623309">
      <w:pPr>
        <w:ind w:left="720"/>
        <w:contextualSpacing/>
        <w:jc w:val="both"/>
        <w:rPr>
          <w:rFonts w:cs="Miriam"/>
          <w:sz w:val="20"/>
          <w:szCs w:val="28"/>
          <w:rtl/>
          <w:lang w:eastAsia="he-IL"/>
        </w:rPr>
      </w:pPr>
    </w:p>
    <w:p w:rsidR="00623309" w:rsidRPr="005050DD" w:rsidRDefault="00623309" w:rsidP="00483826">
      <w:pPr>
        <w:numPr>
          <w:ilvl w:val="3"/>
          <w:numId w:val="5"/>
        </w:numPr>
        <w:tabs>
          <w:tab w:val="num" w:pos="1418"/>
        </w:tabs>
        <w:spacing w:line="300" w:lineRule="atLeast"/>
        <w:jc w:val="both"/>
        <w:rPr>
          <w:lang w:eastAsia="he-IL"/>
        </w:rPr>
      </w:pPr>
      <w:r w:rsidRPr="005050DD">
        <w:rPr>
          <w:rFonts w:hint="cs"/>
          <w:rtl/>
          <w:lang w:eastAsia="he-IL"/>
        </w:rPr>
        <w:t xml:space="preserve">הבוחן לא יפסיק בחינה, אלא אם קיבל הנחיה מנותן השירותים.  הבוחן נדרש לדווח </w:t>
      </w:r>
      <w:r w:rsidR="00192780">
        <w:rPr>
          <w:rFonts w:hint="cs"/>
          <w:rtl/>
          <w:lang w:eastAsia="he-IL"/>
        </w:rPr>
        <w:t>על סיום הבחינה במקרים בהם אירעו</w:t>
      </w:r>
      <w:r w:rsidRPr="005050DD">
        <w:rPr>
          <w:rFonts w:hint="cs"/>
          <w:rtl/>
          <w:lang w:eastAsia="he-IL"/>
        </w:rPr>
        <w:t xml:space="preserve"> </w:t>
      </w:r>
      <w:r w:rsidR="00483826" w:rsidRPr="00EE2A9B">
        <w:rPr>
          <w:rFonts w:hint="cs"/>
          <w:rtl/>
          <w:lang w:eastAsia="he-IL"/>
        </w:rPr>
        <w:t>אירועים חריגים</w:t>
      </w:r>
      <w:r w:rsidR="00483826">
        <w:rPr>
          <w:rFonts w:hint="cs"/>
          <w:rtl/>
          <w:lang w:eastAsia="he-IL"/>
        </w:rPr>
        <w:t xml:space="preserve">, כגון: </w:t>
      </w:r>
      <w:r w:rsidR="00483826" w:rsidRPr="00046FC0">
        <w:rPr>
          <w:rFonts w:hint="cs"/>
          <w:rtl/>
          <w:lang w:eastAsia="he-IL"/>
        </w:rPr>
        <w:t>כנ</w:t>
      </w:r>
      <w:r w:rsidR="00483826">
        <w:rPr>
          <w:rFonts w:hint="cs"/>
          <w:rtl/>
          <w:lang w:eastAsia="he-IL"/>
        </w:rPr>
        <w:t>י</w:t>
      </w:r>
      <w:r w:rsidR="00483826" w:rsidRPr="00046FC0">
        <w:rPr>
          <w:rFonts w:hint="cs"/>
          <w:rtl/>
          <w:lang w:eastAsia="he-IL"/>
        </w:rPr>
        <w:t>ס</w:t>
      </w:r>
      <w:r w:rsidR="00483826">
        <w:rPr>
          <w:rFonts w:hint="cs"/>
          <w:rtl/>
          <w:lang w:eastAsia="he-IL"/>
        </w:rPr>
        <w:t>ת</w:t>
      </w:r>
      <w:r w:rsidR="00483826" w:rsidRPr="00046FC0">
        <w:rPr>
          <w:rFonts w:hint="cs"/>
          <w:rtl/>
          <w:lang w:eastAsia="he-IL"/>
        </w:rPr>
        <w:t xml:space="preserve"> לכיתה במהלך הבחינה, </w:t>
      </w:r>
      <w:r w:rsidR="00483826">
        <w:rPr>
          <w:rFonts w:hint="cs"/>
          <w:rtl/>
          <w:lang w:eastAsia="he-IL"/>
        </w:rPr>
        <w:t xml:space="preserve">התפרעות </w:t>
      </w:r>
      <w:r w:rsidR="00483826" w:rsidRPr="00046FC0">
        <w:rPr>
          <w:rFonts w:hint="cs"/>
          <w:rtl/>
          <w:lang w:eastAsia="he-IL"/>
        </w:rPr>
        <w:t>תלמיד במהלך הבחינה וכו'</w:t>
      </w:r>
      <w:r w:rsidRPr="005050DD">
        <w:rPr>
          <w:rFonts w:hint="cs"/>
          <w:rtl/>
          <w:lang w:eastAsia="he-IL"/>
        </w:rPr>
        <w:t>. באחריות הבוחן לדווח בכתב תוך פירוט מדויק של הנסיבות והמעורבים באותו אירוע. באחריות נותן השירותים להעביר מידע זה מיד למטה וליחידה האזורית.</w:t>
      </w:r>
    </w:p>
    <w:p w:rsidR="00194455" w:rsidRPr="00623309" w:rsidRDefault="00194455" w:rsidP="00194455">
      <w:pPr>
        <w:ind w:left="720"/>
        <w:contextualSpacing/>
        <w:jc w:val="both"/>
        <w:rPr>
          <w:rFonts w:cs="Miriam"/>
          <w:sz w:val="20"/>
          <w:szCs w:val="28"/>
          <w:rtl/>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Fonts w:hint="cs"/>
          <w:rtl/>
          <w:lang w:eastAsia="he-IL"/>
        </w:rPr>
        <w:t xml:space="preserve">תוך </w:t>
      </w:r>
      <w:r w:rsidRPr="00192780">
        <w:rPr>
          <w:rFonts w:hint="cs"/>
          <w:rtl/>
          <w:lang w:eastAsia="he-IL"/>
        </w:rPr>
        <w:t>24</w:t>
      </w:r>
      <w:r w:rsidRPr="000075D4">
        <w:rPr>
          <w:rFonts w:hint="cs"/>
          <w:rtl/>
          <w:lang w:eastAsia="he-IL"/>
        </w:rPr>
        <w:t xml:space="preserve"> שעות ממועד סיום הבחינה יעביר הבוחן לנותן השירותים באמצעות הפקס או הדואר האלקטרוני את גיליון ציוני הבחינה, טופסי ההערכה וטופסי המשוב למיניהם כשהם חתומים על ידי הבוחנים, וכן ישלח בדואר את כל הטפסים המקוריים. </w:t>
      </w:r>
    </w:p>
    <w:p w:rsidR="00194455" w:rsidRPr="000075D4" w:rsidRDefault="00194455" w:rsidP="00194455">
      <w:pPr>
        <w:ind w:left="720"/>
        <w:contextualSpacing/>
        <w:jc w:val="both"/>
        <w:rPr>
          <w:rFonts w:cs="Miriam"/>
          <w:sz w:val="20"/>
          <w:szCs w:val="28"/>
          <w:rtl/>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Fonts w:hint="cs"/>
          <w:rtl/>
          <w:lang w:eastAsia="he-IL"/>
        </w:rPr>
        <w:t xml:space="preserve">על אף האמור לעיל, ייתכנו בחינות בהם יידרש דיווח מידי עם סיום הבחינה. על נותן השירותים להעביר את טופסי ההערכה ואת גיליון הציונים בסריקה באמצעות הדואר האלקטרוני לנותן השירותים מיד לאחר סיום הבחינה. </w:t>
      </w:r>
    </w:p>
    <w:p w:rsidR="00194455" w:rsidRPr="000075D4" w:rsidRDefault="00194455" w:rsidP="00194455">
      <w:pPr>
        <w:ind w:left="720"/>
        <w:contextualSpacing/>
        <w:jc w:val="both"/>
        <w:rPr>
          <w:rFonts w:cs="Miriam"/>
          <w:sz w:val="20"/>
          <w:szCs w:val="28"/>
          <w:rtl/>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Fonts w:hint="cs"/>
          <w:rtl/>
          <w:lang w:eastAsia="he-IL"/>
        </w:rPr>
        <w:t xml:space="preserve">באחריות נותן השירותים לשמור את </w:t>
      </w:r>
      <w:r w:rsidRPr="000075D4">
        <w:rPr>
          <w:rtl/>
          <w:lang w:eastAsia="he-IL"/>
        </w:rPr>
        <w:t xml:space="preserve">טפסי הבחינה והציונים </w:t>
      </w:r>
      <w:r w:rsidRPr="000075D4">
        <w:rPr>
          <w:rFonts w:hint="cs"/>
          <w:rtl/>
          <w:lang w:eastAsia="he-IL"/>
        </w:rPr>
        <w:t>עד לפקיעת תוקף המכרז.</w:t>
      </w:r>
      <w:r w:rsidRPr="000075D4">
        <w:rPr>
          <w:rtl/>
          <w:lang w:eastAsia="he-IL"/>
        </w:rPr>
        <w:t xml:space="preserve"> </w:t>
      </w:r>
    </w:p>
    <w:p w:rsidR="00194455" w:rsidRPr="000075D4" w:rsidRDefault="00194455" w:rsidP="00194455">
      <w:pPr>
        <w:ind w:left="720"/>
        <w:contextualSpacing/>
        <w:jc w:val="both"/>
        <w:rPr>
          <w:rFonts w:cs="Miriam"/>
          <w:sz w:val="20"/>
          <w:szCs w:val="28"/>
          <w:rtl/>
          <w:lang w:eastAsia="he-IL"/>
        </w:rPr>
      </w:pPr>
    </w:p>
    <w:p w:rsidR="00194455" w:rsidRPr="000075D4" w:rsidRDefault="00194455" w:rsidP="00256FAA">
      <w:pPr>
        <w:numPr>
          <w:ilvl w:val="3"/>
          <w:numId w:val="5"/>
        </w:numPr>
        <w:tabs>
          <w:tab w:val="num" w:pos="1418"/>
        </w:tabs>
        <w:spacing w:line="300" w:lineRule="atLeast"/>
        <w:jc w:val="both"/>
        <w:rPr>
          <w:lang w:eastAsia="he-IL"/>
        </w:rPr>
      </w:pPr>
      <w:r w:rsidRPr="000075D4">
        <w:rPr>
          <w:rFonts w:hint="cs"/>
          <w:rtl/>
          <w:lang w:eastAsia="he-IL"/>
        </w:rPr>
        <w:t>עם פקיעת תוקף המכרז נותן השירותים יפנה למנהלת מחלקת בחינות לקבלת הנחיות בדבר הטיפול בטפסים.</w:t>
      </w:r>
    </w:p>
    <w:p w:rsidR="00194455" w:rsidRPr="000075D4" w:rsidRDefault="00194455" w:rsidP="00194455">
      <w:pPr>
        <w:ind w:left="612"/>
        <w:contextualSpacing/>
        <w:rPr>
          <w:rFonts w:cs="Miriam"/>
          <w:sz w:val="20"/>
          <w:szCs w:val="28"/>
          <w:rtl/>
          <w:lang w:eastAsia="he-IL"/>
        </w:rPr>
      </w:pPr>
    </w:p>
    <w:p w:rsidR="00194455" w:rsidRPr="000075D4" w:rsidRDefault="00623309" w:rsidP="00256FAA">
      <w:pPr>
        <w:numPr>
          <w:ilvl w:val="2"/>
          <w:numId w:val="5"/>
        </w:numPr>
        <w:spacing w:line="300" w:lineRule="atLeast"/>
        <w:jc w:val="both"/>
        <w:rPr>
          <w:b/>
          <w:bCs/>
          <w:u w:val="single"/>
          <w:lang w:eastAsia="he-IL"/>
        </w:rPr>
      </w:pPr>
      <w:r>
        <w:rPr>
          <w:b/>
          <w:bCs/>
          <w:u w:val="single"/>
          <w:rtl/>
          <w:lang w:eastAsia="he-IL"/>
        </w:rPr>
        <w:br w:type="page"/>
      </w:r>
      <w:r w:rsidR="00194455" w:rsidRPr="000075D4">
        <w:rPr>
          <w:rFonts w:hint="cs"/>
          <w:b/>
          <w:bCs/>
          <w:u w:val="single"/>
          <w:rtl/>
          <w:lang w:eastAsia="he-IL"/>
        </w:rPr>
        <w:t>הקלדת ציוני הבוחנים למערכת הממוחשבת</w:t>
      </w:r>
    </w:p>
    <w:p w:rsidR="00194455" w:rsidRPr="000075D4" w:rsidRDefault="00194455" w:rsidP="00194455">
      <w:pPr>
        <w:tabs>
          <w:tab w:val="left" w:pos="386"/>
        </w:tabs>
        <w:spacing w:line="300" w:lineRule="atLeast"/>
        <w:ind w:left="2160"/>
        <w:jc w:val="both"/>
        <w:rPr>
          <w:b/>
          <w:bCs/>
          <w:u w:val="single"/>
          <w:rtl/>
          <w:lang w:eastAsia="he-IL"/>
        </w:rPr>
      </w:pPr>
    </w:p>
    <w:p w:rsidR="00194455" w:rsidRPr="000075D4" w:rsidRDefault="00194455" w:rsidP="00256FAA">
      <w:pPr>
        <w:numPr>
          <w:ilvl w:val="3"/>
          <w:numId w:val="5"/>
        </w:numPr>
        <w:tabs>
          <w:tab w:val="num" w:pos="1418"/>
        </w:tabs>
        <w:spacing w:line="300" w:lineRule="atLeast"/>
        <w:jc w:val="both"/>
        <w:rPr>
          <w:rtl/>
          <w:lang w:eastAsia="he-IL"/>
        </w:rPr>
      </w:pPr>
      <w:r w:rsidRPr="000075D4">
        <w:rPr>
          <w:rtl/>
          <w:lang w:eastAsia="he-IL"/>
        </w:rPr>
        <w:t>באחריות נותן השירותים להקליד למערכת הממוחשבת באופן ידני</w:t>
      </w:r>
      <w:r w:rsidRPr="000075D4">
        <w:rPr>
          <w:rFonts w:hint="cs"/>
          <w:rtl/>
          <w:lang w:eastAsia="he-IL"/>
        </w:rPr>
        <w:t xml:space="preserve"> מיד עם קבלת דוח הציונים מהבוחן ועד </w:t>
      </w:r>
      <w:r w:rsidRPr="000075D4">
        <w:rPr>
          <w:rtl/>
          <w:lang w:eastAsia="he-IL"/>
        </w:rPr>
        <w:t xml:space="preserve">3 </w:t>
      </w:r>
      <w:r w:rsidRPr="000075D4">
        <w:rPr>
          <w:rFonts w:hint="eastAsia"/>
          <w:rtl/>
          <w:lang w:eastAsia="he-IL"/>
        </w:rPr>
        <w:t>ימים</w:t>
      </w:r>
      <w:r w:rsidRPr="000075D4">
        <w:rPr>
          <w:rFonts w:hint="cs"/>
          <w:rtl/>
          <w:lang w:eastAsia="he-IL"/>
        </w:rPr>
        <w:t xml:space="preserve"> לאחר מכן</w:t>
      </w:r>
      <w:r w:rsidRPr="000075D4">
        <w:rPr>
          <w:rtl/>
          <w:lang w:eastAsia="he-IL"/>
        </w:rPr>
        <w:t>, את ציון הבחינה הסופי שרשם</w:t>
      </w:r>
      <w:r w:rsidRPr="000075D4">
        <w:rPr>
          <w:rFonts w:hint="cs"/>
          <w:rtl/>
          <w:lang w:eastAsia="he-IL"/>
        </w:rPr>
        <w:t xml:space="preserve"> הבוחן</w:t>
      </w:r>
      <w:r w:rsidRPr="000075D4">
        <w:rPr>
          <w:rtl/>
          <w:lang w:eastAsia="he-IL"/>
        </w:rPr>
        <w:t xml:space="preserve"> לכל </w:t>
      </w:r>
      <w:r w:rsidRPr="000075D4">
        <w:rPr>
          <w:rFonts w:hint="cs"/>
          <w:rtl/>
          <w:lang w:eastAsia="he-IL"/>
        </w:rPr>
        <w:t>נבחן</w:t>
      </w:r>
      <w:r w:rsidRPr="000075D4">
        <w:rPr>
          <w:rtl/>
          <w:lang w:eastAsia="he-IL"/>
        </w:rPr>
        <w:t xml:space="preserve"> ב</w:t>
      </w:r>
      <w:r w:rsidRPr="000075D4">
        <w:rPr>
          <w:rFonts w:hint="cs"/>
          <w:rtl/>
          <w:lang w:eastAsia="he-IL"/>
        </w:rPr>
        <w:t xml:space="preserve">התאם לגיליונות הציונים </w:t>
      </w:r>
      <w:r w:rsidRPr="000075D4">
        <w:rPr>
          <w:rtl/>
          <w:lang w:eastAsia="he-IL"/>
        </w:rPr>
        <w:t xml:space="preserve">שהחזיר. </w:t>
      </w:r>
    </w:p>
    <w:p w:rsidR="00194455" w:rsidRPr="000075D4" w:rsidRDefault="00194455" w:rsidP="00194455">
      <w:pPr>
        <w:tabs>
          <w:tab w:val="left" w:pos="386"/>
        </w:tabs>
        <w:spacing w:line="300" w:lineRule="atLeast"/>
        <w:ind w:left="2835"/>
        <w:jc w:val="both"/>
        <w:rPr>
          <w:lang w:eastAsia="he-IL"/>
        </w:rPr>
      </w:pPr>
    </w:p>
    <w:p w:rsidR="00194455" w:rsidRPr="000075D4" w:rsidRDefault="00194455" w:rsidP="00623309">
      <w:pPr>
        <w:numPr>
          <w:ilvl w:val="3"/>
          <w:numId w:val="5"/>
        </w:numPr>
        <w:tabs>
          <w:tab w:val="num" w:pos="1418"/>
        </w:tabs>
        <w:spacing w:line="300" w:lineRule="atLeast"/>
        <w:jc w:val="both"/>
        <w:rPr>
          <w:lang w:eastAsia="he-IL"/>
        </w:rPr>
      </w:pPr>
      <w:r w:rsidRPr="000075D4">
        <w:rPr>
          <w:rtl/>
          <w:lang w:eastAsia="he-IL"/>
        </w:rPr>
        <w:t>לפני קליטת ציוני ה</w:t>
      </w:r>
      <w:r w:rsidRPr="000075D4">
        <w:rPr>
          <w:rFonts w:hint="cs"/>
          <w:rtl/>
          <w:lang w:eastAsia="he-IL"/>
        </w:rPr>
        <w:t>בוחנים</w:t>
      </w:r>
      <w:r w:rsidRPr="000075D4">
        <w:rPr>
          <w:rtl/>
          <w:lang w:eastAsia="he-IL"/>
        </w:rPr>
        <w:t>, יוודא נותן השירותים כי :</w:t>
      </w:r>
    </w:p>
    <w:p w:rsidR="00194455" w:rsidRPr="000075D4" w:rsidRDefault="00194455" w:rsidP="00256FAA">
      <w:pPr>
        <w:numPr>
          <w:ilvl w:val="4"/>
          <w:numId w:val="5"/>
        </w:numPr>
        <w:tabs>
          <w:tab w:val="num" w:pos="2693"/>
        </w:tabs>
        <w:spacing w:line="300" w:lineRule="atLeast"/>
        <w:jc w:val="both"/>
        <w:rPr>
          <w:lang w:eastAsia="he-IL"/>
        </w:rPr>
      </w:pPr>
      <w:r w:rsidRPr="000075D4">
        <w:rPr>
          <w:rtl/>
          <w:lang w:eastAsia="he-IL"/>
        </w:rPr>
        <w:t>ה</w:t>
      </w:r>
      <w:r w:rsidRPr="000075D4">
        <w:rPr>
          <w:rFonts w:hint="cs"/>
          <w:rtl/>
          <w:lang w:eastAsia="he-IL"/>
        </w:rPr>
        <w:t>ציון</w:t>
      </w:r>
      <w:r w:rsidRPr="000075D4">
        <w:rPr>
          <w:rtl/>
          <w:lang w:eastAsia="he-IL"/>
        </w:rPr>
        <w:t xml:space="preserve"> שניתן מתאים ל</w:t>
      </w:r>
      <w:r w:rsidRPr="000075D4">
        <w:rPr>
          <w:rFonts w:hint="cs"/>
          <w:rtl/>
          <w:lang w:eastAsia="he-IL"/>
        </w:rPr>
        <w:t>הנחיות בנהלי הבחינות ובדפי ההערכה</w:t>
      </w:r>
      <w:r w:rsidR="00623309">
        <w:rPr>
          <w:rFonts w:hint="cs"/>
          <w:rtl/>
          <w:lang w:eastAsia="he-IL"/>
        </w:rPr>
        <w:t>.</w:t>
      </w:r>
    </w:p>
    <w:p w:rsidR="00194455" w:rsidRPr="000075D4" w:rsidRDefault="00194455" w:rsidP="00256FAA">
      <w:pPr>
        <w:numPr>
          <w:ilvl w:val="4"/>
          <w:numId w:val="5"/>
        </w:numPr>
        <w:tabs>
          <w:tab w:val="num" w:pos="2693"/>
        </w:tabs>
        <w:spacing w:line="300" w:lineRule="atLeast"/>
        <w:jc w:val="both"/>
        <w:rPr>
          <w:lang w:eastAsia="he-IL"/>
        </w:rPr>
      </w:pPr>
      <w:r w:rsidRPr="000075D4">
        <w:rPr>
          <w:rtl/>
          <w:lang w:eastAsia="he-IL"/>
        </w:rPr>
        <w:t>הציון נכתב ב</w:t>
      </w:r>
      <w:r w:rsidRPr="000075D4">
        <w:rPr>
          <w:rFonts w:hint="cs"/>
          <w:rtl/>
          <w:lang w:eastAsia="he-IL"/>
        </w:rPr>
        <w:t>דפי ההערכה</w:t>
      </w:r>
      <w:r w:rsidRPr="000075D4">
        <w:rPr>
          <w:rtl/>
          <w:lang w:eastAsia="he-IL"/>
        </w:rPr>
        <w:t xml:space="preserve"> בעמודה המתאימה</w:t>
      </w:r>
      <w:r w:rsidRPr="000075D4">
        <w:rPr>
          <w:rFonts w:hint="cs"/>
          <w:rtl/>
          <w:lang w:eastAsia="he-IL"/>
        </w:rPr>
        <w:t>.</w:t>
      </w:r>
    </w:p>
    <w:p w:rsidR="00194455" w:rsidRPr="000075D4" w:rsidRDefault="00194455" w:rsidP="00256FAA">
      <w:pPr>
        <w:numPr>
          <w:ilvl w:val="4"/>
          <w:numId w:val="5"/>
        </w:numPr>
        <w:tabs>
          <w:tab w:val="num" w:pos="2693"/>
        </w:tabs>
        <w:spacing w:line="300" w:lineRule="atLeast"/>
        <w:jc w:val="both"/>
        <w:rPr>
          <w:lang w:eastAsia="he-IL"/>
        </w:rPr>
      </w:pPr>
      <w:r w:rsidRPr="000075D4">
        <w:rPr>
          <w:rtl/>
          <w:lang w:eastAsia="he-IL"/>
        </w:rPr>
        <w:t xml:space="preserve">הציון הסופי מתאים לסך הניקוד שניתן לכל </w:t>
      </w:r>
      <w:r w:rsidRPr="000075D4">
        <w:rPr>
          <w:rFonts w:hint="cs"/>
          <w:rtl/>
          <w:lang w:eastAsia="he-IL"/>
        </w:rPr>
        <w:t>שאלה/סעיף</w:t>
      </w:r>
      <w:r w:rsidRPr="000075D4">
        <w:rPr>
          <w:rtl/>
          <w:lang w:eastAsia="he-IL"/>
        </w:rPr>
        <w:t>.</w:t>
      </w:r>
    </w:p>
    <w:p w:rsidR="00194455" w:rsidRPr="000075D4" w:rsidRDefault="00194455" w:rsidP="00256FAA">
      <w:pPr>
        <w:numPr>
          <w:ilvl w:val="4"/>
          <w:numId w:val="5"/>
        </w:numPr>
        <w:tabs>
          <w:tab w:val="num" w:pos="2693"/>
        </w:tabs>
        <w:spacing w:line="300" w:lineRule="atLeast"/>
        <w:jc w:val="both"/>
        <w:rPr>
          <w:lang w:eastAsia="he-IL"/>
        </w:rPr>
      </w:pPr>
      <w:r w:rsidRPr="000075D4">
        <w:rPr>
          <w:rtl/>
          <w:lang w:eastAsia="he-IL"/>
        </w:rPr>
        <w:t>ה</w:t>
      </w:r>
      <w:r w:rsidRPr="000075D4">
        <w:rPr>
          <w:rFonts w:hint="cs"/>
          <w:rtl/>
          <w:lang w:eastAsia="he-IL"/>
        </w:rPr>
        <w:t>בוחן</w:t>
      </w:r>
      <w:r w:rsidRPr="000075D4">
        <w:rPr>
          <w:rtl/>
          <w:lang w:eastAsia="he-IL"/>
        </w:rPr>
        <w:t xml:space="preserve"> נתן ציונים לכל ה</w:t>
      </w:r>
      <w:r w:rsidRPr="000075D4">
        <w:rPr>
          <w:rFonts w:hint="cs"/>
          <w:rtl/>
          <w:lang w:eastAsia="he-IL"/>
        </w:rPr>
        <w:t>נבחנים שנכחו בבחינה.</w:t>
      </w:r>
    </w:p>
    <w:p w:rsidR="00194455" w:rsidRPr="000075D4" w:rsidRDefault="00194455" w:rsidP="00256FAA">
      <w:pPr>
        <w:numPr>
          <w:ilvl w:val="4"/>
          <w:numId w:val="5"/>
        </w:numPr>
        <w:tabs>
          <w:tab w:val="num" w:pos="2693"/>
        </w:tabs>
        <w:spacing w:line="300" w:lineRule="atLeast"/>
        <w:jc w:val="both"/>
        <w:rPr>
          <w:lang w:eastAsia="he-IL"/>
        </w:rPr>
      </w:pPr>
      <w:r w:rsidRPr="000075D4">
        <w:rPr>
          <w:rFonts w:hint="cs"/>
          <w:rtl/>
          <w:lang w:eastAsia="he-IL"/>
        </w:rPr>
        <w:t>הבוחן  צרף את כל הטפסים הנדרשים.</w:t>
      </w:r>
    </w:p>
    <w:p w:rsidR="00194455" w:rsidRPr="000075D4" w:rsidRDefault="00194455" w:rsidP="00194455">
      <w:pPr>
        <w:tabs>
          <w:tab w:val="left" w:pos="386"/>
        </w:tabs>
        <w:spacing w:line="300" w:lineRule="atLeast"/>
        <w:ind w:left="3402"/>
        <w:jc w:val="both"/>
        <w:rPr>
          <w:rtl/>
          <w:lang w:eastAsia="he-IL"/>
        </w:rPr>
      </w:pPr>
    </w:p>
    <w:p w:rsidR="00194455" w:rsidRPr="000075D4" w:rsidRDefault="00194455" w:rsidP="00F31E0B">
      <w:pPr>
        <w:numPr>
          <w:ilvl w:val="3"/>
          <w:numId w:val="5"/>
        </w:numPr>
        <w:spacing w:line="300" w:lineRule="atLeast"/>
        <w:jc w:val="both"/>
        <w:rPr>
          <w:lang w:eastAsia="he-IL"/>
        </w:rPr>
      </w:pPr>
      <w:r w:rsidRPr="000075D4">
        <w:rPr>
          <w:rtl/>
          <w:lang w:eastAsia="he-IL"/>
        </w:rPr>
        <w:t>בכל מקרה בו לא התקיים אחד מ</w:t>
      </w:r>
      <w:r w:rsidRPr="000075D4">
        <w:rPr>
          <w:rFonts w:hint="cs"/>
          <w:rtl/>
          <w:lang w:eastAsia="he-IL"/>
        </w:rPr>
        <w:t>ה</w:t>
      </w:r>
      <w:r w:rsidRPr="000075D4">
        <w:rPr>
          <w:rtl/>
          <w:lang w:eastAsia="he-IL"/>
        </w:rPr>
        <w:t xml:space="preserve">קריטריונים </w:t>
      </w:r>
      <w:r w:rsidRPr="000075D4">
        <w:rPr>
          <w:rFonts w:hint="cs"/>
          <w:rtl/>
          <w:lang w:eastAsia="he-IL"/>
        </w:rPr>
        <w:t>הללו</w:t>
      </w:r>
      <w:r w:rsidRPr="000075D4">
        <w:rPr>
          <w:rtl/>
          <w:lang w:eastAsia="he-IL"/>
        </w:rPr>
        <w:t xml:space="preserve">, יחזיר נותן השירותים את </w:t>
      </w:r>
      <w:r w:rsidRPr="000075D4">
        <w:rPr>
          <w:rFonts w:hint="cs"/>
          <w:rtl/>
          <w:lang w:eastAsia="he-IL"/>
        </w:rPr>
        <w:t>דפי ההערכה לבוחן</w:t>
      </w:r>
      <w:r w:rsidRPr="000075D4">
        <w:rPr>
          <w:rtl/>
          <w:lang w:eastAsia="he-IL"/>
        </w:rPr>
        <w:t xml:space="preserve"> לתיקון.</w:t>
      </w:r>
    </w:p>
    <w:p w:rsidR="00194455" w:rsidRPr="000075D4" w:rsidRDefault="00194455" w:rsidP="00194455">
      <w:pPr>
        <w:tabs>
          <w:tab w:val="left" w:pos="386"/>
          <w:tab w:val="left" w:pos="746"/>
          <w:tab w:val="left" w:pos="1106"/>
        </w:tabs>
        <w:spacing w:line="300" w:lineRule="atLeast"/>
        <w:jc w:val="both"/>
        <w:rPr>
          <w:rtl/>
          <w:lang w:eastAsia="he-IL"/>
        </w:rPr>
      </w:pPr>
    </w:p>
    <w:p w:rsidR="00194455" w:rsidRPr="000075D4" w:rsidRDefault="00194455" w:rsidP="00623309">
      <w:pPr>
        <w:numPr>
          <w:ilvl w:val="3"/>
          <w:numId w:val="5"/>
        </w:numPr>
        <w:spacing w:line="300" w:lineRule="atLeast"/>
        <w:jc w:val="both"/>
        <w:rPr>
          <w:lang w:eastAsia="he-IL"/>
        </w:rPr>
      </w:pPr>
      <w:r w:rsidRPr="000075D4">
        <w:rPr>
          <w:rFonts w:hint="cs"/>
          <w:rtl/>
          <w:lang w:eastAsia="he-IL"/>
        </w:rPr>
        <w:t xml:space="preserve">ההקלדה תיעשה בידי גורם מוסמך שיאושר מראש על ידי המשרד בעל הרשאה מוגבלת בשם וסיסמא. לאחר ההקלדה של הציונים לא ייעשה שום שינוי של הנתונים, ונותן השירותים יבטיח מניעה של כל אפשרות לשינוי כאמור. </w:t>
      </w:r>
    </w:p>
    <w:p w:rsidR="002D5B7A" w:rsidRPr="000075D4" w:rsidRDefault="002D5B7A" w:rsidP="002D5B7A">
      <w:pPr>
        <w:pStyle w:val="aff0"/>
        <w:rPr>
          <w:rtl/>
          <w:lang w:eastAsia="he-IL"/>
        </w:rPr>
      </w:pPr>
    </w:p>
    <w:p w:rsidR="00194455" w:rsidRPr="000075D4" w:rsidRDefault="00194455" w:rsidP="00623309">
      <w:pPr>
        <w:numPr>
          <w:ilvl w:val="3"/>
          <w:numId w:val="5"/>
        </w:numPr>
        <w:spacing w:line="300" w:lineRule="atLeast"/>
        <w:jc w:val="both"/>
        <w:rPr>
          <w:lang w:eastAsia="he-IL"/>
        </w:rPr>
      </w:pPr>
      <w:r w:rsidRPr="000075D4">
        <w:rPr>
          <w:rFonts w:hint="cs"/>
          <w:rtl/>
          <w:lang w:eastAsia="he-IL"/>
        </w:rPr>
        <w:t>בסיום ההקלדה,</w:t>
      </w:r>
      <w:r w:rsidR="00623309">
        <w:rPr>
          <w:rFonts w:hint="cs"/>
          <w:rtl/>
          <w:lang w:eastAsia="he-IL"/>
        </w:rPr>
        <w:t xml:space="preserve"> </w:t>
      </w:r>
      <w:r w:rsidRPr="000075D4">
        <w:rPr>
          <w:rFonts w:hint="cs"/>
          <w:rtl/>
          <w:lang w:eastAsia="he-IL"/>
        </w:rPr>
        <w:t>על נותן השירותים לידע את מה"ט על תום התהליך ולקבל אישור ממחלקת הבחינות לשחרר את הציונים למערכת הציונט ולמכללות .</w:t>
      </w:r>
    </w:p>
    <w:p w:rsidR="00194455" w:rsidRPr="000075D4" w:rsidRDefault="00194455" w:rsidP="00194455">
      <w:pPr>
        <w:tabs>
          <w:tab w:val="left" w:pos="386"/>
        </w:tabs>
        <w:spacing w:line="300" w:lineRule="atLeast"/>
        <w:jc w:val="both"/>
        <w:rPr>
          <w:rtl/>
          <w:lang w:eastAsia="he-IL"/>
        </w:rPr>
      </w:pPr>
    </w:p>
    <w:p w:rsidR="00194455" w:rsidRPr="000075D4" w:rsidRDefault="00194455" w:rsidP="00256FAA">
      <w:pPr>
        <w:numPr>
          <w:ilvl w:val="2"/>
          <w:numId w:val="5"/>
        </w:numPr>
        <w:spacing w:line="300" w:lineRule="atLeast"/>
        <w:jc w:val="both"/>
        <w:rPr>
          <w:b/>
          <w:bCs/>
          <w:u w:val="single"/>
          <w:rtl/>
          <w:lang w:eastAsia="he-IL"/>
        </w:rPr>
      </w:pPr>
      <w:r w:rsidRPr="000075D4">
        <w:rPr>
          <w:b/>
          <w:bCs/>
          <w:u w:val="single"/>
          <w:rtl/>
          <w:lang w:eastAsia="he-IL"/>
        </w:rPr>
        <w:t>מעקב ובקרה</w:t>
      </w:r>
    </w:p>
    <w:p w:rsidR="00194455" w:rsidRPr="000075D4" w:rsidRDefault="00194455" w:rsidP="00194455">
      <w:pPr>
        <w:tabs>
          <w:tab w:val="left" w:pos="386"/>
        </w:tabs>
        <w:spacing w:line="300" w:lineRule="atLeast"/>
        <w:ind w:left="1559"/>
        <w:jc w:val="both"/>
        <w:rPr>
          <w:b/>
          <w:bCs/>
          <w:u w:val="single"/>
          <w:rtl/>
          <w:lang w:eastAsia="he-IL"/>
        </w:rPr>
      </w:pPr>
    </w:p>
    <w:p w:rsidR="00623309" w:rsidRPr="005050DD" w:rsidRDefault="00623309" w:rsidP="00623309">
      <w:pPr>
        <w:tabs>
          <w:tab w:val="left" w:pos="386"/>
        </w:tabs>
        <w:spacing w:line="300" w:lineRule="atLeast"/>
        <w:ind w:left="2267"/>
        <w:jc w:val="both"/>
        <w:rPr>
          <w:rtl/>
          <w:lang w:eastAsia="he-IL"/>
        </w:rPr>
      </w:pPr>
      <w:r w:rsidRPr="005050DD">
        <w:rPr>
          <w:rtl/>
          <w:lang w:eastAsia="he-IL"/>
        </w:rPr>
        <w:t>נותן השירותים יפעיל מערך בקרה מקצועית ומנהלתית אחר ביצוע תקין של</w:t>
      </w:r>
      <w:r>
        <w:rPr>
          <w:rFonts w:hint="cs"/>
          <w:rtl/>
          <w:lang w:eastAsia="he-IL"/>
        </w:rPr>
        <w:t xml:space="preserve"> מערך</w:t>
      </w:r>
      <w:r w:rsidRPr="005050DD">
        <w:rPr>
          <w:rtl/>
          <w:lang w:eastAsia="he-IL"/>
        </w:rPr>
        <w:t xml:space="preserve"> הבחינות המעשיות</w:t>
      </w:r>
      <w:r>
        <w:rPr>
          <w:rFonts w:hint="cs"/>
          <w:rtl/>
          <w:lang w:eastAsia="he-IL"/>
        </w:rPr>
        <w:t xml:space="preserve"> ופרויקטי הגמר</w:t>
      </w:r>
      <w:r w:rsidRPr="005050DD">
        <w:rPr>
          <w:rtl/>
          <w:lang w:eastAsia="he-IL"/>
        </w:rPr>
        <w:t xml:space="preserve">, פעילות ותפקוד הבוחנים המעשיים, לרבות שמירה קפדנית על טוהר הבחינות, עמידה בלוחות זמנים, מילוי פרוטוקולים וטפסי הערכה במועד וכנדרש, התנהגות אובייקטיבית והולמת של הבוחנים וכיוצא באלה. </w:t>
      </w:r>
    </w:p>
    <w:p w:rsidR="002D5B7A" w:rsidRPr="000075D4" w:rsidRDefault="002D5B7A" w:rsidP="00194455">
      <w:pPr>
        <w:tabs>
          <w:tab w:val="left" w:pos="386"/>
        </w:tabs>
        <w:spacing w:line="300" w:lineRule="atLeast"/>
        <w:ind w:left="2267"/>
        <w:jc w:val="both"/>
        <w:rPr>
          <w:rtl/>
          <w:lang w:eastAsia="he-IL"/>
        </w:rPr>
      </w:pPr>
    </w:p>
    <w:p w:rsidR="00194455" w:rsidRPr="000075D4" w:rsidRDefault="00194455" w:rsidP="00256FAA">
      <w:pPr>
        <w:numPr>
          <w:ilvl w:val="1"/>
          <w:numId w:val="5"/>
        </w:numPr>
        <w:tabs>
          <w:tab w:val="left" w:pos="386"/>
          <w:tab w:val="num" w:pos="2268"/>
          <w:tab w:val="num" w:pos="2835"/>
        </w:tabs>
        <w:spacing w:line="300" w:lineRule="atLeast"/>
        <w:jc w:val="both"/>
        <w:rPr>
          <w:b/>
          <w:bCs/>
          <w:u w:val="single"/>
          <w:rtl/>
          <w:lang w:eastAsia="he-IL"/>
        </w:rPr>
      </w:pPr>
      <w:r w:rsidRPr="000075D4">
        <w:rPr>
          <w:b/>
          <w:bCs/>
          <w:u w:val="single"/>
          <w:rtl/>
          <w:lang w:eastAsia="he-IL"/>
        </w:rPr>
        <w:t xml:space="preserve">קשר מול </w:t>
      </w:r>
      <w:r w:rsidRPr="000075D4">
        <w:rPr>
          <w:rFonts w:hint="cs"/>
          <w:b/>
          <w:bCs/>
          <w:u w:val="single"/>
          <w:rtl/>
          <w:lang w:eastAsia="he-IL"/>
        </w:rPr>
        <w:t xml:space="preserve">המחלקה </w:t>
      </w:r>
    </w:p>
    <w:p w:rsidR="00194455" w:rsidRPr="000075D4" w:rsidRDefault="00194455" w:rsidP="00194455">
      <w:pPr>
        <w:tabs>
          <w:tab w:val="left" w:pos="386"/>
        </w:tabs>
        <w:spacing w:line="300" w:lineRule="atLeast"/>
        <w:ind w:left="1559"/>
        <w:jc w:val="both"/>
        <w:rPr>
          <w:b/>
          <w:bCs/>
          <w:u w:val="single"/>
          <w:rtl/>
          <w:lang w:eastAsia="he-IL"/>
        </w:rPr>
      </w:pPr>
    </w:p>
    <w:p w:rsidR="00194455" w:rsidRPr="000075D4" w:rsidRDefault="00194455" w:rsidP="00256FAA">
      <w:pPr>
        <w:numPr>
          <w:ilvl w:val="2"/>
          <w:numId w:val="5"/>
        </w:numPr>
        <w:tabs>
          <w:tab w:val="num" w:pos="2835"/>
        </w:tabs>
        <w:spacing w:line="300" w:lineRule="atLeast"/>
        <w:jc w:val="both"/>
        <w:rPr>
          <w:rtl/>
          <w:lang w:eastAsia="he-IL"/>
        </w:rPr>
      </w:pPr>
      <w:r w:rsidRPr="000075D4">
        <w:rPr>
          <w:rtl/>
          <w:lang w:eastAsia="he-IL"/>
        </w:rPr>
        <w:t xml:space="preserve">נותן השירותים יהיה זמין טלפונית לפניות </w:t>
      </w:r>
      <w:r w:rsidRPr="000075D4">
        <w:rPr>
          <w:rFonts w:hint="cs"/>
          <w:rtl/>
          <w:lang w:eastAsia="he-IL"/>
        </w:rPr>
        <w:t xml:space="preserve">מחלקת הבחינות במה"ט </w:t>
      </w:r>
      <w:r w:rsidRPr="000075D4">
        <w:rPr>
          <w:rtl/>
          <w:lang w:eastAsia="he-IL"/>
        </w:rPr>
        <w:t xml:space="preserve"> בין השעות 7.30</w:t>
      </w:r>
      <w:r w:rsidRPr="00623309">
        <w:rPr>
          <w:b/>
          <w:bCs/>
          <w:rtl/>
          <w:lang w:eastAsia="he-IL"/>
        </w:rPr>
        <w:t>-18.00.</w:t>
      </w:r>
    </w:p>
    <w:p w:rsidR="00194455" w:rsidRPr="000075D4" w:rsidRDefault="00194455" w:rsidP="00194455">
      <w:pPr>
        <w:tabs>
          <w:tab w:val="left" w:pos="386"/>
        </w:tabs>
        <w:spacing w:line="300" w:lineRule="atLeast"/>
        <w:ind w:left="1559"/>
        <w:jc w:val="both"/>
        <w:rPr>
          <w:rtl/>
          <w:lang w:eastAsia="he-IL"/>
        </w:rPr>
      </w:pPr>
    </w:p>
    <w:p w:rsidR="00194455" w:rsidRPr="000075D4" w:rsidRDefault="00194455" w:rsidP="00623309">
      <w:pPr>
        <w:numPr>
          <w:ilvl w:val="2"/>
          <w:numId w:val="5"/>
        </w:numPr>
        <w:tabs>
          <w:tab w:val="num" w:pos="2835"/>
        </w:tabs>
        <w:spacing w:line="300" w:lineRule="atLeast"/>
        <w:jc w:val="both"/>
        <w:rPr>
          <w:rtl/>
          <w:lang w:eastAsia="he-IL"/>
        </w:rPr>
      </w:pPr>
      <w:r w:rsidRPr="000075D4">
        <w:rPr>
          <w:rtl/>
          <w:lang w:eastAsia="he-IL"/>
        </w:rPr>
        <w:t>במקרים בהם מועברים ערעורים/הערות של נבחנים/מוסדות לימוד, על נותן השירותים לטפל בפניות אלה ולהחזיר תשובות מנומקות באופן מקצועי</w:t>
      </w:r>
      <w:r w:rsidRPr="000075D4">
        <w:rPr>
          <w:rFonts w:hint="cs"/>
          <w:rtl/>
          <w:lang w:eastAsia="he-IL"/>
        </w:rPr>
        <w:t>,</w:t>
      </w:r>
      <w:r w:rsidRPr="000075D4">
        <w:rPr>
          <w:rtl/>
          <w:lang w:eastAsia="he-IL"/>
        </w:rPr>
        <w:t xml:space="preserve"> תוך</w:t>
      </w:r>
      <w:r w:rsidR="00623309">
        <w:rPr>
          <w:rFonts w:hint="cs"/>
          <w:rtl/>
          <w:lang w:eastAsia="he-IL"/>
        </w:rPr>
        <w:t xml:space="preserve"> </w:t>
      </w:r>
      <w:r w:rsidRPr="00623309">
        <w:rPr>
          <w:b/>
          <w:bCs/>
          <w:rtl/>
          <w:lang w:eastAsia="he-IL"/>
        </w:rPr>
        <w:t>7</w:t>
      </w:r>
      <w:r w:rsidR="002D5B7A" w:rsidRPr="000075D4">
        <w:rPr>
          <w:rFonts w:hint="cs"/>
          <w:rtl/>
          <w:lang w:eastAsia="he-IL"/>
        </w:rPr>
        <w:t xml:space="preserve"> </w:t>
      </w:r>
      <w:r w:rsidRPr="000075D4">
        <w:rPr>
          <w:rtl/>
          <w:lang w:eastAsia="he-IL"/>
        </w:rPr>
        <w:t>ימי עבודה.</w:t>
      </w:r>
    </w:p>
    <w:p w:rsidR="00194455" w:rsidRPr="000075D4" w:rsidRDefault="00194455" w:rsidP="00194455">
      <w:pPr>
        <w:spacing w:line="300" w:lineRule="atLeast"/>
        <w:jc w:val="both"/>
        <w:rPr>
          <w:b/>
          <w:bCs/>
          <w:u w:val="single"/>
          <w:lang w:eastAsia="he-IL"/>
        </w:rPr>
      </w:pPr>
    </w:p>
    <w:p w:rsidR="00EF33EA" w:rsidRPr="000075D4" w:rsidRDefault="001C2238" w:rsidP="00256FAA">
      <w:pPr>
        <w:widowControl w:val="0"/>
        <w:numPr>
          <w:ilvl w:val="1"/>
          <w:numId w:val="5"/>
        </w:numPr>
        <w:spacing w:line="300" w:lineRule="atLeast"/>
        <w:jc w:val="both"/>
        <w:outlineLvl w:val="0"/>
        <w:rPr>
          <w:b/>
          <w:bCs/>
          <w:u w:val="single"/>
        </w:rPr>
      </w:pPr>
      <w:r w:rsidRPr="000075D4">
        <w:rPr>
          <w:rFonts w:hint="cs"/>
          <w:b/>
          <w:bCs/>
          <w:u w:val="single"/>
          <w:rtl/>
        </w:rPr>
        <w:t>היקף הפעילות ומועדי בחינות</w:t>
      </w:r>
      <w:r w:rsidR="008042A6" w:rsidRPr="000075D4">
        <w:rPr>
          <w:rFonts w:hint="cs"/>
          <w:b/>
          <w:bCs/>
          <w:u w:val="single"/>
          <w:rtl/>
        </w:rPr>
        <w:t xml:space="preserve"> של מה"ט</w:t>
      </w:r>
    </w:p>
    <w:p w:rsidR="008042A6" w:rsidRPr="000075D4" w:rsidRDefault="008042A6" w:rsidP="008042A6">
      <w:pPr>
        <w:widowControl w:val="0"/>
        <w:spacing w:line="300" w:lineRule="atLeast"/>
        <w:ind w:left="2835"/>
        <w:jc w:val="both"/>
        <w:outlineLvl w:val="0"/>
        <w:rPr>
          <w:b/>
          <w:bCs/>
          <w:u w:val="single"/>
        </w:rPr>
      </w:pPr>
    </w:p>
    <w:p w:rsidR="008042A6" w:rsidRPr="000075D4" w:rsidRDefault="008042A6" w:rsidP="00256FAA">
      <w:pPr>
        <w:widowControl w:val="0"/>
        <w:numPr>
          <w:ilvl w:val="2"/>
          <w:numId w:val="5"/>
        </w:numPr>
        <w:spacing w:line="300" w:lineRule="atLeast"/>
        <w:jc w:val="both"/>
        <w:outlineLvl w:val="0"/>
        <w:rPr>
          <w:b/>
          <w:bCs/>
          <w:u w:val="single"/>
        </w:rPr>
      </w:pPr>
      <w:r w:rsidRPr="000075D4">
        <w:rPr>
          <w:b/>
          <w:bCs/>
          <w:u w:val="single"/>
          <w:rtl/>
        </w:rPr>
        <w:t xml:space="preserve">תוכנית עבודה </w:t>
      </w:r>
      <w:r w:rsidRPr="000075D4">
        <w:rPr>
          <w:rFonts w:hint="cs"/>
          <w:b/>
          <w:bCs/>
          <w:u w:val="single"/>
          <w:rtl/>
        </w:rPr>
        <w:t>של מה"ט</w:t>
      </w:r>
    </w:p>
    <w:p w:rsidR="008042A6" w:rsidRPr="000075D4" w:rsidRDefault="008042A6" w:rsidP="008042A6">
      <w:pPr>
        <w:widowControl w:val="0"/>
        <w:spacing w:line="300" w:lineRule="atLeast"/>
        <w:ind w:left="2835"/>
        <w:jc w:val="both"/>
        <w:outlineLvl w:val="0"/>
      </w:pPr>
    </w:p>
    <w:p w:rsidR="008042A6" w:rsidRPr="000075D4" w:rsidRDefault="008042A6" w:rsidP="00256FAA">
      <w:pPr>
        <w:widowControl w:val="0"/>
        <w:numPr>
          <w:ilvl w:val="3"/>
          <w:numId w:val="5"/>
        </w:numPr>
        <w:spacing w:line="300" w:lineRule="atLeast"/>
        <w:jc w:val="both"/>
        <w:outlineLvl w:val="0"/>
      </w:pPr>
      <w:r w:rsidRPr="000075D4">
        <w:rPr>
          <w:rFonts w:hint="cs"/>
          <w:rtl/>
        </w:rPr>
        <w:t>מועדי הבחינות יהיו כדלקמן:</w:t>
      </w:r>
    </w:p>
    <w:p w:rsidR="008042A6" w:rsidRPr="000075D4" w:rsidRDefault="008042A6" w:rsidP="008042A6">
      <w:pPr>
        <w:widowControl w:val="0"/>
        <w:spacing w:line="300" w:lineRule="atLeast"/>
        <w:ind w:left="3402"/>
        <w:jc w:val="both"/>
        <w:outlineLvl w:val="0"/>
      </w:pPr>
    </w:p>
    <w:p w:rsidR="008042A6" w:rsidRPr="000075D4" w:rsidRDefault="008042A6" w:rsidP="00256FAA">
      <w:pPr>
        <w:widowControl w:val="0"/>
        <w:numPr>
          <w:ilvl w:val="4"/>
          <w:numId w:val="5"/>
        </w:numPr>
        <w:spacing w:line="300" w:lineRule="atLeast"/>
        <w:jc w:val="both"/>
        <w:outlineLvl w:val="0"/>
      </w:pPr>
      <w:r w:rsidRPr="000075D4">
        <w:rPr>
          <w:rFonts w:hint="cs"/>
          <w:rtl/>
        </w:rPr>
        <w:t xml:space="preserve">בחודש אוקטובר </w:t>
      </w:r>
      <w:r w:rsidRPr="000075D4">
        <w:rPr>
          <w:rtl/>
        </w:rPr>
        <w:t>–</w:t>
      </w:r>
      <w:r w:rsidRPr="000075D4">
        <w:rPr>
          <w:rFonts w:hint="cs"/>
          <w:rtl/>
        </w:rPr>
        <w:t xml:space="preserve">יפורסם לוח הבחינות של מועד אביב </w:t>
      </w:r>
    </w:p>
    <w:p w:rsidR="008042A6" w:rsidRPr="000075D4" w:rsidRDefault="008042A6" w:rsidP="00256FAA">
      <w:pPr>
        <w:widowControl w:val="0"/>
        <w:numPr>
          <w:ilvl w:val="4"/>
          <w:numId w:val="5"/>
        </w:numPr>
        <w:spacing w:line="300" w:lineRule="atLeast"/>
        <w:jc w:val="both"/>
        <w:outlineLvl w:val="0"/>
      </w:pPr>
      <w:r w:rsidRPr="000075D4">
        <w:rPr>
          <w:rFonts w:hint="cs"/>
          <w:rtl/>
        </w:rPr>
        <w:t xml:space="preserve">בחודש ינואר יפורסם לוח הבחינות של מועד קיץ </w:t>
      </w:r>
    </w:p>
    <w:p w:rsidR="008042A6" w:rsidRPr="000075D4" w:rsidRDefault="008042A6" w:rsidP="00256FAA">
      <w:pPr>
        <w:widowControl w:val="0"/>
        <w:numPr>
          <w:ilvl w:val="4"/>
          <w:numId w:val="5"/>
        </w:numPr>
        <w:spacing w:line="300" w:lineRule="atLeast"/>
        <w:jc w:val="both"/>
        <w:outlineLvl w:val="0"/>
      </w:pPr>
      <w:r w:rsidRPr="000075D4">
        <w:rPr>
          <w:rFonts w:hint="cs"/>
          <w:rtl/>
        </w:rPr>
        <w:t xml:space="preserve">בחודש אוגוסט יפורסם לוח הבחינות של מועד חורף </w:t>
      </w:r>
    </w:p>
    <w:p w:rsidR="008042A6" w:rsidRPr="000075D4" w:rsidRDefault="008042A6" w:rsidP="008042A6">
      <w:pPr>
        <w:widowControl w:val="0"/>
        <w:spacing w:line="300" w:lineRule="atLeast"/>
        <w:ind w:left="3402"/>
        <w:jc w:val="both"/>
        <w:outlineLvl w:val="0"/>
        <w:rPr>
          <w:rtl/>
        </w:rPr>
      </w:pPr>
    </w:p>
    <w:p w:rsidR="008042A6" w:rsidRPr="000075D4" w:rsidRDefault="008042A6" w:rsidP="00256FAA">
      <w:pPr>
        <w:widowControl w:val="0"/>
        <w:numPr>
          <w:ilvl w:val="3"/>
          <w:numId w:val="5"/>
        </w:numPr>
        <w:spacing w:line="300" w:lineRule="atLeast"/>
        <w:jc w:val="both"/>
        <w:outlineLvl w:val="0"/>
      </w:pPr>
      <w:r w:rsidRPr="000075D4">
        <w:rPr>
          <w:rFonts w:hint="cs"/>
          <w:rtl/>
        </w:rPr>
        <w:t>עבור כל מועד יצוינו תאריכי הבחינות המעשיות בלוח הבחינות .</w:t>
      </w:r>
    </w:p>
    <w:p w:rsidR="008042A6" w:rsidRPr="000075D4" w:rsidRDefault="008042A6" w:rsidP="008042A6">
      <w:pPr>
        <w:widowControl w:val="0"/>
        <w:spacing w:line="300" w:lineRule="atLeast"/>
        <w:ind w:left="2835"/>
        <w:jc w:val="both"/>
        <w:outlineLvl w:val="0"/>
      </w:pPr>
    </w:p>
    <w:p w:rsidR="008042A6" w:rsidRPr="000075D4" w:rsidRDefault="008042A6" w:rsidP="00623309">
      <w:pPr>
        <w:widowControl w:val="0"/>
        <w:numPr>
          <w:ilvl w:val="3"/>
          <w:numId w:val="5"/>
        </w:numPr>
        <w:spacing w:line="300" w:lineRule="atLeast"/>
        <w:jc w:val="both"/>
        <w:outlineLvl w:val="0"/>
      </w:pPr>
      <w:r w:rsidRPr="000075D4">
        <w:rPr>
          <w:rFonts w:hint="cs"/>
          <w:rtl/>
        </w:rPr>
        <w:t>כחודש ימים לפני</w:t>
      </w:r>
      <w:r w:rsidRPr="000075D4">
        <w:rPr>
          <w:rtl/>
        </w:rPr>
        <w:t xml:space="preserve"> המועד המיועד לביצוע בחינה, תעביר </w:t>
      </w:r>
      <w:r w:rsidRPr="000075D4">
        <w:rPr>
          <w:rFonts w:hint="cs"/>
          <w:rtl/>
        </w:rPr>
        <w:t xml:space="preserve">מחלקת הבחינות נתונים מדויקים </w:t>
      </w:r>
      <w:r w:rsidRPr="000075D4">
        <w:rPr>
          <w:rtl/>
        </w:rPr>
        <w:t>ביחס ל</w:t>
      </w:r>
      <w:r w:rsidRPr="000075D4">
        <w:rPr>
          <w:rFonts w:hint="cs"/>
          <w:rtl/>
        </w:rPr>
        <w:t>מקצוע ה</w:t>
      </w:r>
      <w:r w:rsidRPr="000075D4">
        <w:rPr>
          <w:rtl/>
        </w:rPr>
        <w:t>בחינה המעשית הנדרשת</w:t>
      </w:r>
      <w:r w:rsidRPr="000075D4">
        <w:rPr>
          <w:rFonts w:hint="cs"/>
          <w:rtl/>
        </w:rPr>
        <w:t>,</w:t>
      </w:r>
      <w:r w:rsidRPr="000075D4">
        <w:rPr>
          <w:rtl/>
        </w:rPr>
        <w:t xml:space="preserve"> </w:t>
      </w:r>
      <w:r w:rsidRPr="000075D4">
        <w:rPr>
          <w:rFonts w:hint="cs"/>
          <w:rtl/>
        </w:rPr>
        <w:t xml:space="preserve">מחלקת הבחינות תציין </w:t>
      </w:r>
      <w:r w:rsidRPr="000075D4">
        <w:rPr>
          <w:rtl/>
        </w:rPr>
        <w:t xml:space="preserve">בהזמנה את </w:t>
      </w:r>
      <w:r w:rsidRPr="000075D4">
        <w:rPr>
          <w:rFonts w:hint="cs"/>
          <w:rtl/>
        </w:rPr>
        <w:t>סוג ו</w:t>
      </w:r>
      <w:r w:rsidRPr="000075D4">
        <w:rPr>
          <w:rtl/>
        </w:rPr>
        <w:t>מקצוע הבחינה, האתר שבו תתקיים הבחינה, שעת תחילת הבחינה, מספר הנבחנים הצפוי בבחינה,</w:t>
      </w:r>
      <w:r w:rsidR="00623309">
        <w:rPr>
          <w:rFonts w:hint="cs"/>
          <w:rtl/>
        </w:rPr>
        <w:t xml:space="preserve"> </w:t>
      </w:r>
      <w:r w:rsidR="00623309" w:rsidRPr="00623309">
        <w:rPr>
          <w:rFonts w:hint="cs"/>
          <w:rtl/>
        </w:rPr>
        <w:t xml:space="preserve">תצרף </w:t>
      </w:r>
      <w:r w:rsidR="00623309" w:rsidRPr="00623309">
        <w:rPr>
          <w:rtl/>
        </w:rPr>
        <w:t>רשימת נבחנים, לרבות מספרי תעודות זהות ומספר הבוחנים המעשיים הנדרשים לכל בחינה</w:t>
      </w:r>
      <w:r w:rsidR="00623309" w:rsidRPr="00623309">
        <w:rPr>
          <w:rFonts w:hint="cs"/>
          <w:rtl/>
        </w:rPr>
        <w:t>.</w:t>
      </w:r>
    </w:p>
    <w:p w:rsidR="008042A6" w:rsidRPr="000075D4" w:rsidRDefault="008042A6" w:rsidP="008042A6">
      <w:pPr>
        <w:pStyle w:val="aff0"/>
        <w:rPr>
          <w:rtl/>
        </w:rPr>
      </w:pPr>
    </w:p>
    <w:p w:rsidR="008042A6" w:rsidRPr="000075D4" w:rsidRDefault="008042A6" w:rsidP="00623309">
      <w:pPr>
        <w:widowControl w:val="0"/>
        <w:numPr>
          <w:ilvl w:val="3"/>
          <w:numId w:val="5"/>
        </w:numPr>
        <w:spacing w:line="300" w:lineRule="atLeast"/>
        <w:jc w:val="both"/>
        <w:outlineLvl w:val="0"/>
      </w:pPr>
      <w:r w:rsidRPr="000075D4">
        <w:rPr>
          <w:rFonts w:hint="cs"/>
          <w:rtl/>
        </w:rPr>
        <w:t>רשימת הנבחנים תישלף ע"י נותן השירותים ממערכת הספיאנס ובהתאם לכך,</w:t>
      </w:r>
      <w:r w:rsidR="00623309">
        <w:rPr>
          <w:rFonts w:hint="cs"/>
          <w:rtl/>
        </w:rPr>
        <w:t xml:space="preserve"> ישובצו הבוחנים</w:t>
      </w:r>
      <w:r w:rsidRPr="000075D4">
        <w:rPr>
          <w:rFonts w:hint="cs"/>
          <w:rtl/>
        </w:rPr>
        <w:t>.</w:t>
      </w:r>
    </w:p>
    <w:p w:rsidR="008042A6" w:rsidRPr="000075D4" w:rsidRDefault="008042A6" w:rsidP="008042A6">
      <w:pPr>
        <w:pStyle w:val="aff0"/>
        <w:rPr>
          <w:rtl/>
        </w:rPr>
      </w:pPr>
    </w:p>
    <w:p w:rsidR="008042A6" w:rsidRPr="000075D4" w:rsidRDefault="008042A6" w:rsidP="00256FAA">
      <w:pPr>
        <w:widowControl w:val="0"/>
        <w:numPr>
          <w:ilvl w:val="3"/>
          <w:numId w:val="5"/>
        </w:numPr>
        <w:spacing w:line="300" w:lineRule="atLeast"/>
        <w:jc w:val="both"/>
        <w:outlineLvl w:val="0"/>
      </w:pPr>
      <w:r w:rsidRPr="000075D4">
        <w:rPr>
          <w:rtl/>
        </w:rPr>
        <w:t>אם ישנן דרישות מיוחדות וכדו</w:t>
      </w:r>
      <w:r w:rsidRPr="000075D4">
        <w:rPr>
          <w:rFonts w:hint="cs"/>
          <w:rtl/>
        </w:rPr>
        <w:t>'</w:t>
      </w:r>
      <w:r w:rsidRPr="000075D4">
        <w:rPr>
          <w:rtl/>
        </w:rPr>
        <w:t xml:space="preserve">, יכללו הדרישות בהזמנה. נותן השירותים יאשר מידית בכתב או על גבי קובץ שיעביר, את קבלת ההזמנה. </w:t>
      </w:r>
    </w:p>
    <w:p w:rsidR="008042A6" w:rsidRPr="000075D4" w:rsidRDefault="008042A6" w:rsidP="008042A6">
      <w:pPr>
        <w:widowControl w:val="0"/>
        <w:spacing w:line="300" w:lineRule="atLeast"/>
        <w:ind w:left="3402"/>
        <w:jc w:val="both"/>
        <w:outlineLvl w:val="0"/>
        <w:rPr>
          <w:rtl/>
        </w:rPr>
      </w:pPr>
    </w:p>
    <w:p w:rsidR="008042A6" w:rsidRPr="000075D4" w:rsidRDefault="008042A6" w:rsidP="00256FAA">
      <w:pPr>
        <w:widowControl w:val="0"/>
        <w:numPr>
          <w:ilvl w:val="3"/>
          <w:numId w:val="5"/>
        </w:numPr>
        <w:spacing w:line="300" w:lineRule="atLeast"/>
        <w:jc w:val="both"/>
        <w:outlineLvl w:val="0"/>
        <w:rPr>
          <w:b/>
          <w:bCs/>
          <w:u w:val="single"/>
        </w:rPr>
      </w:pPr>
      <w:r w:rsidRPr="000075D4">
        <w:rPr>
          <w:rtl/>
        </w:rPr>
        <w:t xml:space="preserve">המשרד רשאי, על פי שיקול דעתו </w:t>
      </w:r>
      <w:r w:rsidRPr="000075D4">
        <w:rPr>
          <w:rFonts w:hint="cs"/>
          <w:rtl/>
        </w:rPr>
        <w:t xml:space="preserve">בלבד </w:t>
      </w:r>
      <w:r w:rsidRPr="000075D4">
        <w:rPr>
          <w:rtl/>
        </w:rPr>
        <w:t>להודיע על שינויים ב</w:t>
      </w:r>
      <w:r w:rsidRPr="000075D4">
        <w:rPr>
          <w:rFonts w:hint="cs"/>
          <w:rtl/>
        </w:rPr>
        <w:t xml:space="preserve">נתונים הנ"ל לרבות ביטול הבחינה וזאת עד </w:t>
      </w:r>
      <w:r w:rsidRPr="00192780">
        <w:rPr>
          <w:rFonts w:hint="cs"/>
          <w:rtl/>
        </w:rPr>
        <w:t>24</w:t>
      </w:r>
      <w:r w:rsidRPr="000075D4">
        <w:rPr>
          <w:rFonts w:hint="cs"/>
          <w:rtl/>
        </w:rPr>
        <w:t xml:space="preserve"> </w:t>
      </w:r>
      <w:r w:rsidR="00192780">
        <w:rPr>
          <w:rFonts w:hint="cs"/>
          <w:rtl/>
        </w:rPr>
        <w:t>שעות.</w:t>
      </w:r>
    </w:p>
    <w:p w:rsidR="008042A6" w:rsidRPr="000075D4" w:rsidRDefault="008042A6" w:rsidP="008042A6">
      <w:pPr>
        <w:widowControl w:val="0"/>
        <w:spacing w:line="300" w:lineRule="atLeast"/>
        <w:ind w:left="2268"/>
        <w:jc w:val="both"/>
        <w:outlineLvl w:val="0"/>
        <w:rPr>
          <w:b/>
          <w:bCs/>
          <w:u w:val="single"/>
        </w:rPr>
      </w:pPr>
    </w:p>
    <w:p w:rsidR="00EA18F3" w:rsidRPr="000075D4" w:rsidRDefault="00EA18F3" w:rsidP="00256FAA">
      <w:pPr>
        <w:widowControl w:val="0"/>
        <w:numPr>
          <w:ilvl w:val="2"/>
          <w:numId w:val="5"/>
        </w:numPr>
        <w:spacing w:line="300" w:lineRule="atLeast"/>
        <w:jc w:val="both"/>
        <w:outlineLvl w:val="0"/>
        <w:rPr>
          <w:b/>
          <w:bCs/>
          <w:u w:val="single"/>
        </w:rPr>
      </w:pPr>
      <w:r w:rsidRPr="000075D4">
        <w:rPr>
          <w:rFonts w:hint="cs"/>
          <w:b/>
          <w:bCs/>
          <w:u w:val="single"/>
          <w:rtl/>
        </w:rPr>
        <w:t>בחינות הגנה על פרויקט</w:t>
      </w:r>
      <w:r w:rsidR="008042A6" w:rsidRPr="000075D4">
        <w:rPr>
          <w:rFonts w:hint="cs"/>
          <w:b/>
          <w:bCs/>
          <w:u w:val="single"/>
          <w:rtl/>
        </w:rPr>
        <w:t xml:space="preserve"> של מה"ט</w:t>
      </w:r>
    </w:p>
    <w:p w:rsidR="00EA18F3" w:rsidRPr="000075D4" w:rsidRDefault="00EA18F3" w:rsidP="00EA18F3">
      <w:pPr>
        <w:widowControl w:val="0"/>
        <w:spacing w:line="300" w:lineRule="atLeast"/>
        <w:ind w:left="2268"/>
        <w:jc w:val="both"/>
        <w:outlineLvl w:val="0"/>
        <w:rPr>
          <w:b/>
          <w:bCs/>
          <w:u w:val="single"/>
        </w:rPr>
      </w:pPr>
    </w:p>
    <w:p w:rsidR="004762DB" w:rsidRPr="00192780" w:rsidRDefault="004762DB" w:rsidP="00623309">
      <w:pPr>
        <w:widowControl w:val="0"/>
        <w:numPr>
          <w:ilvl w:val="3"/>
          <w:numId w:val="5"/>
        </w:numPr>
        <w:spacing w:line="300" w:lineRule="atLeast"/>
        <w:jc w:val="both"/>
        <w:outlineLvl w:val="0"/>
        <w:rPr>
          <w:rtl/>
        </w:rPr>
      </w:pPr>
      <w:r w:rsidRPr="000075D4">
        <w:rPr>
          <w:rFonts w:hint="cs"/>
          <w:rtl/>
        </w:rPr>
        <w:t xml:space="preserve">מספר הצעות לפרויקט </w:t>
      </w:r>
      <w:r w:rsidR="00AD637A" w:rsidRPr="000075D4">
        <w:rPr>
          <w:rFonts w:hint="cs"/>
          <w:rtl/>
        </w:rPr>
        <w:t xml:space="preserve">שנבדקו על ידי בוחן בכיר </w:t>
      </w:r>
      <w:r w:rsidR="00E24FF0" w:rsidRPr="000075D4">
        <w:rPr>
          <w:rFonts w:hint="cs"/>
          <w:b/>
          <w:bCs/>
          <w:rtl/>
        </w:rPr>
        <w:t xml:space="preserve">בכל המגמות </w:t>
      </w:r>
      <w:r w:rsidRPr="000075D4">
        <w:rPr>
          <w:rFonts w:hint="cs"/>
          <w:rtl/>
        </w:rPr>
        <w:t>בשנה הינו כ-</w:t>
      </w:r>
      <w:r w:rsidRPr="00192780">
        <w:rPr>
          <w:rFonts w:hint="cs"/>
          <w:rtl/>
        </w:rPr>
        <w:t xml:space="preserve"> </w:t>
      </w:r>
      <w:r w:rsidR="00AD637A" w:rsidRPr="00192780">
        <w:rPr>
          <w:rFonts w:hint="cs"/>
          <w:rtl/>
        </w:rPr>
        <w:t>2</w:t>
      </w:r>
      <w:r w:rsidRPr="00192780">
        <w:rPr>
          <w:rFonts w:hint="cs"/>
          <w:rtl/>
        </w:rPr>
        <w:t>,000.</w:t>
      </w:r>
    </w:p>
    <w:p w:rsidR="004762DB" w:rsidRPr="00192780" w:rsidRDefault="004762DB" w:rsidP="007536EE">
      <w:pPr>
        <w:widowControl w:val="0"/>
        <w:spacing w:line="300" w:lineRule="atLeast"/>
        <w:ind w:left="2268"/>
        <w:jc w:val="both"/>
        <w:outlineLvl w:val="0"/>
        <w:rPr>
          <w:rtl/>
        </w:rPr>
      </w:pPr>
    </w:p>
    <w:p w:rsidR="00213CA2" w:rsidRPr="00192780" w:rsidRDefault="00213CA2" w:rsidP="00192780">
      <w:pPr>
        <w:widowControl w:val="0"/>
        <w:numPr>
          <w:ilvl w:val="3"/>
          <w:numId w:val="5"/>
        </w:numPr>
        <w:spacing w:line="300" w:lineRule="atLeast"/>
        <w:jc w:val="both"/>
        <w:outlineLvl w:val="0"/>
        <w:rPr>
          <w:rtl/>
        </w:rPr>
      </w:pPr>
      <w:r w:rsidRPr="00192780">
        <w:rPr>
          <w:rFonts w:hint="cs"/>
          <w:rtl/>
        </w:rPr>
        <w:t xml:space="preserve">מספר סטודנטים משוער </w:t>
      </w:r>
      <w:r w:rsidR="00A53350" w:rsidRPr="00192780">
        <w:rPr>
          <w:rFonts w:hint="cs"/>
          <w:rtl/>
        </w:rPr>
        <w:t>ש</w:t>
      </w:r>
      <w:r w:rsidR="002D5B7A" w:rsidRPr="00192780">
        <w:rPr>
          <w:rFonts w:hint="cs"/>
          <w:rtl/>
        </w:rPr>
        <w:t>י</w:t>
      </w:r>
      <w:r w:rsidR="00A53350" w:rsidRPr="00192780">
        <w:rPr>
          <w:rFonts w:hint="cs"/>
          <w:rtl/>
        </w:rPr>
        <w:t xml:space="preserve">עברו הגנת פרויקט </w:t>
      </w:r>
      <w:r w:rsidRPr="00192780">
        <w:rPr>
          <w:rFonts w:hint="cs"/>
          <w:rtl/>
        </w:rPr>
        <w:t xml:space="preserve">בשנה הינו כ- </w:t>
      </w:r>
      <w:r w:rsidR="001B1F26" w:rsidRPr="00192780">
        <w:rPr>
          <w:rFonts w:hint="cs"/>
          <w:rtl/>
        </w:rPr>
        <w:t>6</w:t>
      </w:r>
      <w:r w:rsidRPr="00192780">
        <w:rPr>
          <w:rFonts w:hint="cs"/>
          <w:rtl/>
        </w:rPr>
        <w:t>,000 .</w:t>
      </w:r>
    </w:p>
    <w:p w:rsidR="00EA18F3" w:rsidRPr="00192780" w:rsidRDefault="00EA18F3" w:rsidP="00EA18F3">
      <w:pPr>
        <w:widowControl w:val="0"/>
        <w:spacing w:line="300" w:lineRule="atLeast"/>
        <w:ind w:left="2268"/>
        <w:jc w:val="both"/>
        <w:outlineLvl w:val="0"/>
        <w:rPr>
          <w:rtl/>
        </w:rPr>
      </w:pPr>
    </w:p>
    <w:p w:rsidR="00EA18F3" w:rsidRPr="000075D4" w:rsidRDefault="00EA18F3" w:rsidP="00256FAA">
      <w:pPr>
        <w:widowControl w:val="0"/>
        <w:numPr>
          <w:ilvl w:val="2"/>
          <w:numId w:val="5"/>
        </w:numPr>
        <w:spacing w:line="300" w:lineRule="atLeast"/>
        <w:jc w:val="both"/>
        <w:outlineLvl w:val="0"/>
        <w:rPr>
          <w:b/>
          <w:bCs/>
          <w:u w:val="single"/>
        </w:rPr>
      </w:pPr>
      <w:r w:rsidRPr="000075D4">
        <w:rPr>
          <w:rFonts w:hint="cs"/>
          <w:b/>
          <w:bCs/>
          <w:u w:val="single"/>
          <w:rtl/>
        </w:rPr>
        <w:t>בחינות מעשיות</w:t>
      </w:r>
    </w:p>
    <w:p w:rsidR="002D5B7A" w:rsidRDefault="002D5B7A" w:rsidP="004762DB">
      <w:pPr>
        <w:widowControl w:val="0"/>
        <w:spacing w:line="300" w:lineRule="atLeast"/>
        <w:ind w:left="2267"/>
        <w:jc w:val="both"/>
        <w:outlineLvl w:val="0"/>
        <w:rPr>
          <w:rtl/>
        </w:rPr>
      </w:pPr>
      <w:r w:rsidRPr="000075D4">
        <w:rPr>
          <w:rFonts w:hint="cs"/>
          <w:rtl/>
        </w:rPr>
        <w:t xml:space="preserve">מספר סטודנטים  משוער שיעברו </w:t>
      </w:r>
      <w:r w:rsidR="0027646F" w:rsidRPr="000075D4">
        <w:rPr>
          <w:rFonts w:hint="cs"/>
          <w:rtl/>
        </w:rPr>
        <w:t xml:space="preserve">בחינות מעשיות </w:t>
      </w:r>
      <w:r w:rsidRPr="000075D4">
        <w:rPr>
          <w:rFonts w:hint="cs"/>
          <w:rtl/>
        </w:rPr>
        <w:t xml:space="preserve">בשנה הינו  כ- </w:t>
      </w:r>
      <w:r w:rsidR="0027646F" w:rsidRPr="00192780">
        <w:rPr>
          <w:rFonts w:hint="cs"/>
          <w:rtl/>
        </w:rPr>
        <w:t>350 סט</w:t>
      </w:r>
      <w:r w:rsidR="0027646F" w:rsidRPr="000075D4">
        <w:rPr>
          <w:rFonts w:hint="cs"/>
          <w:rtl/>
        </w:rPr>
        <w:t>ודנטים</w:t>
      </w:r>
      <w:r w:rsidR="00192780">
        <w:rPr>
          <w:rFonts w:hint="cs"/>
          <w:rtl/>
        </w:rPr>
        <w:t>.</w:t>
      </w:r>
      <w:r w:rsidR="0027646F" w:rsidRPr="000075D4">
        <w:rPr>
          <w:rFonts w:hint="cs"/>
          <w:rtl/>
        </w:rPr>
        <w:t xml:space="preserve"> </w:t>
      </w:r>
    </w:p>
    <w:p w:rsidR="00F31E0B" w:rsidRDefault="00F31E0B" w:rsidP="004762DB">
      <w:pPr>
        <w:widowControl w:val="0"/>
        <w:spacing w:line="300" w:lineRule="atLeast"/>
        <w:ind w:left="2267"/>
        <w:jc w:val="both"/>
        <w:outlineLvl w:val="0"/>
        <w:rPr>
          <w:rtl/>
        </w:rPr>
      </w:pPr>
    </w:p>
    <w:p w:rsidR="00623309" w:rsidRPr="005050DD" w:rsidRDefault="00623309" w:rsidP="00623309">
      <w:pPr>
        <w:widowControl w:val="0"/>
        <w:spacing w:line="300" w:lineRule="atLeast"/>
        <w:ind w:left="1429"/>
        <w:jc w:val="both"/>
        <w:outlineLvl w:val="0"/>
        <w:rPr>
          <w:b/>
          <w:bCs/>
          <w:rtl/>
        </w:rPr>
      </w:pPr>
      <w:r w:rsidRPr="005050DD">
        <w:rPr>
          <w:b/>
          <w:bCs/>
          <w:rtl/>
        </w:rPr>
        <w:t>יודגש כי המשרד אינו מתחייב על היקפי הפעילות המקבילים לנעשה בשנים הקודמות וכי היקפי הפעילות במהלך תקופת מתן השירותים על-פי מכרז זה עשויים להשתנות בהתאם לצרכי המשרד.</w:t>
      </w:r>
    </w:p>
    <w:p w:rsidR="00F31E0B" w:rsidRDefault="00F31E0B" w:rsidP="004762DB">
      <w:pPr>
        <w:widowControl w:val="0"/>
        <w:spacing w:line="300" w:lineRule="atLeast"/>
        <w:ind w:left="2267"/>
        <w:jc w:val="both"/>
        <w:outlineLvl w:val="0"/>
        <w:rPr>
          <w:rtl/>
        </w:rPr>
      </w:pPr>
    </w:p>
    <w:p w:rsidR="00623309" w:rsidRPr="00697C90" w:rsidRDefault="00623309" w:rsidP="004762DB">
      <w:pPr>
        <w:widowControl w:val="0"/>
        <w:spacing w:line="300" w:lineRule="atLeast"/>
        <w:ind w:left="2267"/>
        <w:jc w:val="both"/>
        <w:outlineLvl w:val="0"/>
        <w:rPr>
          <w:rtl/>
        </w:rPr>
      </w:pPr>
    </w:p>
    <w:p w:rsidR="00513E42" w:rsidRPr="000075D4" w:rsidRDefault="00513E42" w:rsidP="00256FAA">
      <w:pPr>
        <w:widowControl w:val="0"/>
        <w:numPr>
          <w:ilvl w:val="0"/>
          <w:numId w:val="5"/>
        </w:numPr>
        <w:spacing w:line="300" w:lineRule="atLeast"/>
        <w:jc w:val="both"/>
        <w:outlineLvl w:val="0"/>
        <w:rPr>
          <w:b/>
          <w:bCs/>
          <w:sz w:val="26"/>
          <w:szCs w:val="26"/>
          <w:u w:val="single"/>
          <w:rtl/>
        </w:rPr>
      </w:pPr>
      <w:r w:rsidRPr="000075D4">
        <w:rPr>
          <w:rFonts w:hint="cs"/>
          <w:b/>
          <w:bCs/>
          <w:sz w:val="26"/>
          <w:szCs w:val="26"/>
          <w:u w:val="single"/>
          <w:rtl/>
        </w:rPr>
        <w:t>כח אדם נדרש לביצוע השירותים</w:t>
      </w:r>
    </w:p>
    <w:p w:rsidR="00513E42" w:rsidRPr="000075D4" w:rsidRDefault="00513E42" w:rsidP="00513E42">
      <w:pPr>
        <w:widowControl w:val="0"/>
        <w:tabs>
          <w:tab w:val="left" w:pos="2352"/>
        </w:tabs>
        <w:spacing w:line="300" w:lineRule="atLeast"/>
        <w:rPr>
          <w:u w:val="single"/>
          <w:rtl/>
        </w:rPr>
      </w:pPr>
    </w:p>
    <w:p w:rsidR="009058F3" w:rsidRPr="000075D4" w:rsidRDefault="009058F3" w:rsidP="00256FAA">
      <w:pPr>
        <w:widowControl w:val="0"/>
        <w:numPr>
          <w:ilvl w:val="1"/>
          <w:numId w:val="5"/>
        </w:numPr>
        <w:spacing w:line="300" w:lineRule="atLeast"/>
        <w:jc w:val="both"/>
        <w:outlineLvl w:val="0"/>
        <w:rPr>
          <w:rtl/>
        </w:rPr>
      </w:pPr>
      <w:r w:rsidRPr="000075D4">
        <w:rPr>
          <w:rtl/>
        </w:rPr>
        <w:t xml:space="preserve">למען הסר ספק יובהר כי ניסוח  דרישות כוח האדם בלשון זכר נעשה מטעמי נוחיות בלבד. כל התפקידים מיועדים לנשים ולגברים כאחד. </w:t>
      </w:r>
    </w:p>
    <w:p w:rsidR="009058F3" w:rsidRPr="000075D4" w:rsidRDefault="009058F3" w:rsidP="009058F3">
      <w:pPr>
        <w:widowControl w:val="0"/>
        <w:spacing w:line="360" w:lineRule="atLeast"/>
        <w:ind w:left="707"/>
        <w:jc w:val="both"/>
        <w:rPr>
          <w:rtl/>
        </w:rPr>
      </w:pPr>
    </w:p>
    <w:p w:rsidR="009058F3" w:rsidRPr="000075D4" w:rsidRDefault="009058F3" w:rsidP="00256FAA">
      <w:pPr>
        <w:widowControl w:val="0"/>
        <w:numPr>
          <w:ilvl w:val="1"/>
          <w:numId w:val="5"/>
        </w:numPr>
        <w:spacing w:line="300" w:lineRule="atLeast"/>
        <w:jc w:val="both"/>
        <w:outlineLvl w:val="0"/>
        <w:rPr>
          <w:rtl/>
        </w:rPr>
      </w:pPr>
      <w:r w:rsidRPr="000075D4">
        <w:rPr>
          <w:rtl/>
        </w:rPr>
        <w:t xml:space="preserve">באחריות נותן השירותים כי לצורך מתן השירותים יעמוד לרשותו כח אדם מקצועי התואם את הגדרות מכרז זה, הן מבחינת הניסיון וההכשרה והן מבחינת מספר עובדים, כל זאת על מנת לעמוד בכל דרישות המכרז, לרבות לעניין איכות השירותים ועמידה בלוח הזמנים שנקבע לקבלת השירות. </w:t>
      </w:r>
    </w:p>
    <w:p w:rsidR="009058F3" w:rsidRPr="000075D4" w:rsidRDefault="009058F3" w:rsidP="009058F3">
      <w:pPr>
        <w:widowControl w:val="0"/>
        <w:spacing w:line="360" w:lineRule="atLeast"/>
        <w:ind w:left="707"/>
        <w:jc w:val="both"/>
        <w:rPr>
          <w:rtl/>
        </w:rPr>
      </w:pPr>
    </w:p>
    <w:p w:rsidR="009058F3" w:rsidRPr="000075D4" w:rsidRDefault="009058F3" w:rsidP="00256FAA">
      <w:pPr>
        <w:widowControl w:val="0"/>
        <w:numPr>
          <w:ilvl w:val="1"/>
          <w:numId w:val="5"/>
        </w:numPr>
        <w:spacing w:line="300" w:lineRule="atLeast"/>
        <w:jc w:val="both"/>
        <w:outlineLvl w:val="0"/>
        <w:rPr>
          <w:b/>
          <w:bCs/>
          <w:u w:val="single"/>
        </w:rPr>
      </w:pPr>
      <w:r w:rsidRPr="000075D4">
        <w:rPr>
          <w:b/>
          <w:bCs/>
          <w:u w:val="single"/>
          <w:rtl/>
        </w:rPr>
        <w:t>מניעת ניגוד עניינים</w:t>
      </w:r>
    </w:p>
    <w:p w:rsidR="009058F3" w:rsidRPr="000075D4" w:rsidRDefault="009058F3" w:rsidP="009058F3">
      <w:pPr>
        <w:widowControl w:val="0"/>
        <w:spacing w:line="300" w:lineRule="atLeast"/>
        <w:ind w:left="1418"/>
        <w:jc w:val="both"/>
        <w:outlineLvl w:val="0"/>
        <w:rPr>
          <w:b/>
          <w:bCs/>
          <w:highlight w:val="green"/>
          <w:u w:val="single"/>
          <w:rtl/>
        </w:rPr>
      </w:pPr>
    </w:p>
    <w:p w:rsidR="009058F3" w:rsidRPr="000075D4" w:rsidRDefault="009058F3" w:rsidP="00256FAA">
      <w:pPr>
        <w:widowControl w:val="0"/>
        <w:numPr>
          <w:ilvl w:val="2"/>
          <w:numId w:val="5"/>
        </w:numPr>
        <w:spacing w:line="300" w:lineRule="atLeast"/>
        <w:jc w:val="both"/>
        <w:outlineLvl w:val="0"/>
      </w:pPr>
      <w:r w:rsidRPr="000075D4">
        <w:rPr>
          <w:rtl/>
        </w:rPr>
        <w:t>באחריות נותן השירותים</w:t>
      </w:r>
      <w:r w:rsidRPr="000075D4">
        <w:rPr>
          <w:rFonts w:hint="cs"/>
          <w:rtl/>
        </w:rPr>
        <w:t xml:space="preserve"> לדאוג</w:t>
      </w:r>
      <w:r w:rsidRPr="000075D4">
        <w:rPr>
          <w:rtl/>
        </w:rPr>
        <w:t>, שכל בעלי התפקידים שיועמדו  על ידו לצורך מתן השירותים במסגרת מכרז זה יחתמו על תצהיר כי</w:t>
      </w:r>
      <w:r w:rsidRPr="000075D4">
        <w:rPr>
          <w:bCs/>
          <w:rtl/>
        </w:rPr>
        <w:t>:</w:t>
      </w:r>
    </w:p>
    <w:p w:rsidR="009058F3" w:rsidRPr="000075D4" w:rsidRDefault="009058F3" w:rsidP="009058F3">
      <w:pPr>
        <w:widowControl w:val="0"/>
        <w:spacing w:line="300" w:lineRule="atLeast"/>
        <w:ind w:left="2268"/>
        <w:jc w:val="both"/>
        <w:outlineLvl w:val="0"/>
        <w:rPr>
          <w:rtl/>
        </w:rPr>
      </w:pPr>
    </w:p>
    <w:p w:rsidR="009058F3" w:rsidRPr="000075D4" w:rsidRDefault="009058F3" w:rsidP="00256FAA">
      <w:pPr>
        <w:widowControl w:val="0"/>
        <w:numPr>
          <w:ilvl w:val="3"/>
          <w:numId w:val="5"/>
        </w:numPr>
        <w:spacing w:after="160" w:line="300" w:lineRule="atLeast"/>
        <w:jc w:val="both"/>
        <w:outlineLvl w:val="0"/>
      </w:pPr>
      <w:r w:rsidRPr="000075D4">
        <w:rPr>
          <w:rtl/>
        </w:rPr>
        <w:t>לא קיים ניגוד עניינים בין עבודתם בפרויקט זה לכל עבודה אחרת.</w:t>
      </w:r>
    </w:p>
    <w:p w:rsidR="009058F3" w:rsidRPr="00697C90" w:rsidRDefault="009058F3" w:rsidP="00697C90">
      <w:pPr>
        <w:widowControl w:val="0"/>
        <w:numPr>
          <w:ilvl w:val="3"/>
          <w:numId w:val="5"/>
        </w:numPr>
        <w:spacing w:after="160" w:line="300" w:lineRule="atLeast"/>
        <w:jc w:val="both"/>
        <w:outlineLvl w:val="0"/>
      </w:pPr>
      <w:r w:rsidRPr="000075D4">
        <w:rPr>
          <w:rtl/>
        </w:rPr>
        <w:t xml:space="preserve">אינם קשורים </w:t>
      </w:r>
      <w:r w:rsidRPr="000075D4">
        <w:rPr>
          <w:rFonts w:hint="cs"/>
          <w:rtl/>
        </w:rPr>
        <w:t>עם נבחן בגלל עיסוקם הנוכחי כגון</w:t>
      </w:r>
      <w:r w:rsidRPr="000075D4">
        <w:rPr>
          <w:rFonts w:hint="cs"/>
          <w:b/>
          <w:rtl/>
        </w:rPr>
        <w:t xml:space="preserve">: </w:t>
      </w:r>
      <w:r w:rsidRPr="000075D4">
        <w:rPr>
          <w:rFonts w:hint="cs"/>
          <w:rtl/>
        </w:rPr>
        <w:t>אינם עובדים או מלמדים בבתי הספר ובאתרי הבחינה האחרים בהם מבוצעות הבחינות, מעסיקים של הנבחנים, עובדי המשרד, חברים בו</w:t>
      </w:r>
      <w:r w:rsidR="004E445A">
        <w:rPr>
          <w:rFonts w:hint="cs"/>
          <w:rtl/>
        </w:rPr>
        <w:t>ו</w:t>
      </w:r>
      <w:r w:rsidRPr="00697C90">
        <w:rPr>
          <w:rFonts w:hint="cs"/>
          <w:rtl/>
        </w:rPr>
        <w:t>עדות המקצוע הנוגעות בדבר, יועצים ליחיד</w:t>
      </w:r>
      <w:r w:rsidR="004E445A">
        <w:rPr>
          <w:rFonts w:hint="cs"/>
          <w:rtl/>
        </w:rPr>
        <w:t>ו</w:t>
      </w:r>
      <w:r w:rsidRPr="00697C90">
        <w:rPr>
          <w:rFonts w:hint="cs"/>
          <w:rtl/>
        </w:rPr>
        <w:t>ת הבחינות</w:t>
      </w:r>
      <w:r w:rsidR="004E445A">
        <w:rPr>
          <w:rFonts w:hint="cs"/>
          <w:rtl/>
        </w:rPr>
        <w:t>.</w:t>
      </w:r>
    </w:p>
    <w:p w:rsidR="00EF0172" w:rsidRPr="000075D4" w:rsidRDefault="00EF0172" w:rsidP="000075D4">
      <w:pPr>
        <w:widowControl w:val="0"/>
        <w:numPr>
          <w:ilvl w:val="3"/>
          <w:numId w:val="5"/>
        </w:numPr>
        <w:spacing w:after="160" w:line="300" w:lineRule="atLeast"/>
        <w:jc w:val="both"/>
        <w:outlineLvl w:val="0"/>
      </w:pPr>
      <w:r w:rsidRPr="000075D4">
        <w:rPr>
          <w:rtl/>
        </w:rPr>
        <w:t xml:space="preserve">אינם קשורים בקשר משפחתי, חברי או עסקי עם מי מסגל </w:t>
      </w:r>
      <w:r w:rsidRPr="000075D4">
        <w:rPr>
          <w:rFonts w:hint="cs"/>
          <w:rtl/>
        </w:rPr>
        <w:t>מוסדות הלימוד</w:t>
      </w:r>
      <w:r w:rsidRPr="000075D4">
        <w:rPr>
          <w:rtl/>
        </w:rPr>
        <w:t xml:space="preserve"> ו/או סטודנטים</w:t>
      </w:r>
      <w:r w:rsidRPr="000075D4">
        <w:rPr>
          <w:rFonts w:hint="cs"/>
          <w:rtl/>
        </w:rPr>
        <w:t>/נבחנים</w:t>
      </w:r>
      <w:r w:rsidRPr="000075D4">
        <w:rPr>
          <w:rtl/>
        </w:rPr>
        <w:t xml:space="preserve"> המלמדים ולומדים במ</w:t>
      </w:r>
      <w:r w:rsidRPr="000075D4">
        <w:rPr>
          <w:rFonts w:hint="cs"/>
          <w:rtl/>
        </w:rPr>
        <w:t>וסדות הלימוד</w:t>
      </w:r>
      <w:r w:rsidRPr="000075D4">
        <w:rPr>
          <w:rtl/>
        </w:rPr>
        <w:t>.</w:t>
      </w:r>
    </w:p>
    <w:p w:rsidR="009058F3" w:rsidRPr="000075D4" w:rsidRDefault="009058F3" w:rsidP="00256FAA">
      <w:pPr>
        <w:widowControl w:val="0"/>
        <w:numPr>
          <w:ilvl w:val="3"/>
          <w:numId w:val="5"/>
        </w:numPr>
        <w:spacing w:line="300" w:lineRule="atLeast"/>
        <w:jc w:val="both"/>
        <w:outlineLvl w:val="0"/>
      </w:pPr>
      <w:r w:rsidRPr="000075D4">
        <w:rPr>
          <w:rtl/>
        </w:rPr>
        <w:t xml:space="preserve">אינם מועסקים על ידי גורם אחר הנותן שירותים בנושאים אחרים  למחלקה. </w:t>
      </w:r>
    </w:p>
    <w:p w:rsidR="009058F3" w:rsidRPr="000075D4" w:rsidRDefault="009058F3" w:rsidP="009058F3">
      <w:pPr>
        <w:widowControl w:val="0"/>
        <w:spacing w:line="300" w:lineRule="atLeast"/>
        <w:ind w:left="2835"/>
        <w:jc w:val="both"/>
        <w:outlineLvl w:val="0"/>
      </w:pPr>
    </w:p>
    <w:p w:rsidR="009058F3" w:rsidRPr="000075D4" w:rsidRDefault="009058F3" w:rsidP="00256FAA">
      <w:pPr>
        <w:widowControl w:val="0"/>
        <w:numPr>
          <w:ilvl w:val="2"/>
          <w:numId w:val="5"/>
        </w:numPr>
        <w:spacing w:line="300" w:lineRule="atLeast"/>
        <w:jc w:val="both"/>
        <w:outlineLvl w:val="0"/>
      </w:pPr>
      <w:r w:rsidRPr="000075D4">
        <w:rPr>
          <w:rtl/>
        </w:rPr>
        <w:t xml:space="preserve">באחריות נותן השירותים לוודא לפני כל מועד בחינות כי בעלי התפקידים שיועמדו </w:t>
      </w:r>
      <w:r w:rsidRPr="000075D4">
        <w:rPr>
          <w:rFonts w:hint="cs"/>
          <w:rtl/>
        </w:rPr>
        <w:t xml:space="preserve"> על ידו </w:t>
      </w:r>
      <w:r w:rsidRPr="000075D4">
        <w:rPr>
          <w:rtl/>
        </w:rPr>
        <w:t>אכן אינם נמצאים בניגוד עניינים כאמור</w:t>
      </w:r>
      <w:r w:rsidRPr="000075D4">
        <w:rPr>
          <w:rFonts w:hint="cs"/>
          <w:rtl/>
        </w:rPr>
        <w:t xml:space="preserve"> לעיל  וכי הם חותמים על טופס שמירת סודיות של המחלקה.</w:t>
      </w:r>
    </w:p>
    <w:p w:rsidR="009058F3" w:rsidRPr="000075D4" w:rsidRDefault="009058F3" w:rsidP="009058F3">
      <w:pPr>
        <w:widowControl w:val="0"/>
        <w:spacing w:line="300" w:lineRule="atLeast"/>
        <w:ind w:left="2835"/>
        <w:jc w:val="both"/>
        <w:outlineLvl w:val="0"/>
      </w:pPr>
    </w:p>
    <w:p w:rsidR="009058F3" w:rsidRPr="000075D4" w:rsidRDefault="009058F3" w:rsidP="00256FAA">
      <w:pPr>
        <w:widowControl w:val="0"/>
        <w:numPr>
          <w:ilvl w:val="2"/>
          <w:numId w:val="5"/>
        </w:numPr>
        <w:spacing w:line="300" w:lineRule="atLeast"/>
        <w:jc w:val="both"/>
        <w:outlineLvl w:val="0"/>
        <w:rPr>
          <w:rtl/>
        </w:rPr>
      </w:pPr>
      <w:r w:rsidRPr="000075D4">
        <w:rPr>
          <w:rFonts w:hint="eastAsia"/>
          <w:rtl/>
        </w:rPr>
        <w:t>נותן</w:t>
      </w:r>
      <w:r w:rsidRPr="000075D4">
        <w:rPr>
          <w:rtl/>
        </w:rPr>
        <w:t xml:space="preserve"> השירותים יתחיי</w:t>
      </w:r>
      <w:r w:rsidRPr="000075D4">
        <w:rPr>
          <w:rFonts w:hint="eastAsia"/>
          <w:rtl/>
        </w:rPr>
        <w:t>ב</w:t>
      </w:r>
      <w:r w:rsidRPr="000075D4">
        <w:rPr>
          <w:rtl/>
        </w:rPr>
        <w:t xml:space="preserve"> לוודא עם כל אחד מבעלי התפקידים בהתאם למכרז זה כי ל</w:t>
      </w:r>
      <w:r w:rsidRPr="000075D4">
        <w:rPr>
          <w:rFonts w:hint="eastAsia"/>
          <w:rtl/>
        </w:rPr>
        <w:t>א</w:t>
      </w:r>
      <w:r w:rsidRPr="000075D4">
        <w:rPr>
          <w:rtl/>
        </w:rPr>
        <w:t xml:space="preserve"> מתקיים לגביו חשש לניגוד עניינים.</w:t>
      </w:r>
    </w:p>
    <w:p w:rsidR="009058F3" w:rsidRPr="000075D4" w:rsidRDefault="009058F3" w:rsidP="009058F3">
      <w:pPr>
        <w:widowControl w:val="0"/>
        <w:tabs>
          <w:tab w:val="left" w:pos="908"/>
        </w:tabs>
        <w:spacing w:line="360" w:lineRule="auto"/>
        <w:rPr>
          <w:rtl/>
        </w:rPr>
      </w:pPr>
    </w:p>
    <w:p w:rsidR="009058F3" w:rsidRPr="000075D4" w:rsidRDefault="009058F3" w:rsidP="00256FAA">
      <w:pPr>
        <w:widowControl w:val="0"/>
        <w:numPr>
          <w:ilvl w:val="2"/>
          <w:numId w:val="5"/>
        </w:numPr>
        <w:spacing w:line="300" w:lineRule="atLeast"/>
        <w:jc w:val="both"/>
        <w:outlineLvl w:val="0"/>
      </w:pPr>
      <w:r w:rsidRPr="000075D4">
        <w:rPr>
          <w:rFonts w:hint="eastAsia"/>
          <w:rtl/>
        </w:rPr>
        <w:t>היה</w:t>
      </w:r>
      <w:r w:rsidRPr="000075D4">
        <w:rPr>
          <w:rtl/>
        </w:rPr>
        <w:t xml:space="preserve"> </w:t>
      </w:r>
      <w:r w:rsidRPr="000075D4">
        <w:rPr>
          <w:rFonts w:hint="eastAsia"/>
          <w:rtl/>
        </w:rPr>
        <w:t>ובמהלך</w:t>
      </w:r>
      <w:r w:rsidRPr="000075D4">
        <w:rPr>
          <w:rtl/>
        </w:rPr>
        <w:t xml:space="preserve"> ביצוע השירותים יתגלה נ</w:t>
      </w:r>
      <w:r w:rsidRPr="000075D4">
        <w:rPr>
          <w:rFonts w:hint="eastAsia"/>
          <w:rtl/>
        </w:rPr>
        <w:t>יגוד</w:t>
      </w:r>
      <w:r w:rsidRPr="000075D4">
        <w:rPr>
          <w:rtl/>
        </w:rPr>
        <w:t xml:space="preserve"> עניינים בין מתן השירותים ע"י נותן השירותים א</w:t>
      </w:r>
      <w:r w:rsidRPr="000075D4">
        <w:rPr>
          <w:rFonts w:hint="eastAsia"/>
          <w:rtl/>
        </w:rPr>
        <w:t>ו</w:t>
      </w:r>
      <w:r w:rsidRPr="000075D4">
        <w:rPr>
          <w:rtl/>
        </w:rPr>
        <w:t xml:space="preserve"> מי מבין בעלי התפקידים הפועלים מטעמו יהיה על נותן השירותים להודיע למשרד על כך באופן מיידי, ולפעול בהתאם להנחיות </w:t>
      </w:r>
      <w:r w:rsidR="002A7BB3" w:rsidRPr="000075D4">
        <w:rPr>
          <w:rFonts w:hint="cs"/>
          <w:rtl/>
        </w:rPr>
        <w:t>שיינתנ</w:t>
      </w:r>
      <w:r w:rsidR="002A7BB3" w:rsidRPr="000075D4">
        <w:rPr>
          <w:rFonts w:hint="eastAsia"/>
          <w:rtl/>
        </w:rPr>
        <w:t>ו</w:t>
      </w:r>
      <w:r w:rsidRPr="000075D4">
        <w:rPr>
          <w:rtl/>
        </w:rPr>
        <w:t xml:space="preserve"> לו, לרבות השהיית ביצ</w:t>
      </w:r>
      <w:r w:rsidRPr="000075D4">
        <w:rPr>
          <w:rFonts w:hint="eastAsia"/>
          <w:rtl/>
        </w:rPr>
        <w:t>וע</w:t>
      </w:r>
      <w:r w:rsidRPr="000075D4">
        <w:rPr>
          <w:rtl/>
        </w:rPr>
        <w:t xml:space="preserve"> הפעיל</w:t>
      </w:r>
      <w:r w:rsidRPr="000075D4">
        <w:rPr>
          <w:rFonts w:hint="eastAsia"/>
          <w:rtl/>
        </w:rPr>
        <w:t>ות</w:t>
      </w:r>
      <w:r w:rsidRPr="000075D4">
        <w:rPr>
          <w:rtl/>
        </w:rPr>
        <w:t xml:space="preserve"> שלא בהתאם למכרז זה, בגינה התגלה ניגוד העניינים, החלפת בעלי התפ</w:t>
      </w:r>
      <w:r w:rsidRPr="000075D4">
        <w:rPr>
          <w:rFonts w:hint="eastAsia"/>
          <w:rtl/>
        </w:rPr>
        <w:t>קידים</w:t>
      </w:r>
      <w:r w:rsidRPr="000075D4">
        <w:rPr>
          <w:rtl/>
        </w:rPr>
        <w:t xml:space="preserve"> וכיוצ"ב. </w:t>
      </w:r>
    </w:p>
    <w:p w:rsidR="00513E42" w:rsidRPr="003F0F6C" w:rsidRDefault="00513E42" w:rsidP="00513E42">
      <w:pPr>
        <w:pStyle w:val="aff0"/>
        <w:rPr>
          <w:rtl/>
        </w:rPr>
      </w:pPr>
    </w:p>
    <w:p w:rsidR="00513E42" w:rsidRPr="000075D4" w:rsidRDefault="00513E42" w:rsidP="00623309">
      <w:pPr>
        <w:numPr>
          <w:ilvl w:val="1"/>
          <w:numId w:val="5"/>
        </w:numPr>
        <w:spacing w:line="300" w:lineRule="atLeast"/>
        <w:jc w:val="both"/>
      </w:pPr>
      <w:r w:rsidRPr="003F0F6C">
        <w:rPr>
          <w:rFonts w:hint="cs"/>
          <w:rtl/>
        </w:rPr>
        <w:t xml:space="preserve">במקצועות בהם נדרשת הכשרה מקצועית רלוונטית, </w:t>
      </w:r>
      <w:r w:rsidR="00623309" w:rsidRPr="003F0F6C">
        <w:rPr>
          <w:rFonts w:hint="cs"/>
          <w:rtl/>
        </w:rPr>
        <w:t xml:space="preserve">הבוחן </w:t>
      </w:r>
      <w:r w:rsidRPr="003F0F6C">
        <w:rPr>
          <w:rFonts w:hint="cs"/>
          <w:rtl/>
        </w:rPr>
        <w:t>יהיה בעל ניסיון בהוראה של 5 שנים לפחות ב- 5 שנים האחרונות, ובעל הסיווג המקצועי</w:t>
      </w:r>
      <w:r w:rsidRPr="000075D4">
        <w:rPr>
          <w:rFonts w:hint="cs"/>
          <w:rtl/>
        </w:rPr>
        <w:t xml:space="preserve"> הגבוה ביותר באותו המקצוע.</w:t>
      </w:r>
    </w:p>
    <w:p w:rsidR="006E1235" w:rsidRPr="000075D4" w:rsidRDefault="006E1235" w:rsidP="006E1235">
      <w:pPr>
        <w:pStyle w:val="aff0"/>
        <w:rPr>
          <w:rtl/>
        </w:rPr>
      </w:pPr>
    </w:p>
    <w:p w:rsidR="00DA5879" w:rsidRPr="005050DD" w:rsidRDefault="00DA5879" w:rsidP="00DA5879">
      <w:pPr>
        <w:numPr>
          <w:ilvl w:val="1"/>
          <w:numId w:val="5"/>
        </w:numPr>
        <w:tabs>
          <w:tab w:val="num" w:pos="2835"/>
        </w:tabs>
        <w:spacing w:line="300" w:lineRule="atLeast"/>
        <w:jc w:val="both"/>
      </w:pPr>
      <w:r w:rsidRPr="005050DD">
        <w:rPr>
          <w:rFonts w:hint="cs"/>
          <w:rtl/>
        </w:rPr>
        <w:t xml:space="preserve">בתחום בו אין עדיין תואר ממוסד אקדמי בישראל, ולא נמצא מועמד בעל תואר אקדמי מחו"ל, יכול להתמנות בוחן שיאושר על סמך תעודות השכלה מוכרות </w:t>
      </w:r>
      <w:r>
        <w:rPr>
          <w:rFonts w:hint="cs"/>
          <w:rtl/>
        </w:rPr>
        <w:t>ו</w:t>
      </w:r>
      <w:r w:rsidRPr="005050DD">
        <w:rPr>
          <w:rFonts w:hint="cs"/>
          <w:rtl/>
        </w:rPr>
        <w:t>בעל ניסיון מוכח בתחום המקצוע של לפחות 8 שנים</w:t>
      </w:r>
      <w:r>
        <w:rPr>
          <w:rFonts w:hint="cs"/>
          <w:rtl/>
        </w:rPr>
        <w:t>.</w:t>
      </w:r>
    </w:p>
    <w:p w:rsidR="00513E42" w:rsidRPr="00DA5879" w:rsidRDefault="00513E42" w:rsidP="00513E42">
      <w:pPr>
        <w:tabs>
          <w:tab w:val="left" w:pos="-449"/>
        </w:tabs>
        <w:spacing w:line="300" w:lineRule="atLeast"/>
        <w:ind w:left="1985"/>
        <w:jc w:val="both"/>
      </w:pPr>
    </w:p>
    <w:p w:rsidR="00513E42" w:rsidRPr="000075D4" w:rsidRDefault="00513E42" w:rsidP="000075D4">
      <w:pPr>
        <w:numPr>
          <w:ilvl w:val="1"/>
          <w:numId w:val="5"/>
        </w:numPr>
        <w:spacing w:line="300" w:lineRule="atLeast"/>
        <w:jc w:val="both"/>
      </w:pPr>
      <w:r w:rsidRPr="000075D4">
        <w:rPr>
          <w:rtl/>
        </w:rPr>
        <w:t>ב</w:t>
      </w:r>
      <w:r w:rsidRPr="000075D4">
        <w:rPr>
          <w:rFonts w:hint="cs"/>
          <w:rtl/>
        </w:rPr>
        <w:t xml:space="preserve">כל </w:t>
      </w:r>
      <w:r w:rsidRPr="000075D4">
        <w:rPr>
          <w:rtl/>
        </w:rPr>
        <w:t xml:space="preserve">מקרה </w:t>
      </w:r>
      <w:r w:rsidRPr="000075D4">
        <w:rPr>
          <w:rFonts w:hint="cs"/>
          <w:rtl/>
        </w:rPr>
        <w:t>ש</w:t>
      </w:r>
      <w:r w:rsidRPr="000075D4">
        <w:rPr>
          <w:rtl/>
        </w:rPr>
        <w:t xml:space="preserve">בו </w:t>
      </w:r>
      <w:r w:rsidRPr="000075D4">
        <w:rPr>
          <w:rFonts w:hint="cs"/>
          <w:rtl/>
        </w:rPr>
        <w:t xml:space="preserve">לא הצליח נותן השירותים </w:t>
      </w:r>
      <w:r w:rsidRPr="000075D4">
        <w:rPr>
          <w:rtl/>
        </w:rPr>
        <w:t xml:space="preserve">לאתר </w:t>
      </w:r>
      <w:r w:rsidR="00426664" w:rsidRPr="000075D4">
        <w:rPr>
          <w:rFonts w:hint="cs"/>
          <w:rtl/>
        </w:rPr>
        <w:t>כ"א מקצועי בתחום ההערכה והבחינה</w:t>
      </w:r>
      <w:r w:rsidRPr="000075D4">
        <w:rPr>
          <w:rFonts w:hint="cs"/>
          <w:rtl/>
        </w:rPr>
        <w:t xml:space="preserve"> </w:t>
      </w:r>
      <w:r w:rsidRPr="000075D4">
        <w:rPr>
          <w:rtl/>
        </w:rPr>
        <w:t>העומדים ב</w:t>
      </w:r>
      <w:r w:rsidRPr="000075D4">
        <w:rPr>
          <w:rFonts w:hint="cs"/>
          <w:rtl/>
        </w:rPr>
        <w:t>דרישות המפורטות בסעיף זה להלן</w:t>
      </w:r>
      <w:r w:rsidRPr="000075D4">
        <w:rPr>
          <w:rtl/>
        </w:rPr>
        <w:t xml:space="preserve">, </w:t>
      </w:r>
      <w:r w:rsidRPr="000075D4">
        <w:rPr>
          <w:rFonts w:hint="cs"/>
          <w:rtl/>
        </w:rPr>
        <w:t xml:space="preserve">והוכח להנחת דעת המשרד כי גיוס מעריכים כאמור אינו אפשרי, יפנה נותן השירותים </w:t>
      </w:r>
      <w:r w:rsidRPr="000075D4">
        <w:rPr>
          <w:rtl/>
        </w:rPr>
        <w:t xml:space="preserve">אל </w:t>
      </w:r>
      <w:r w:rsidRPr="000075D4">
        <w:rPr>
          <w:rFonts w:hint="cs"/>
          <w:rtl/>
        </w:rPr>
        <w:t>ועדת חריגים בראשה תעמוד</w:t>
      </w:r>
      <w:r w:rsidRPr="000075D4">
        <w:rPr>
          <w:rtl/>
        </w:rPr>
        <w:t xml:space="preserve"> מנהל</w:t>
      </w:r>
      <w:r w:rsidRPr="000075D4">
        <w:rPr>
          <w:rFonts w:hint="cs"/>
          <w:rtl/>
        </w:rPr>
        <w:t>ת המחלקה</w:t>
      </w:r>
      <w:r w:rsidRPr="000075D4">
        <w:rPr>
          <w:rtl/>
        </w:rPr>
        <w:t xml:space="preserve"> אשר </w:t>
      </w:r>
      <w:r w:rsidRPr="000075D4">
        <w:rPr>
          <w:rFonts w:hint="cs"/>
          <w:rtl/>
        </w:rPr>
        <w:t>י</w:t>
      </w:r>
      <w:r w:rsidRPr="000075D4">
        <w:rPr>
          <w:rtl/>
        </w:rPr>
        <w:t xml:space="preserve">גדירו קריטריונים חלופיים. </w:t>
      </w:r>
    </w:p>
    <w:p w:rsidR="00EF0172" w:rsidRPr="000075D4" w:rsidRDefault="00EF0172" w:rsidP="000075D4">
      <w:pPr>
        <w:pStyle w:val="aff0"/>
        <w:rPr>
          <w:rtl/>
        </w:rPr>
      </w:pPr>
    </w:p>
    <w:p w:rsidR="004E445A" w:rsidRPr="007324ED" w:rsidRDefault="004E445A" w:rsidP="004E445A">
      <w:pPr>
        <w:widowControl w:val="0"/>
        <w:numPr>
          <w:ilvl w:val="1"/>
          <w:numId w:val="5"/>
        </w:numPr>
        <w:spacing w:line="300" w:lineRule="atLeast"/>
        <w:jc w:val="both"/>
        <w:outlineLvl w:val="0"/>
        <w:rPr>
          <w:b/>
          <w:bCs/>
          <w:u w:val="single"/>
        </w:rPr>
      </w:pPr>
      <w:r w:rsidRPr="007324ED">
        <w:rPr>
          <w:rFonts w:hint="cs"/>
          <w:b/>
          <w:bCs/>
          <w:u w:val="single"/>
          <w:rtl/>
        </w:rPr>
        <w:t xml:space="preserve">כח האדם הנדרש הן למחלקת בחינות האגף והן לבחינות מה"ט: </w:t>
      </w:r>
    </w:p>
    <w:p w:rsidR="00424DD5" w:rsidRPr="000075D4" w:rsidRDefault="00424DD5" w:rsidP="00424DD5">
      <w:pPr>
        <w:widowControl w:val="0"/>
        <w:spacing w:line="300" w:lineRule="atLeast"/>
        <w:ind w:left="2267"/>
        <w:jc w:val="both"/>
        <w:outlineLvl w:val="0"/>
        <w:rPr>
          <w:rtl/>
        </w:rPr>
      </w:pPr>
    </w:p>
    <w:p w:rsidR="00DA5879" w:rsidRPr="005050DD" w:rsidRDefault="00DA5879" w:rsidP="00DA5879">
      <w:pPr>
        <w:widowControl w:val="0"/>
        <w:spacing w:line="300" w:lineRule="atLeast"/>
        <w:ind w:left="1418"/>
        <w:jc w:val="both"/>
        <w:outlineLvl w:val="0"/>
        <w:rPr>
          <w:rtl/>
        </w:rPr>
      </w:pPr>
      <w:r w:rsidRPr="005050DD">
        <w:rPr>
          <w:rFonts w:hint="cs"/>
          <w:rtl/>
        </w:rPr>
        <w:t xml:space="preserve">להלן פירוט כל בעלי התפקידים הנחוצים לשם הפעלת </w:t>
      </w:r>
      <w:r>
        <w:rPr>
          <w:rFonts w:hint="cs"/>
          <w:rtl/>
        </w:rPr>
        <w:t>הבחינות המעשיות ו</w:t>
      </w:r>
      <w:r w:rsidRPr="005050DD">
        <w:rPr>
          <w:rFonts w:hint="cs"/>
          <w:rtl/>
        </w:rPr>
        <w:t>פרוייק</w:t>
      </w:r>
      <w:r>
        <w:rPr>
          <w:rFonts w:hint="cs"/>
          <w:rtl/>
        </w:rPr>
        <w:t>טי הגמר</w:t>
      </w:r>
      <w:r w:rsidRPr="005050DD">
        <w:rPr>
          <w:rFonts w:hint="cs"/>
          <w:rtl/>
        </w:rPr>
        <w:t>. בעלי תפקידים אלו יהיו זמינים בכל עת לפי הצורך ואין מניעה כי ימלאו מטלות אחרות כל עוד אין בפעילותם זו משום ניגוד עניינים.</w:t>
      </w:r>
    </w:p>
    <w:p w:rsidR="00424DD5" w:rsidRPr="000075D4" w:rsidRDefault="00424DD5" w:rsidP="00424DD5">
      <w:pPr>
        <w:widowControl w:val="0"/>
        <w:spacing w:line="300" w:lineRule="atLeast"/>
        <w:ind w:left="2268"/>
        <w:jc w:val="both"/>
        <w:outlineLvl w:val="0"/>
        <w:rPr>
          <w:b/>
          <w:bCs/>
          <w:highlight w:val="green"/>
          <w:u w:val="single"/>
          <w:rtl/>
        </w:rPr>
      </w:pPr>
    </w:p>
    <w:p w:rsidR="004E445A" w:rsidRPr="004E445A" w:rsidRDefault="004E445A" w:rsidP="004E445A">
      <w:pPr>
        <w:widowControl w:val="0"/>
        <w:numPr>
          <w:ilvl w:val="2"/>
          <w:numId w:val="5"/>
        </w:numPr>
        <w:spacing w:line="300" w:lineRule="atLeast"/>
        <w:jc w:val="both"/>
        <w:outlineLvl w:val="0"/>
        <w:rPr>
          <w:b/>
          <w:bCs/>
          <w:u w:val="single"/>
        </w:rPr>
      </w:pPr>
      <w:r w:rsidRPr="004E445A">
        <w:rPr>
          <w:rFonts w:hint="cs"/>
          <w:b/>
          <w:bCs/>
          <w:u w:val="single"/>
          <w:rtl/>
        </w:rPr>
        <w:t xml:space="preserve">מנהלי פרויקטים -  נדרשים שני מנהלים אחד לבחינות האגף ואחד למה"ט </w:t>
      </w:r>
      <w:r w:rsidRPr="004E445A">
        <w:rPr>
          <w:b/>
          <w:bCs/>
          <w:u w:val="single"/>
          <w:rtl/>
        </w:rPr>
        <w:t>–</w:t>
      </w:r>
      <w:r w:rsidRPr="004E445A">
        <w:rPr>
          <w:rFonts w:hint="cs"/>
          <w:b/>
          <w:bCs/>
          <w:u w:val="single"/>
          <w:rtl/>
        </w:rPr>
        <w:t xml:space="preserve"> תנאי סף. </w:t>
      </w:r>
    </w:p>
    <w:p w:rsidR="00424DD5" w:rsidRPr="000075D4" w:rsidRDefault="00424DD5" w:rsidP="00424DD5">
      <w:pPr>
        <w:widowControl w:val="0"/>
        <w:tabs>
          <w:tab w:val="left" w:pos="2267"/>
        </w:tabs>
        <w:spacing w:line="300" w:lineRule="atLeast"/>
        <w:ind w:left="4122"/>
        <w:jc w:val="both"/>
        <w:rPr>
          <w:b/>
          <w:bCs/>
        </w:rPr>
      </w:pPr>
    </w:p>
    <w:p w:rsidR="004E445A" w:rsidRPr="004E445A" w:rsidRDefault="004E445A" w:rsidP="004E445A">
      <w:pPr>
        <w:widowControl w:val="0"/>
        <w:spacing w:line="300" w:lineRule="atLeast"/>
        <w:ind w:left="2268"/>
        <w:jc w:val="both"/>
        <w:outlineLvl w:val="0"/>
      </w:pPr>
      <w:r w:rsidRPr="004E445A">
        <w:rPr>
          <w:rFonts w:hint="cs"/>
          <w:rtl/>
        </w:rPr>
        <w:t>על נותן השירותים להעסיק ולהפעיל במסגרת מכרז זה שני מנהלי פרוייקטים שכל אחד מהם עומד בתנאים המינימאליים הבאים:</w:t>
      </w:r>
    </w:p>
    <w:p w:rsidR="004E445A" w:rsidRPr="004E445A" w:rsidRDefault="004E445A" w:rsidP="004E445A">
      <w:pPr>
        <w:widowControl w:val="0"/>
        <w:spacing w:line="300" w:lineRule="atLeast"/>
        <w:ind w:left="2268"/>
        <w:jc w:val="both"/>
        <w:outlineLvl w:val="0"/>
        <w:rPr>
          <w:rtl/>
        </w:rPr>
      </w:pPr>
    </w:p>
    <w:p w:rsidR="00DA5879" w:rsidRPr="004E445A" w:rsidRDefault="00DA5879" w:rsidP="00DA5879">
      <w:pPr>
        <w:widowControl w:val="0"/>
        <w:numPr>
          <w:ilvl w:val="3"/>
          <w:numId w:val="5"/>
        </w:numPr>
        <w:spacing w:line="300" w:lineRule="atLeast"/>
        <w:jc w:val="both"/>
        <w:outlineLvl w:val="0"/>
      </w:pPr>
      <w:r w:rsidRPr="004E445A">
        <w:rPr>
          <w:rtl/>
        </w:rPr>
        <w:t xml:space="preserve">הנדסאי / טכנאי </w:t>
      </w:r>
      <w:r>
        <w:rPr>
          <w:rFonts w:hint="cs"/>
          <w:rtl/>
        </w:rPr>
        <w:t xml:space="preserve">או </w:t>
      </w:r>
      <w:r w:rsidRPr="004E445A">
        <w:rPr>
          <w:rtl/>
        </w:rPr>
        <w:t>בעל תואר ראשון לפחות ממוסד אקדמי מוכר על-ידי המועצה להשכלה גבוהה</w:t>
      </w:r>
      <w:r>
        <w:rPr>
          <w:rFonts w:hint="cs"/>
          <w:rtl/>
        </w:rPr>
        <w:t xml:space="preserve">. </w:t>
      </w:r>
      <w:r w:rsidRPr="004E445A">
        <w:rPr>
          <w:rtl/>
        </w:rPr>
        <w:t>על בעל תואר אקדמי מחו"ל לצרף אישור האגף להערכת תארים אקדמיים בחו"ל שבמשרד החינוך</w:t>
      </w:r>
      <w:r>
        <w:rPr>
          <w:rFonts w:hint="cs"/>
          <w:rtl/>
        </w:rPr>
        <w:t>.</w:t>
      </w:r>
      <w:r w:rsidRPr="004E445A">
        <w:rPr>
          <w:rtl/>
        </w:rPr>
        <w:t xml:space="preserve"> </w:t>
      </w:r>
    </w:p>
    <w:p w:rsidR="00B83FA2" w:rsidRPr="00DA5879" w:rsidRDefault="00B83FA2" w:rsidP="00B83FA2">
      <w:pPr>
        <w:widowControl w:val="0"/>
        <w:spacing w:line="300" w:lineRule="atLeast"/>
        <w:ind w:left="2835"/>
        <w:jc w:val="both"/>
        <w:outlineLvl w:val="0"/>
      </w:pPr>
    </w:p>
    <w:p w:rsidR="00B83FA2" w:rsidRPr="00F473DA" w:rsidRDefault="00424DD5" w:rsidP="00256FAA">
      <w:pPr>
        <w:widowControl w:val="0"/>
        <w:numPr>
          <w:ilvl w:val="3"/>
          <w:numId w:val="5"/>
        </w:numPr>
        <w:spacing w:line="300" w:lineRule="atLeast"/>
        <w:jc w:val="both"/>
        <w:outlineLvl w:val="0"/>
      </w:pPr>
      <w:r w:rsidRPr="000075D4">
        <w:rPr>
          <w:rtl/>
        </w:rPr>
        <w:t xml:space="preserve">בעל ניסיון </w:t>
      </w:r>
      <w:r w:rsidRPr="00F473DA">
        <w:rPr>
          <w:rtl/>
        </w:rPr>
        <w:t>מוכח של לפחות 3 שנים, במהלך 5 השנים האחרונות</w:t>
      </w:r>
      <w:r w:rsidR="00B83FA2" w:rsidRPr="00F473DA">
        <w:rPr>
          <w:rtl/>
        </w:rPr>
        <w:t xml:space="preserve"> שקדמו למועד האחרון להגשת הצעות במכרז זה</w:t>
      </w:r>
      <w:r w:rsidR="00B83FA2" w:rsidRPr="00F473DA">
        <w:rPr>
          <w:rFonts w:hint="cs"/>
          <w:rtl/>
        </w:rPr>
        <w:t>:</w:t>
      </w:r>
    </w:p>
    <w:p w:rsidR="00B83FA2" w:rsidRPr="00F473DA" w:rsidRDefault="00B83FA2" w:rsidP="00256FAA">
      <w:pPr>
        <w:widowControl w:val="0"/>
        <w:numPr>
          <w:ilvl w:val="4"/>
          <w:numId w:val="5"/>
        </w:numPr>
        <w:spacing w:line="300" w:lineRule="atLeast"/>
        <w:jc w:val="both"/>
        <w:outlineLvl w:val="0"/>
        <w:rPr>
          <w:rtl/>
        </w:rPr>
      </w:pPr>
      <w:r w:rsidRPr="00F473DA">
        <w:rPr>
          <w:rFonts w:hint="cs"/>
          <w:rtl/>
        </w:rPr>
        <w:t>נ</w:t>
      </w:r>
      <w:r w:rsidRPr="00F473DA">
        <w:rPr>
          <w:rtl/>
        </w:rPr>
        <w:t xml:space="preserve">יהול </w:t>
      </w:r>
      <w:r w:rsidRPr="00F473DA">
        <w:rPr>
          <w:rFonts w:hint="cs"/>
          <w:rtl/>
        </w:rPr>
        <w:t>לפחות 2</w:t>
      </w:r>
      <w:r w:rsidRPr="00F473DA">
        <w:rPr>
          <w:rtl/>
        </w:rPr>
        <w:t xml:space="preserve"> פרויקטים</w:t>
      </w:r>
      <w:r w:rsidRPr="00F473DA">
        <w:rPr>
          <w:rFonts w:hint="cs"/>
          <w:rtl/>
        </w:rPr>
        <w:t xml:space="preserve"> לוגיסטיים בתחום ההדרכה או הפדגוגיה </w:t>
      </w:r>
      <w:r w:rsidRPr="00F473DA">
        <w:rPr>
          <w:rtl/>
        </w:rPr>
        <w:t xml:space="preserve"> </w:t>
      </w:r>
      <w:r w:rsidRPr="00F473DA">
        <w:rPr>
          <w:rFonts w:hint="cs"/>
          <w:rtl/>
        </w:rPr>
        <w:t>בהם הועסקו בכל פרויקט לפחות 20 איש.</w:t>
      </w:r>
    </w:p>
    <w:p w:rsidR="00B83FA2" w:rsidRPr="00F473DA" w:rsidRDefault="00B83FA2" w:rsidP="00256FAA">
      <w:pPr>
        <w:widowControl w:val="0"/>
        <w:numPr>
          <w:ilvl w:val="4"/>
          <w:numId w:val="5"/>
        </w:numPr>
        <w:spacing w:line="300" w:lineRule="atLeast"/>
        <w:jc w:val="both"/>
        <w:outlineLvl w:val="0"/>
      </w:pPr>
      <w:r w:rsidRPr="00F473DA">
        <w:rPr>
          <w:rFonts w:hint="cs"/>
          <w:rtl/>
        </w:rPr>
        <w:t xml:space="preserve">הפרוייקטים הכלולים בניסיון בוצעו בפריסה, </w:t>
      </w:r>
      <w:r w:rsidRPr="00F473DA">
        <w:rPr>
          <w:rtl/>
        </w:rPr>
        <w:t>בלפחות</w:t>
      </w:r>
      <w:r w:rsidRPr="00F473DA">
        <w:rPr>
          <w:rFonts w:hint="cs"/>
          <w:rtl/>
        </w:rPr>
        <w:t xml:space="preserve"> 10</w:t>
      </w:r>
      <w:r w:rsidRPr="00F473DA">
        <w:rPr>
          <w:rtl/>
        </w:rPr>
        <w:t xml:space="preserve"> אתרים שונים בארץ </w:t>
      </w:r>
      <w:r w:rsidRPr="00F473DA">
        <w:rPr>
          <w:rFonts w:hint="cs"/>
          <w:rtl/>
        </w:rPr>
        <w:t>.</w:t>
      </w:r>
    </w:p>
    <w:p w:rsidR="00424DD5" w:rsidRPr="000075D4" w:rsidRDefault="00424DD5" w:rsidP="00424DD5">
      <w:pPr>
        <w:widowControl w:val="0"/>
        <w:spacing w:line="300" w:lineRule="atLeast"/>
        <w:ind w:left="2268"/>
        <w:jc w:val="both"/>
        <w:outlineLvl w:val="0"/>
        <w:rPr>
          <w:highlight w:val="yellow"/>
          <w:rtl/>
        </w:rPr>
      </w:pPr>
    </w:p>
    <w:p w:rsidR="00DA5879" w:rsidRPr="00DA5879" w:rsidRDefault="00DA5879" w:rsidP="00DA5879">
      <w:pPr>
        <w:widowControl w:val="0"/>
        <w:spacing w:line="300" w:lineRule="atLeast"/>
        <w:ind w:left="2268"/>
        <w:jc w:val="both"/>
        <w:outlineLvl w:val="0"/>
        <w:rPr>
          <w:rtl/>
        </w:rPr>
      </w:pPr>
      <w:r w:rsidRPr="00DA5879">
        <w:rPr>
          <w:rFonts w:hint="cs"/>
          <w:rtl/>
        </w:rPr>
        <w:t>מובהר כי, החלפת מנהל הפרויקט במהלך תקופת ההתקשרות תעשה רק אם התקבל לכך אישור מראש ובכתב של המשרד.</w:t>
      </w:r>
    </w:p>
    <w:p w:rsidR="00DA5879" w:rsidRPr="00DA5879" w:rsidRDefault="00DA5879" w:rsidP="00DA5879">
      <w:pPr>
        <w:widowControl w:val="0"/>
        <w:spacing w:line="300" w:lineRule="atLeast"/>
        <w:ind w:left="2268"/>
        <w:jc w:val="both"/>
        <w:outlineLvl w:val="0"/>
        <w:rPr>
          <w:b/>
          <w:bCs/>
          <w:rtl/>
        </w:rPr>
      </w:pPr>
    </w:p>
    <w:p w:rsidR="00DA5879" w:rsidRPr="00DA5879" w:rsidRDefault="00DA5879" w:rsidP="00DA5879">
      <w:pPr>
        <w:widowControl w:val="0"/>
        <w:spacing w:line="300" w:lineRule="atLeast"/>
        <w:ind w:left="2268"/>
        <w:jc w:val="both"/>
        <w:outlineLvl w:val="0"/>
        <w:rPr>
          <w:b/>
          <w:bCs/>
          <w:rtl/>
        </w:rPr>
      </w:pPr>
      <w:r w:rsidRPr="00DA5879">
        <w:rPr>
          <w:rFonts w:hint="cs"/>
          <w:b/>
          <w:bCs/>
          <w:rtl/>
        </w:rPr>
        <w:t>לא ניתן להציג מנהל פרויקט אחד שיופעל עבור שתי המחלקות.</w:t>
      </w:r>
    </w:p>
    <w:p w:rsidR="00B83FA2" w:rsidRPr="000075D4" w:rsidRDefault="00B83FA2" w:rsidP="00424DD5">
      <w:pPr>
        <w:widowControl w:val="0"/>
        <w:spacing w:line="300" w:lineRule="atLeast"/>
        <w:ind w:left="2268"/>
        <w:jc w:val="both"/>
        <w:outlineLvl w:val="0"/>
        <w:rPr>
          <w:highlight w:val="yellow"/>
        </w:rPr>
      </w:pPr>
    </w:p>
    <w:p w:rsidR="00B83FA2" w:rsidRPr="000075D4" w:rsidRDefault="00B83FA2" w:rsidP="00697C90">
      <w:pPr>
        <w:widowControl w:val="0"/>
        <w:numPr>
          <w:ilvl w:val="2"/>
          <w:numId w:val="5"/>
        </w:numPr>
        <w:spacing w:line="300" w:lineRule="atLeast"/>
        <w:jc w:val="both"/>
        <w:outlineLvl w:val="0"/>
        <w:rPr>
          <w:b/>
          <w:bCs/>
          <w:u w:val="single"/>
        </w:rPr>
      </w:pPr>
      <w:r w:rsidRPr="000075D4">
        <w:rPr>
          <w:rFonts w:hint="cs"/>
          <w:b/>
          <w:bCs/>
          <w:u w:val="single"/>
          <w:rtl/>
        </w:rPr>
        <w:t>בוחן בכיר ענפי</w:t>
      </w:r>
      <w:r w:rsidR="008A0B25" w:rsidRPr="000075D4">
        <w:rPr>
          <w:rFonts w:hint="cs"/>
          <w:b/>
          <w:bCs/>
          <w:u w:val="single"/>
          <w:rtl/>
        </w:rPr>
        <w:t xml:space="preserve"> </w:t>
      </w:r>
      <w:r w:rsidR="004E445A">
        <w:rPr>
          <w:rFonts w:hint="cs"/>
          <w:b/>
          <w:bCs/>
          <w:u w:val="single"/>
          <w:rtl/>
        </w:rPr>
        <w:t>-</w:t>
      </w:r>
      <w:r w:rsidR="004E445A" w:rsidRPr="00697C90">
        <w:rPr>
          <w:rFonts w:hint="cs"/>
          <w:b/>
          <w:bCs/>
          <w:u w:val="single"/>
          <w:rtl/>
        </w:rPr>
        <w:t xml:space="preserve"> </w:t>
      </w:r>
      <w:r w:rsidR="008A0B25" w:rsidRPr="000075D4">
        <w:rPr>
          <w:rFonts w:hint="cs"/>
          <w:b/>
          <w:bCs/>
          <w:u w:val="single"/>
          <w:rtl/>
        </w:rPr>
        <w:t>בחינות האגף</w:t>
      </w:r>
    </w:p>
    <w:p w:rsidR="00B83FA2" w:rsidRPr="000075D4" w:rsidRDefault="008A0B25" w:rsidP="00761ABE">
      <w:pPr>
        <w:spacing w:line="300" w:lineRule="atLeast"/>
        <w:ind w:left="2267"/>
        <w:rPr>
          <w:rtl/>
        </w:rPr>
      </w:pPr>
      <w:r w:rsidRPr="000075D4">
        <w:rPr>
          <w:rFonts w:hint="cs"/>
          <w:rtl/>
        </w:rPr>
        <w:t xml:space="preserve">על נותן השירותים להעסיק ולהפעיל במסגרת מכרז </w:t>
      </w:r>
      <w:r w:rsidR="00B83FA2" w:rsidRPr="000075D4">
        <w:rPr>
          <w:rtl/>
        </w:rPr>
        <w:t xml:space="preserve">בוחן בכיר ענפי לכל ענף בו מתקיימות בחינות מעשיות כמפורט בנספח </w:t>
      </w:r>
      <w:r w:rsidR="00761ABE">
        <w:rPr>
          <w:rFonts w:hint="cs"/>
          <w:rtl/>
        </w:rPr>
        <w:t>ג'</w:t>
      </w:r>
      <w:r w:rsidR="00B83FA2" w:rsidRPr="000075D4">
        <w:rPr>
          <w:rtl/>
        </w:rPr>
        <w:t>.</w:t>
      </w:r>
      <w:r w:rsidR="00B83FA2" w:rsidRPr="000075D4">
        <w:rPr>
          <w:rFonts w:hint="cs"/>
          <w:rtl/>
        </w:rPr>
        <w:t xml:space="preserve"> </w:t>
      </w:r>
    </w:p>
    <w:p w:rsidR="008A0B25" w:rsidRPr="000075D4" w:rsidRDefault="008A0B25" w:rsidP="00DA5879">
      <w:pPr>
        <w:spacing w:line="300" w:lineRule="atLeast"/>
        <w:ind w:left="2267"/>
      </w:pPr>
      <w:r w:rsidRPr="000075D4">
        <w:rPr>
          <w:rFonts w:hint="cs"/>
          <w:spacing w:val="-4"/>
          <w:rtl/>
        </w:rPr>
        <w:t xml:space="preserve">כל אחד  מהבוחנים הענפיים </w:t>
      </w:r>
      <w:r w:rsidR="00DA5879">
        <w:rPr>
          <w:rFonts w:hint="cs"/>
          <w:rtl/>
        </w:rPr>
        <w:t>יעמוד</w:t>
      </w:r>
      <w:r w:rsidR="00DA5879" w:rsidRPr="000075D4">
        <w:rPr>
          <w:rFonts w:hint="cs"/>
          <w:rtl/>
        </w:rPr>
        <w:t xml:space="preserve"> </w:t>
      </w:r>
      <w:r w:rsidRPr="000075D4">
        <w:rPr>
          <w:rFonts w:hint="cs"/>
          <w:rtl/>
        </w:rPr>
        <w:t>בתנאים המינימאליים הבאים:</w:t>
      </w:r>
    </w:p>
    <w:p w:rsidR="00B03178" w:rsidRPr="000075D4" w:rsidRDefault="00B03178" w:rsidP="00256FAA">
      <w:pPr>
        <w:widowControl w:val="0"/>
        <w:numPr>
          <w:ilvl w:val="3"/>
          <w:numId w:val="5"/>
        </w:numPr>
        <w:spacing w:line="300" w:lineRule="atLeast"/>
        <w:jc w:val="both"/>
        <w:outlineLvl w:val="0"/>
      </w:pPr>
      <w:r w:rsidRPr="000075D4">
        <w:rPr>
          <w:rtl/>
        </w:rPr>
        <w:t>בעל תואר אקדמי ראשון לפחות ממוסד אקדמי מוכר ע"י משרד החינוך</w:t>
      </w:r>
      <w:r w:rsidRPr="000075D4">
        <w:rPr>
          <w:rFonts w:hint="cs"/>
          <w:rtl/>
        </w:rPr>
        <w:t>. ל</w:t>
      </w:r>
      <w:r w:rsidRPr="000075D4">
        <w:rPr>
          <w:rtl/>
        </w:rPr>
        <w:t>בעל</w:t>
      </w:r>
      <w:r w:rsidRPr="000075D4">
        <w:rPr>
          <w:rFonts w:hint="cs"/>
          <w:rtl/>
        </w:rPr>
        <w:t>י</w:t>
      </w:r>
      <w:r w:rsidRPr="000075D4">
        <w:rPr>
          <w:rtl/>
        </w:rPr>
        <w:t xml:space="preserve"> תואר אקדמי מחו"ל</w:t>
      </w:r>
      <w:r w:rsidR="00DA5879">
        <w:rPr>
          <w:rFonts w:hint="cs"/>
          <w:rtl/>
        </w:rPr>
        <w:t xml:space="preserve"> יש</w:t>
      </w:r>
      <w:r w:rsidRPr="000075D4">
        <w:rPr>
          <w:rtl/>
        </w:rPr>
        <w:t xml:space="preserve"> לצרף אישור ה</w:t>
      </w:r>
      <w:r w:rsidR="004E445A">
        <w:rPr>
          <w:rFonts w:hint="cs"/>
          <w:rtl/>
        </w:rPr>
        <w:t>א</w:t>
      </w:r>
      <w:r w:rsidRPr="00697C90">
        <w:rPr>
          <w:rFonts w:hint="cs"/>
          <w:rtl/>
        </w:rPr>
        <w:t>גף</w:t>
      </w:r>
      <w:r w:rsidRPr="000075D4">
        <w:rPr>
          <w:rtl/>
        </w:rPr>
        <w:t xml:space="preserve"> להערכת תארים אקדמיים בחו"ל שבמשרד החינוך</w:t>
      </w:r>
      <w:r w:rsidRPr="000075D4">
        <w:rPr>
          <w:rFonts w:hint="cs"/>
          <w:rtl/>
        </w:rPr>
        <w:t xml:space="preserve"> </w:t>
      </w:r>
      <w:r w:rsidRPr="000075D4">
        <w:rPr>
          <w:rtl/>
        </w:rPr>
        <w:t>או בעל תעודת הוראה וזאת באחד ממקצועות הענף.</w:t>
      </w:r>
    </w:p>
    <w:p w:rsidR="00DA5879" w:rsidRPr="005050DD" w:rsidRDefault="00DA5879" w:rsidP="00761ABE">
      <w:pPr>
        <w:widowControl w:val="0"/>
        <w:numPr>
          <w:ilvl w:val="3"/>
          <w:numId w:val="5"/>
        </w:numPr>
        <w:spacing w:line="300" w:lineRule="atLeast"/>
        <w:jc w:val="both"/>
        <w:outlineLvl w:val="0"/>
      </w:pPr>
      <w:r w:rsidRPr="005050DD">
        <w:rPr>
          <w:rtl/>
        </w:rPr>
        <w:t xml:space="preserve">בעל ניסיון מוכח </w:t>
      </w:r>
      <w:r w:rsidRPr="003F0F6C">
        <w:rPr>
          <w:rtl/>
        </w:rPr>
        <w:t xml:space="preserve">של לפחות </w:t>
      </w:r>
      <w:r w:rsidRPr="003F0F6C">
        <w:rPr>
          <w:rFonts w:hint="cs"/>
          <w:rtl/>
        </w:rPr>
        <w:t>3</w:t>
      </w:r>
      <w:r w:rsidRPr="003F0F6C">
        <w:rPr>
          <w:rtl/>
        </w:rPr>
        <w:t xml:space="preserve"> שנים במהלך </w:t>
      </w:r>
      <w:r w:rsidRPr="003F0F6C">
        <w:rPr>
          <w:rFonts w:hint="cs"/>
          <w:rtl/>
        </w:rPr>
        <w:t>7</w:t>
      </w:r>
      <w:r w:rsidRPr="003F0F6C">
        <w:rPr>
          <w:rtl/>
        </w:rPr>
        <w:t xml:space="preserve"> השנים האחרונות כבוחן מעשי באחד ממקצועות הענף ועומד בתנאים הנדרשים</w:t>
      </w:r>
      <w:r w:rsidRPr="005050DD">
        <w:rPr>
          <w:rtl/>
        </w:rPr>
        <w:t xml:space="preserve"> מבוחן מעשי, לפי הפרופיל הנדרש לאותו מקצוע.</w:t>
      </w:r>
      <w:r w:rsidR="00D707BD" w:rsidRPr="00D707BD">
        <w:rPr>
          <w:rFonts w:hint="cs"/>
          <w:rtl/>
          <w:lang w:eastAsia="he-IL"/>
        </w:rPr>
        <w:t xml:space="preserve"> </w:t>
      </w:r>
      <w:r w:rsidR="00D707BD">
        <w:rPr>
          <w:rFonts w:hint="cs"/>
          <w:rtl/>
          <w:lang w:eastAsia="he-IL"/>
        </w:rPr>
        <w:t xml:space="preserve">דוגמת פרופיל מובאת בנספח </w:t>
      </w:r>
      <w:r w:rsidR="00761ABE">
        <w:rPr>
          <w:rFonts w:hint="cs"/>
          <w:b/>
          <w:bCs/>
          <w:rtl/>
          <w:lang w:eastAsia="he-IL"/>
        </w:rPr>
        <w:t>ד'</w:t>
      </w:r>
      <w:r w:rsidR="00D707BD">
        <w:rPr>
          <w:rFonts w:hint="cs"/>
          <w:rtl/>
          <w:lang w:eastAsia="he-IL"/>
        </w:rPr>
        <w:t xml:space="preserve"> .</w:t>
      </w:r>
    </w:p>
    <w:p w:rsidR="00DA5879" w:rsidRPr="00ED5612" w:rsidRDefault="00DA5879" w:rsidP="00DA5879">
      <w:pPr>
        <w:widowControl w:val="0"/>
        <w:numPr>
          <w:ilvl w:val="3"/>
          <w:numId w:val="5"/>
        </w:numPr>
        <w:spacing w:line="300" w:lineRule="atLeast"/>
        <w:jc w:val="both"/>
        <w:outlineLvl w:val="0"/>
      </w:pPr>
      <w:r w:rsidRPr="005050DD">
        <w:rPr>
          <w:rFonts w:hint="cs"/>
          <w:rtl/>
        </w:rPr>
        <w:t>בוחן בכיר ענפי יהיה בעל הס</w:t>
      </w:r>
      <w:r>
        <w:rPr>
          <w:rFonts w:hint="cs"/>
          <w:rtl/>
        </w:rPr>
        <w:t>י</w:t>
      </w:r>
      <w:r w:rsidRPr="005050DD">
        <w:rPr>
          <w:rFonts w:hint="cs"/>
          <w:rtl/>
        </w:rPr>
        <w:t>ווג המקצועי/</w:t>
      </w:r>
      <w:r w:rsidRPr="00ED5612">
        <w:rPr>
          <w:rFonts w:hint="cs"/>
          <w:rtl/>
        </w:rPr>
        <w:t>דרגת עומס כמפעיל עגורן/רמה רשיון וכדו' הגבוה ביותר בענף.</w:t>
      </w:r>
    </w:p>
    <w:p w:rsidR="00DA5879" w:rsidRPr="005050DD" w:rsidRDefault="00DA5879" w:rsidP="00D707BD">
      <w:pPr>
        <w:widowControl w:val="0"/>
        <w:numPr>
          <w:ilvl w:val="3"/>
          <w:numId w:val="5"/>
        </w:numPr>
        <w:spacing w:line="300" w:lineRule="atLeast"/>
        <w:jc w:val="both"/>
        <w:outlineLvl w:val="0"/>
        <w:rPr>
          <w:lang w:eastAsia="he-IL"/>
        </w:rPr>
      </w:pPr>
      <w:r w:rsidRPr="00ED5612">
        <w:rPr>
          <w:rtl/>
          <w:lang w:eastAsia="he-IL"/>
        </w:rPr>
        <w:t>המועמד הוא בעל שליטה מלאה בשפה העברית לנבחנים בעברית</w:t>
      </w:r>
      <w:r w:rsidRPr="005050DD">
        <w:rPr>
          <w:rtl/>
          <w:lang w:eastAsia="he-IL"/>
        </w:rPr>
        <w:t xml:space="preserve">, </w:t>
      </w:r>
      <w:r w:rsidRPr="005050DD">
        <w:rPr>
          <w:rFonts w:hint="cs"/>
          <w:rtl/>
          <w:lang w:eastAsia="he-IL"/>
        </w:rPr>
        <w:t>וכן בעל שליטה בשפות נוספות</w:t>
      </w:r>
      <w:r w:rsidR="00F473DA">
        <w:rPr>
          <w:rFonts w:hint="cs"/>
          <w:rtl/>
          <w:lang w:eastAsia="he-IL"/>
        </w:rPr>
        <w:t xml:space="preserve"> </w:t>
      </w:r>
      <w:r w:rsidR="00D707BD">
        <w:rPr>
          <w:rFonts w:hint="cs"/>
          <w:rtl/>
          <w:lang w:eastAsia="he-IL"/>
        </w:rPr>
        <w:t>כגון:</w:t>
      </w:r>
      <w:r>
        <w:rPr>
          <w:rFonts w:hint="cs"/>
          <w:rtl/>
          <w:lang w:eastAsia="he-IL"/>
        </w:rPr>
        <w:t xml:space="preserve"> אנגלית, רוסית, ערבית, צרפתית</w:t>
      </w:r>
      <w:r w:rsidR="00F473DA">
        <w:rPr>
          <w:rFonts w:hint="cs"/>
          <w:rtl/>
          <w:lang w:eastAsia="he-IL"/>
        </w:rPr>
        <w:t>.</w:t>
      </w:r>
      <w:r>
        <w:rPr>
          <w:rFonts w:hint="cs"/>
          <w:rtl/>
          <w:lang w:eastAsia="he-IL"/>
        </w:rPr>
        <w:t xml:space="preserve"> </w:t>
      </w:r>
    </w:p>
    <w:p w:rsidR="00DA5879" w:rsidRPr="005050DD" w:rsidRDefault="00DA5879" w:rsidP="00DA5879">
      <w:pPr>
        <w:widowControl w:val="0"/>
        <w:numPr>
          <w:ilvl w:val="3"/>
          <w:numId w:val="5"/>
        </w:numPr>
        <w:spacing w:line="300" w:lineRule="atLeast"/>
        <w:jc w:val="both"/>
        <w:outlineLvl w:val="0"/>
        <w:rPr>
          <w:lang w:eastAsia="he-IL"/>
        </w:rPr>
      </w:pPr>
      <w:r w:rsidRPr="005050DD">
        <w:rPr>
          <w:rtl/>
          <w:lang w:eastAsia="he-IL"/>
        </w:rPr>
        <w:t xml:space="preserve">על נותן השירותים לבחון את המועמד לשמש כבוחן </w:t>
      </w:r>
      <w:r w:rsidRPr="005050DD">
        <w:rPr>
          <w:rFonts w:hint="cs"/>
          <w:rtl/>
          <w:lang w:eastAsia="he-IL"/>
        </w:rPr>
        <w:t xml:space="preserve">בכיר ענפי </w:t>
      </w:r>
      <w:r w:rsidRPr="005050DD">
        <w:rPr>
          <w:rtl/>
          <w:lang w:eastAsia="he-IL"/>
        </w:rPr>
        <w:t>מבחינה אישיותית ולוודא כי הוא בעל סבלנות, אדיב ובעל יכולת ליצור יחסים בינאישיים טוב</w:t>
      </w:r>
      <w:r>
        <w:rPr>
          <w:rFonts w:hint="cs"/>
          <w:rtl/>
          <w:lang w:eastAsia="he-IL"/>
        </w:rPr>
        <w:t>ים</w:t>
      </w:r>
      <w:r w:rsidRPr="005050DD">
        <w:rPr>
          <w:rtl/>
          <w:lang w:eastAsia="he-IL"/>
        </w:rPr>
        <w:t>.</w:t>
      </w:r>
    </w:p>
    <w:p w:rsidR="00B03178" w:rsidRPr="000075D4" w:rsidRDefault="00B03178" w:rsidP="00256FAA">
      <w:pPr>
        <w:widowControl w:val="0"/>
        <w:numPr>
          <w:ilvl w:val="3"/>
          <w:numId w:val="5"/>
        </w:numPr>
        <w:spacing w:line="300" w:lineRule="atLeast"/>
        <w:jc w:val="both"/>
        <w:outlineLvl w:val="0"/>
      </w:pPr>
      <w:r w:rsidRPr="000075D4">
        <w:rPr>
          <w:rFonts w:hint="cs"/>
          <w:rtl/>
        </w:rPr>
        <w:t xml:space="preserve">בכל מקרה שבו לא הצליח נותן השירותים לאתר בוחן בכיר ענפי העומד בדרישות האלה והוכח להנחת דעת המשרד כי גיוס בוחנים בכירים ענפיים כאמור אינו אפשרי, יפנה נותן השירותים אל מנהלת תחום הבחינות שתקיים וועדת חריגים שהיא תעמוד בראשה, או מי מטעמה, אשר תהיה רשאית בהתאם לשיקול דעתה להגדיר קריטריונים חלופיים. </w:t>
      </w:r>
    </w:p>
    <w:p w:rsidR="00B03178" w:rsidRPr="000075D4" w:rsidRDefault="00B03178" w:rsidP="000075D4">
      <w:pPr>
        <w:widowControl w:val="0"/>
        <w:numPr>
          <w:ilvl w:val="3"/>
          <w:numId w:val="5"/>
        </w:numPr>
        <w:spacing w:line="300" w:lineRule="atLeast"/>
        <w:jc w:val="both"/>
        <w:outlineLvl w:val="0"/>
        <w:rPr>
          <w:rtl/>
        </w:rPr>
      </w:pPr>
      <w:r w:rsidRPr="000075D4">
        <w:rPr>
          <w:rFonts w:hint="cs"/>
          <w:rtl/>
        </w:rPr>
        <w:t xml:space="preserve">מנהלת תחום בחינות רשאית לבקש כי </w:t>
      </w:r>
      <w:r w:rsidRPr="000075D4">
        <w:rPr>
          <w:rtl/>
        </w:rPr>
        <w:t xml:space="preserve">בוחן בכיר ענפי אחד </w:t>
      </w:r>
      <w:r w:rsidRPr="000075D4">
        <w:rPr>
          <w:rFonts w:hint="cs"/>
          <w:rtl/>
        </w:rPr>
        <w:t>מ</w:t>
      </w:r>
      <w:r w:rsidRPr="000075D4">
        <w:rPr>
          <w:rtl/>
        </w:rPr>
        <w:t>כל הבוחנים הבכירים הענפיים</w:t>
      </w:r>
      <w:r w:rsidRPr="000075D4">
        <w:rPr>
          <w:rFonts w:hint="cs"/>
          <w:rtl/>
        </w:rPr>
        <w:t>,</w:t>
      </w:r>
      <w:r w:rsidRPr="000075D4">
        <w:rPr>
          <w:rtl/>
        </w:rPr>
        <w:t xml:space="preserve"> ישמש כאחראי מקצועי על כל הבוחנים הבכירים וישמש כאיש קשר מול ה</w:t>
      </w:r>
      <w:r w:rsidRPr="000075D4">
        <w:rPr>
          <w:rFonts w:hint="cs"/>
          <w:rtl/>
        </w:rPr>
        <w:t>מנהלת באמצעות נותן השירותים</w:t>
      </w:r>
      <w:r w:rsidRPr="000075D4">
        <w:rPr>
          <w:rtl/>
        </w:rPr>
        <w:t xml:space="preserve">. </w:t>
      </w:r>
    </w:p>
    <w:p w:rsidR="004E445A" w:rsidRPr="007324ED" w:rsidRDefault="00F473DA" w:rsidP="000075D4">
      <w:pPr>
        <w:widowControl w:val="0"/>
        <w:numPr>
          <w:ilvl w:val="3"/>
          <w:numId w:val="5"/>
        </w:numPr>
        <w:tabs>
          <w:tab w:val="clear" w:pos="2835"/>
          <w:tab w:val="num" w:pos="2550"/>
        </w:tabs>
        <w:spacing w:line="300" w:lineRule="atLeast"/>
        <w:ind w:left="2550" w:hanging="282"/>
        <w:jc w:val="both"/>
        <w:outlineLvl w:val="0"/>
      </w:pPr>
      <w:r>
        <w:rPr>
          <w:rFonts w:hint="cs"/>
          <w:rtl/>
        </w:rPr>
        <w:t xml:space="preserve">  </w:t>
      </w:r>
      <w:r>
        <w:rPr>
          <w:rFonts w:hint="cs"/>
          <w:rtl/>
        </w:rPr>
        <w:tab/>
      </w:r>
      <w:r w:rsidR="004E445A" w:rsidRPr="007324ED">
        <w:rPr>
          <w:rFonts w:hint="cs"/>
          <w:rtl/>
        </w:rPr>
        <w:t xml:space="preserve">מבלי לגרוע מהאמור להלן, מובהר כי, החלפת בוחן בכיר ענפי במהלך </w:t>
      </w:r>
      <w:r>
        <w:rPr>
          <w:rFonts w:hint="cs"/>
          <w:rtl/>
        </w:rPr>
        <w:t xml:space="preserve"> </w:t>
      </w:r>
      <w:r>
        <w:rPr>
          <w:rtl/>
        </w:rPr>
        <w:br/>
      </w:r>
      <w:r>
        <w:rPr>
          <w:rFonts w:hint="cs"/>
          <w:rtl/>
        </w:rPr>
        <w:t xml:space="preserve"> </w:t>
      </w:r>
      <w:r>
        <w:rPr>
          <w:rFonts w:hint="cs"/>
          <w:rtl/>
        </w:rPr>
        <w:tab/>
      </w:r>
      <w:r w:rsidR="004E445A" w:rsidRPr="007324ED">
        <w:rPr>
          <w:rFonts w:hint="cs"/>
          <w:rtl/>
        </w:rPr>
        <w:t xml:space="preserve">תקופת ההתקשרות תעשה רק אם התקבל אישור מראש ובכתב של </w:t>
      </w:r>
      <w:r>
        <w:rPr>
          <w:rtl/>
        </w:rPr>
        <w:br/>
      </w:r>
      <w:r>
        <w:rPr>
          <w:rFonts w:hint="cs"/>
          <w:rtl/>
        </w:rPr>
        <w:t xml:space="preserve"> </w:t>
      </w:r>
      <w:r>
        <w:rPr>
          <w:rFonts w:hint="cs"/>
          <w:rtl/>
        </w:rPr>
        <w:tab/>
      </w:r>
      <w:r w:rsidR="004E445A" w:rsidRPr="007324ED">
        <w:rPr>
          <w:rFonts w:hint="cs"/>
          <w:rtl/>
        </w:rPr>
        <w:t>מנהלת תחום בחינות.</w:t>
      </w:r>
    </w:p>
    <w:p w:rsidR="004E445A" w:rsidRPr="007324ED" w:rsidRDefault="00F473DA" w:rsidP="000075D4">
      <w:pPr>
        <w:widowControl w:val="0"/>
        <w:numPr>
          <w:ilvl w:val="3"/>
          <w:numId w:val="5"/>
        </w:numPr>
        <w:tabs>
          <w:tab w:val="clear" w:pos="2835"/>
          <w:tab w:val="num" w:pos="2550"/>
        </w:tabs>
        <w:spacing w:line="300" w:lineRule="atLeast"/>
        <w:ind w:left="2550" w:hanging="282"/>
        <w:jc w:val="both"/>
        <w:outlineLvl w:val="0"/>
      </w:pPr>
      <w:r>
        <w:rPr>
          <w:rFonts w:hint="cs"/>
          <w:rtl/>
        </w:rPr>
        <w:t xml:space="preserve"> </w:t>
      </w:r>
      <w:r>
        <w:rPr>
          <w:rFonts w:hint="cs"/>
          <w:rtl/>
        </w:rPr>
        <w:tab/>
      </w:r>
      <w:r w:rsidR="004E445A" w:rsidRPr="007324ED">
        <w:rPr>
          <w:rFonts w:hint="cs"/>
          <w:rtl/>
        </w:rPr>
        <w:t xml:space="preserve">מנהלת תחום בחינות רשאית לדרוש החלפת בוחן בכיר ענפי במהלך </w:t>
      </w:r>
      <w:r>
        <w:rPr>
          <w:rtl/>
        </w:rPr>
        <w:br/>
      </w:r>
      <w:r>
        <w:rPr>
          <w:rFonts w:hint="cs"/>
          <w:rtl/>
        </w:rPr>
        <w:t xml:space="preserve">  </w:t>
      </w:r>
      <w:r>
        <w:rPr>
          <w:rFonts w:hint="cs"/>
          <w:rtl/>
        </w:rPr>
        <w:tab/>
      </w:r>
      <w:r w:rsidR="004E445A" w:rsidRPr="007324ED">
        <w:rPr>
          <w:rFonts w:hint="cs"/>
          <w:rtl/>
        </w:rPr>
        <w:t xml:space="preserve">תקופת ההתקשרות, לאחר שקיבלה מידע  כי אינו מבצע את תפקידו </w:t>
      </w:r>
      <w:r>
        <w:rPr>
          <w:rtl/>
        </w:rPr>
        <w:br/>
      </w:r>
      <w:r>
        <w:rPr>
          <w:rFonts w:hint="cs"/>
          <w:rtl/>
        </w:rPr>
        <w:t xml:space="preserve"> </w:t>
      </w:r>
      <w:r>
        <w:rPr>
          <w:rFonts w:hint="cs"/>
          <w:rtl/>
        </w:rPr>
        <w:tab/>
      </w:r>
      <w:r w:rsidR="004E445A" w:rsidRPr="007324ED">
        <w:rPr>
          <w:rFonts w:hint="cs"/>
          <w:rtl/>
        </w:rPr>
        <w:t>באופן ראוי ומערים קשיים בהתנהלותו.</w:t>
      </w:r>
    </w:p>
    <w:p w:rsidR="00B83FA2" w:rsidRPr="000075D4" w:rsidRDefault="00B83FA2" w:rsidP="00B83FA2">
      <w:pPr>
        <w:spacing w:line="300" w:lineRule="atLeast"/>
        <w:rPr>
          <w:rtl/>
        </w:rPr>
      </w:pPr>
    </w:p>
    <w:p w:rsidR="000A6A36" w:rsidRPr="000075D4" w:rsidRDefault="000A6A36" w:rsidP="00697C90">
      <w:pPr>
        <w:widowControl w:val="0"/>
        <w:numPr>
          <w:ilvl w:val="2"/>
          <w:numId w:val="5"/>
        </w:numPr>
        <w:spacing w:line="300" w:lineRule="atLeast"/>
        <w:jc w:val="both"/>
        <w:outlineLvl w:val="0"/>
        <w:rPr>
          <w:b/>
          <w:bCs/>
          <w:u w:val="single"/>
        </w:rPr>
      </w:pPr>
      <w:r w:rsidRPr="000075D4">
        <w:rPr>
          <w:rFonts w:hint="cs"/>
          <w:b/>
          <w:bCs/>
          <w:u w:val="single"/>
          <w:rtl/>
          <w:lang w:eastAsia="he-IL"/>
        </w:rPr>
        <w:t>בוחן בבחינה מעשית</w:t>
      </w:r>
      <w:r w:rsidRPr="000075D4">
        <w:rPr>
          <w:rFonts w:hint="cs"/>
          <w:b/>
          <w:bCs/>
          <w:u w:val="single"/>
          <w:rtl/>
        </w:rPr>
        <w:t xml:space="preserve"> </w:t>
      </w:r>
      <w:r w:rsidR="004E445A">
        <w:rPr>
          <w:rFonts w:hint="cs"/>
          <w:b/>
          <w:bCs/>
          <w:u w:val="single"/>
          <w:rtl/>
        </w:rPr>
        <w:t>-</w:t>
      </w:r>
      <w:r w:rsidRPr="00697C90">
        <w:rPr>
          <w:rFonts w:hint="cs"/>
          <w:b/>
          <w:bCs/>
          <w:u w:val="single"/>
          <w:rtl/>
        </w:rPr>
        <w:t>בחינות האגף</w:t>
      </w:r>
    </w:p>
    <w:p w:rsidR="00DA5879" w:rsidRPr="005050DD" w:rsidRDefault="00DA5879" w:rsidP="00761ABE">
      <w:pPr>
        <w:spacing w:line="300" w:lineRule="atLeast"/>
        <w:ind w:left="2267"/>
        <w:rPr>
          <w:rtl/>
        </w:rPr>
      </w:pPr>
      <w:r w:rsidRPr="005050DD">
        <w:rPr>
          <w:rFonts w:hint="cs"/>
          <w:rtl/>
        </w:rPr>
        <w:t xml:space="preserve">על נותן השירותים להעסיק ולהפעיל במסגרת </w:t>
      </w:r>
      <w:r>
        <w:rPr>
          <w:rFonts w:hint="cs"/>
          <w:rtl/>
        </w:rPr>
        <w:t>ה</w:t>
      </w:r>
      <w:r w:rsidRPr="005050DD">
        <w:rPr>
          <w:rFonts w:hint="cs"/>
          <w:rtl/>
        </w:rPr>
        <w:t>מכרז בוחנים בבחינה מעשית</w:t>
      </w:r>
      <w:r w:rsidRPr="005050DD">
        <w:rPr>
          <w:rtl/>
        </w:rPr>
        <w:t xml:space="preserve"> לכל ענף בו מתקיימות בחינות מעשיות כמפורט בנספח </w:t>
      </w:r>
      <w:r w:rsidR="00761ABE">
        <w:rPr>
          <w:rFonts w:hint="cs"/>
          <w:rtl/>
        </w:rPr>
        <w:t>ג'</w:t>
      </w:r>
      <w:r w:rsidRPr="005050DD">
        <w:rPr>
          <w:rtl/>
        </w:rPr>
        <w:t>.</w:t>
      </w:r>
      <w:r w:rsidRPr="005050DD">
        <w:rPr>
          <w:rFonts w:hint="cs"/>
          <w:rtl/>
        </w:rPr>
        <w:t xml:space="preserve"> </w:t>
      </w:r>
    </w:p>
    <w:p w:rsidR="00DA5879" w:rsidRPr="005050DD" w:rsidRDefault="00DA5879" w:rsidP="00DA5879">
      <w:pPr>
        <w:spacing w:line="300" w:lineRule="atLeast"/>
        <w:ind w:left="2267"/>
        <w:rPr>
          <w:spacing w:val="-4"/>
        </w:rPr>
      </w:pPr>
      <w:r w:rsidRPr="005050DD">
        <w:rPr>
          <w:rFonts w:hint="cs"/>
          <w:spacing w:val="-4"/>
          <w:rtl/>
        </w:rPr>
        <w:t xml:space="preserve">כל אחד  מהבוחנים בבחינה מעשית </w:t>
      </w:r>
      <w:r>
        <w:rPr>
          <w:rFonts w:hint="cs"/>
          <w:spacing w:val="-4"/>
          <w:rtl/>
        </w:rPr>
        <w:t>יעמוד</w:t>
      </w:r>
      <w:r w:rsidRPr="005050DD">
        <w:rPr>
          <w:rFonts w:hint="cs"/>
          <w:spacing w:val="-4"/>
          <w:rtl/>
        </w:rPr>
        <w:t xml:space="preserve"> בתנאים המינימאליים הבאים:</w:t>
      </w:r>
    </w:p>
    <w:p w:rsidR="00DA5879" w:rsidRPr="00F473DA" w:rsidRDefault="00DA5879" w:rsidP="00DA5879">
      <w:pPr>
        <w:widowControl w:val="0"/>
        <w:numPr>
          <w:ilvl w:val="3"/>
          <w:numId w:val="5"/>
        </w:numPr>
        <w:spacing w:line="300" w:lineRule="atLeast"/>
        <w:jc w:val="both"/>
        <w:outlineLvl w:val="0"/>
        <w:rPr>
          <w:lang w:eastAsia="he-IL"/>
        </w:rPr>
      </w:pPr>
      <w:r w:rsidRPr="005050DD">
        <w:rPr>
          <w:rtl/>
          <w:lang w:eastAsia="he-IL"/>
        </w:rPr>
        <w:t>בעל תעודת הוראה ו/או תעודת מקצוע</w:t>
      </w:r>
      <w:r w:rsidRPr="005050DD">
        <w:rPr>
          <w:rFonts w:hint="cs"/>
          <w:rtl/>
          <w:lang w:eastAsia="he-IL"/>
        </w:rPr>
        <w:t xml:space="preserve"> בסוג הגבוה ביותר בתחום או תעודת </w:t>
      </w:r>
      <w:r w:rsidRPr="005050DD">
        <w:rPr>
          <w:rtl/>
          <w:lang w:eastAsia="he-IL"/>
        </w:rPr>
        <w:t>גמר ב</w:t>
      </w:r>
      <w:r w:rsidRPr="005050DD">
        <w:rPr>
          <w:rFonts w:hint="cs"/>
          <w:rtl/>
          <w:lang w:eastAsia="he-IL"/>
        </w:rPr>
        <w:t>רמה הגבוהה ביותר בתחום, וברשיון/תעודת הסמכה הגבוה ביותר ב</w:t>
      </w:r>
      <w:r w:rsidRPr="005050DD">
        <w:rPr>
          <w:rtl/>
          <w:lang w:eastAsia="he-IL"/>
        </w:rPr>
        <w:t>תחום</w:t>
      </w:r>
      <w:r w:rsidRPr="005050DD">
        <w:rPr>
          <w:rFonts w:hint="cs"/>
          <w:rtl/>
          <w:lang w:eastAsia="he-IL"/>
        </w:rPr>
        <w:t xml:space="preserve"> </w:t>
      </w:r>
      <w:r w:rsidRPr="005050DD">
        <w:rPr>
          <w:rtl/>
          <w:lang w:eastAsia="he-IL"/>
        </w:rPr>
        <w:t xml:space="preserve">וזאת על פי הנחיות </w:t>
      </w:r>
      <w:r w:rsidRPr="005050DD">
        <w:rPr>
          <w:rFonts w:hint="cs"/>
          <w:rtl/>
          <w:lang w:eastAsia="he-IL"/>
        </w:rPr>
        <w:t>מטה</w:t>
      </w:r>
      <w:r>
        <w:rPr>
          <w:rFonts w:hint="cs"/>
          <w:rtl/>
          <w:lang w:eastAsia="he-IL"/>
        </w:rPr>
        <w:t xml:space="preserve"> האגף</w:t>
      </w:r>
      <w:r w:rsidRPr="005050DD">
        <w:rPr>
          <w:rtl/>
          <w:lang w:eastAsia="he-IL"/>
        </w:rPr>
        <w:t>.</w:t>
      </w:r>
    </w:p>
    <w:p w:rsidR="00DA5879" w:rsidRPr="005050DD" w:rsidRDefault="00DA5879" w:rsidP="00DA5879">
      <w:pPr>
        <w:widowControl w:val="0"/>
        <w:numPr>
          <w:ilvl w:val="3"/>
          <w:numId w:val="5"/>
        </w:numPr>
        <w:spacing w:line="300" w:lineRule="atLeast"/>
        <w:jc w:val="both"/>
        <w:outlineLvl w:val="0"/>
        <w:rPr>
          <w:lang w:eastAsia="he-IL"/>
        </w:rPr>
      </w:pPr>
      <w:r w:rsidRPr="00F473DA">
        <w:rPr>
          <w:rtl/>
          <w:lang w:eastAsia="he-IL"/>
        </w:rPr>
        <w:t>ניסיון מקצועי בתחום המקצועי של הבחינה של לפחות 3 שנים במהלך 5</w:t>
      </w:r>
      <w:r w:rsidRPr="005050DD">
        <w:rPr>
          <w:b/>
          <w:bCs/>
          <w:rtl/>
          <w:lang w:eastAsia="he-IL"/>
        </w:rPr>
        <w:t xml:space="preserve"> </w:t>
      </w:r>
      <w:r w:rsidRPr="005050DD">
        <w:rPr>
          <w:rtl/>
          <w:lang w:eastAsia="he-IL"/>
        </w:rPr>
        <w:t xml:space="preserve">שנים אחרונות. </w:t>
      </w:r>
    </w:p>
    <w:p w:rsidR="00DA5879" w:rsidRPr="005050DD" w:rsidRDefault="00DA5879" w:rsidP="00D707BD">
      <w:pPr>
        <w:widowControl w:val="0"/>
        <w:numPr>
          <w:ilvl w:val="3"/>
          <w:numId w:val="5"/>
        </w:numPr>
        <w:spacing w:line="300" w:lineRule="atLeast"/>
        <w:jc w:val="both"/>
        <w:outlineLvl w:val="0"/>
        <w:rPr>
          <w:lang w:eastAsia="he-IL"/>
        </w:rPr>
      </w:pPr>
      <w:r w:rsidRPr="005050DD">
        <w:rPr>
          <w:rtl/>
          <w:lang w:eastAsia="he-IL"/>
        </w:rPr>
        <w:t xml:space="preserve">המועמד הוא בעל שליטה מלאה בשפה העברית לנבחנים בעברית, </w:t>
      </w:r>
      <w:r w:rsidRPr="005050DD">
        <w:rPr>
          <w:rFonts w:hint="cs"/>
          <w:rtl/>
          <w:lang w:eastAsia="he-IL"/>
        </w:rPr>
        <w:t>וכן בעל שליטה בשפות נוספות</w:t>
      </w:r>
      <w:r w:rsidR="00D707BD">
        <w:rPr>
          <w:rFonts w:hint="cs"/>
          <w:rtl/>
          <w:lang w:eastAsia="he-IL"/>
        </w:rPr>
        <w:t xml:space="preserve"> כגון:</w:t>
      </w:r>
      <w:r w:rsidRPr="00696680">
        <w:rPr>
          <w:rFonts w:hint="cs"/>
          <w:rtl/>
          <w:lang w:eastAsia="he-IL"/>
        </w:rPr>
        <w:t xml:space="preserve"> </w:t>
      </w:r>
      <w:r>
        <w:rPr>
          <w:rFonts w:hint="cs"/>
          <w:rtl/>
          <w:lang w:eastAsia="he-IL"/>
        </w:rPr>
        <w:t>אנגלית, רוסית, ערבית, צרפתית</w:t>
      </w:r>
      <w:r w:rsidR="00F473DA">
        <w:rPr>
          <w:rFonts w:hint="cs"/>
          <w:rtl/>
          <w:lang w:eastAsia="he-IL"/>
        </w:rPr>
        <w:t>.</w:t>
      </w:r>
      <w:r>
        <w:rPr>
          <w:rFonts w:hint="cs"/>
          <w:rtl/>
          <w:lang w:eastAsia="he-IL"/>
        </w:rPr>
        <w:t xml:space="preserve"> </w:t>
      </w:r>
    </w:p>
    <w:p w:rsidR="00DA5879" w:rsidRPr="005050DD" w:rsidRDefault="00DA5879" w:rsidP="00DA5879">
      <w:pPr>
        <w:widowControl w:val="0"/>
        <w:spacing w:line="300" w:lineRule="atLeast"/>
        <w:ind w:left="2835"/>
        <w:jc w:val="both"/>
        <w:outlineLvl w:val="0"/>
        <w:rPr>
          <w:lang w:eastAsia="he-IL"/>
        </w:rPr>
      </w:pPr>
    </w:p>
    <w:p w:rsidR="00DA5879" w:rsidRPr="005050DD" w:rsidRDefault="00DA5879" w:rsidP="00DA5879">
      <w:pPr>
        <w:widowControl w:val="0"/>
        <w:numPr>
          <w:ilvl w:val="3"/>
          <w:numId w:val="5"/>
        </w:numPr>
        <w:spacing w:line="300" w:lineRule="atLeast"/>
        <w:jc w:val="both"/>
        <w:outlineLvl w:val="0"/>
        <w:rPr>
          <w:lang w:eastAsia="he-IL"/>
        </w:rPr>
      </w:pPr>
      <w:r w:rsidRPr="005050DD">
        <w:rPr>
          <w:rtl/>
          <w:lang w:eastAsia="he-IL"/>
        </w:rPr>
        <w:t>על נותן השירותים לבחון את המועמד לשמש כבוחן מבחינה אישיותית ולוודא כי הוא בעל סבלנות, אדיב ובעל יכולת ליצור יחסים בינאישיים טוב</w:t>
      </w:r>
      <w:r>
        <w:rPr>
          <w:rFonts w:hint="cs"/>
          <w:rtl/>
          <w:lang w:eastAsia="he-IL"/>
        </w:rPr>
        <w:t>ים</w:t>
      </w:r>
      <w:r w:rsidRPr="005050DD">
        <w:rPr>
          <w:rtl/>
          <w:lang w:eastAsia="he-IL"/>
        </w:rPr>
        <w:t>.</w:t>
      </w:r>
    </w:p>
    <w:p w:rsidR="00DA5879" w:rsidRPr="005050DD" w:rsidRDefault="00DA5879" w:rsidP="00DA5879">
      <w:pPr>
        <w:widowControl w:val="0"/>
        <w:numPr>
          <w:ilvl w:val="3"/>
          <w:numId w:val="5"/>
        </w:numPr>
        <w:spacing w:line="300" w:lineRule="atLeast"/>
        <w:jc w:val="both"/>
        <w:outlineLvl w:val="0"/>
        <w:rPr>
          <w:lang w:eastAsia="he-IL"/>
        </w:rPr>
      </w:pPr>
      <w:r w:rsidRPr="005050DD">
        <w:rPr>
          <w:rtl/>
          <w:lang w:eastAsia="he-IL"/>
        </w:rPr>
        <w:t xml:space="preserve">בכל מקרה בו לא ניתן לאתר בוחנים העומדים </w:t>
      </w:r>
      <w:r>
        <w:rPr>
          <w:rFonts w:hint="cs"/>
          <w:rtl/>
          <w:lang w:eastAsia="he-IL"/>
        </w:rPr>
        <w:t>בתנאים דלעיל</w:t>
      </w:r>
      <w:r w:rsidRPr="005050DD">
        <w:rPr>
          <w:rtl/>
          <w:lang w:eastAsia="he-IL"/>
        </w:rPr>
        <w:t xml:space="preserve"> </w:t>
      </w:r>
      <w:r>
        <w:rPr>
          <w:rFonts w:hint="cs"/>
          <w:rtl/>
          <w:lang w:eastAsia="he-IL"/>
        </w:rPr>
        <w:t xml:space="preserve"> </w:t>
      </w:r>
      <w:r w:rsidRPr="005050DD">
        <w:rPr>
          <w:rtl/>
          <w:lang w:eastAsia="he-IL"/>
        </w:rPr>
        <w:t xml:space="preserve">יופנה המקרה אל ועדה בה יהיו חברים מנהל הפרויקט, מנהלת תחום הבחינות והמפקח המקצועי הרלבנטי, אשר יגדירו קריטריונים חלופיים. </w:t>
      </w:r>
    </w:p>
    <w:p w:rsidR="0095415D" w:rsidRPr="000075D4" w:rsidRDefault="0095415D" w:rsidP="000075D4">
      <w:pPr>
        <w:spacing w:line="300" w:lineRule="atLeast"/>
        <w:ind w:left="2268"/>
        <w:jc w:val="both"/>
        <w:rPr>
          <w:b/>
          <w:bCs/>
          <w:u w:val="single"/>
          <w:lang w:eastAsia="he-IL"/>
        </w:rPr>
      </w:pPr>
    </w:p>
    <w:p w:rsidR="009F2513" w:rsidRPr="000075D4" w:rsidRDefault="009F2513" w:rsidP="00256FAA">
      <w:pPr>
        <w:numPr>
          <w:ilvl w:val="2"/>
          <w:numId w:val="5"/>
        </w:numPr>
        <w:spacing w:line="300" w:lineRule="atLeast"/>
        <w:jc w:val="both"/>
        <w:rPr>
          <w:b/>
          <w:bCs/>
          <w:u w:val="single"/>
          <w:lang w:eastAsia="he-IL"/>
        </w:rPr>
      </w:pPr>
      <w:r w:rsidRPr="000075D4">
        <w:rPr>
          <w:rFonts w:hint="cs"/>
          <w:b/>
          <w:bCs/>
          <w:u w:val="single"/>
          <w:rtl/>
          <w:lang w:eastAsia="he-IL"/>
        </w:rPr>
        <w:t xml:space="preserve">הקמת מאגר בוחנים </w:t>
      </w:r>
      <w:r w:rsidR="004E445A">
        <w:rPr>
          <w:rFonts w:hint="cs"/>
          <w:b/>
          <w:bCs/>
          <w:u w:val="single"/>
          <w:rtl/>
        </w:rPr>
        <w:t>-</w:t>
      </w:r>
      <w:r w:rsidRPr="00697C90">
        <w:rPr>
          <w:rFonts w:hint="cs"/>
          <w:b/>
          <w:bCs/>
          <w:u w:val="single"/>
          <w:rtl/>
        </w:rPr>
        <w:t>בחינות האגף</w:t>
      </w:r>
    </w:p>
    <w:p w:rsidR="00DA5879" w:rsidRPr="000075D4" w:rsidRDefault="00DA5879" w:rsidP="00761ABE">
      <w:pPr>
        <w:spacing w:line="300" w:lineRule="atLeast"/>
        <w:ind w:left="2835"/>
        <w:jc w:val="both"/>
        <w:rPr>
          <w:lang w:eastAsia="he-IL"/>
        </w:rPr>
      </w:pPr>
      <w:r w:rsidRPr="00DA5879">
        <w:rPr>
          <w:rFonts w:hint="cs"/>
          <w:rtl/>
          <w:lang w:eastAsia="he-IL"/>
        </w:rPr>
        <w:t xml:space="preserve">נותן השירותים יידרש להקים ולנהל מאגר בוחנים מעשיים בכל אחד מהענפים ומקצועות הבחינה, על פי דרישת תחום הבחינות והפרופילים הנדרשים שיועברו לזוכה עם תחילת ההתקשרות, למקצועות הבחינה השונים - דוגמא למסגרת פרופיל בוחן מופיעות בנספח </w:t>
      </w:r>
      <w:r w:rsidR="00761ABE">
        <w:rPr>
          <w:rFonts w:hint="cs"/>
          <w:rtl/>
          <w:lang w:eastAsia="he-IL"/>
        </w:rPr>
        <w:t xml:space="preserve">ד'. </w:t>
      </w:r>
      <w:r w:rsidRPr="00DA5879">
        <w:rPr>
          <w:rFonts w:hint="cs"/>
          <w:rtl/>
          <w:lang w:eastAsia="he-IL"/>
        </w:rPr>
        <w:t xml:space="preserve"> המאגר יכלול בוחנים מעשיים וכן בוחנים ענפיים בכירים כמפורט לעיל.</w:t>
      </w:r>
      <w:r w:rsidRPr="00DA5879">
        <w:rPr>
          <w:rFonts w:hint="cs"/>
          <w:rtl/>
          <w:lang w:eastAsia="he-IL"/>
        </w:rPr>
        <w:tab/>
      </w:r>
      <w:r w:rsidRPr="00DA5879">
        <w:rPr>
          <w:rtl/>
          <w:lang w:eastAsia="he-IL"/>
        </w:rPr>
        <w:br/>
      </w:r>
    </w:p>
    <w:p w:rsidR="0095415D" w:rsidRPr="000075D4" w:rsidRDefault="0095415D" w:rsidP="00256FAA">
      <w:pPr>
        <w:numPr>
          <w:ilvl w:val="3"/>
          <w:numId w:val="5"/>
        </w:numPr>
        <w:spacing w:line="300" w:lineRule="atLeast"/>
        <w:jc w:val="both"/>
        <w:rPr>
          <w:b/>
          <w:bCs/>
          <w:u w:val="single"/>
          <w:lang w:eastAsia="he-IL"/>
        </w:rPr>
      </w:pPr>
      <w:r w:rsidRPr="00697C90">
        <w:rPr>
          <w:rFonts w:hint="cs"/>
          <w:b/>
          <w:bCs/>
          <w:u w:val="single"/>
          <w:rtl/>
          <w:lang w:eastAsia="he-IL"/>
        </w:rPr>
        <w:t>תפקיד הבוחן המעשי</w:t>
      </w:r>
      <w:r w:rsidR="008042A6" w:rsidRPr="000075D4">
        <w:rPr>
          <w:rFonts w:hint="cs"/>
          <w:b/>
          <w:bCs/>
          <w:u w:val="single"/>
          <w:rtl/>
          <w:lang w:eastAsia="he-IL"/>
        </w:rPr>
        <w:t xml:space="preserve"> בבחינות האגף</w:t>
      </w:r>
    </w:p>
    <w:p w:rsidR="009F2513" w:rsidRPr="000075D4" w:rsidRDefault="009F2513" w:rsidP="000075D4">
      <w:pPr>
        <w:numPr>
          <w:ilvl w:val="4"/>
          <w:numId w:val="5"/>
        </w:numPr>
        <w:spacing w:line="300" w:lineRule="atLeast"/>
        <w:jc w:val="both"/>
        <w:rPr>
          <w:lang w:eastAsia="he-IL"/>
        </w:rPr>
      </w:pPr>
      <w:r w:rsidRPr="000075D4">
        <w:rPr>
          <w:rFonts w:hint="cs"/>
          <w:rtl/>
          <w:lang w:eastAsia="he-IL"/>
        </w:rPr>
        <w:t>הגעה</w:t>
      </w:r>
      <w:r w:rsidRPr="000075D4">
        <w:rPr>
          <w:rtl/>
          <w:lang w:eastAsia="he-IL"/>
        </w:rPr>
        <w:t xml:space="preserve"> לאתר הבחינה </w:t>
      </w:r>
      <w:r w:rsidRPr="000075D4">
        <w:rPr>
          <w:rFonts w:hint="cs"/>
          <w:rtl/>
          <w:lang w:eastAsia="he-IL"/>
        </w:rPr>
        <w:t>חצי שעה לפני ה</w:t>
      </w:r>
      <w:r w:rsidRPr="000075D4">
        <w:rPr>
          <w:rtl/>
          <w:lang w:eastAsia="he-IL"/>
        </w:rPr>
        <w:t>מועד שנקבע</w:t>
      </w:r>
      <w:r w:rsidRPr="000075D4">
        <w:rPr>
          <w:rFonts w:hint="cs"/>
          <w:rtl/>
          <w:lang w:eastAsia="he-IL"/>
        </w:rPr>
        <w:t xml:space="preserve"> להתחלת הבחינה.</w:t>
      </w:r>
    </w:p>
    <w:p w:rsidR="009F2513" w:rsidRPr="000075D4" w:rsidRDefault="009F2513" w:rsidP="000075D4">
      <w:pPr>
        <w:numPr>
          <w:ilvl w:val="4"/>
          <w:numId w:val="5"/>
        </w:numPr>
        <w:spacing w:line="300" w:lineRule="atLeast"/>
        <w:jc w:val="both"/>
        <w:rPr>
          <w:lang w:eastAsia="he-IL"/>
        </w:rPr>
      </w:pPr>
      <w:r w:rsidRPr="000075D4">
        <w:rPr>
          <w:rtl/>
          <w:lang w:eastAsia="he-IL"/>
        </w:rPr>
        <w:t xml:space="preserve">אחראי </w:t>
      </w:r>
      <w:r w:rsidRPr="000075D4">
        <w:rPr>
          <w:rFonts w:hint="cs"/>
          <w:rtl/>
          <w:lang w:eastAsia="he-IL"/>
        </w:rPr>
        <w:t xml:space="preserve">על </w:t>
      </w:r>
      <w:r w:rsidRPr="000075D4">
        <w:rPr>
          <w:rtl/>
          <w:lang w:eastAsia="he-IL"/>
        </w:rPr>
        <w:t>בדיקת קיום התנאים לבחינה לרבות בדיקת בטיחות הסדנא והימצאותם של חומרים וציוד לבחינה</w:t>
      </w:r>
      <w:r w:rsidRPr="000075D4">
        <w:rPr>
          <w:rFonts w:hint="cs"/>
          <w:rtl/>
          <w:lang w:eastAsia="he-IL"/>
        </w:rPr>
        <w:t>.</w:t>
      </w:r>
    </w:p>
    <w:p w:rsidR="009F2513" w:rsidRPr="000075D4" w:rsidRDefault="009F2513" w:rsidP="000075D4">
      <w:pPr>
        <w:numPr>
          <w:ilvl w:val="4"/>
          <w:numId w:val="5"/>
        </w:numPr>
        <w:spacing w:line="300" w:lineRule="atLeast"/>
        <w:jc w:val="both"/>
        <w:rPr>
          <w:lang w:eastAsia="he-IL"/>
        </w:rPr>
      </w:pPr>
      <w:r w:rsidRPr="000075D4">
        <w:rPr>
          <w:rFonts w:hint="cs"/>
          <w:rtl/>
          <w:lang w:eastAsia="he-IL"/>
        </w:rPr>
        <w:t>בדיקת הנבחן אל מול התמונה ופרטי תעודת ה</w:t>
      </w:r>
      <w:r w:rsidRPr="000075D4">
        <w:rPr>
          <w:rtl/>
          <w:lang w:eastAsia="he-IL"/>
        </w:rPr>
        <w:t>זהות</w:t>
      </w:r>
      <w:r w:rsidRPr="000075D4">
        <w:rPr>
          <w:rFonts w:hint="cs"/>
          <w:rtl/>
          <w:lang w:eastAsia="he-IL"/>
        </w:rPr>
        <w:t xml:space="preserve"> </w:t>
      </w:r>
      <w:r w:rsidR="00CE721D">
        <w:rPr>
          <w:rFonts w:hint="cs"/>
          <w:rtl/>
          <w:lang w:eastAsia="he-IL"/>
        </w:rPr>
        <w:t>ו</w:t>
      </w:r>
      <w:r w:rsidRPr="00697C90">
        <w:rPr>
          <w:rtl/>
          <w:lang w:eastAsia="he-IL"/>
        </w:rPr>
        <w:t>שמירה על טוהר הבחינ</w:t>
      </w:r>
      <w:r w:rsidRPr="000075D4">
        <w:rPr>
          <w:rFonts w:hint="cs"/>
          <w:rtl/>
          <w:lang w:eastAsia="he-IL"/>
        </w:rPr>
        <w:t xml:space="preserve">ה </w:t>
      </w:r>
      <w:r w:rsidRPr="000075D4">
        <w:rPr>
          <w:rtl/>
          <w:lang w:eastAsia="he-IL"/>
        </w:rPr>
        <w:t xml:space="preserve"> באתר</w:t>
      </w:r>
      <w:r w:rsidRPr="000075D4">
        <w:rPr>
          <w:rFonts w:hint="cs"/>
          <w:rtl/>
          <w:lang w:eastAsia="he-IL"/>
        </w:rPr>
        <w:t>י הבחינות.</w:t>
      </w:r>
    </w:p>
    <w:p w:rsidR="0095415D" w:rsidRPr="000075D4" w:rsidRDefault="0095415D" w:rsidP="00256FAA">
      <w:pPr>
        <w:numPr>
          <w:ilvl w:val="4"/>
          <w:numId w:val="5"/>
        </w:numPr>
        <w:spacing w:line="300" w:lineRule="atLeast"/>
        <w:jc w:val="both"/>
      </w:pPr>
      <w:r w:rsidRPr="000075D4">
        <w:rPr>
          <w:rtl/>
        </w:rPr>
        <w:t xml:space="preserve"> הערכת </w:t>
      </w:r>
      <w:r w:rsidRPr="000075D4">
        <w:rPr>
          <w:rFonts w:hint="cs"/>
          <w:rtl/>
        </w:rPr>
        <w:t>ה</w:t>
      </w:r>
      <w:r w:rsidRPr="000075D4">
        <w:rPr>
          <w:rtl/>
        </w:rPr>
        <w:t xml:space="preserve">ביצועים, </w:t>
      </w:r>
      <w:r w:rsidRPr="000075D4">
        <w:rPr>
          <w:rFonts w:hint="cs"/>
          <w:rtl/>
        </w:rPr>
        <w:t>ה</w:t>
      </w:r>
      <w:r w:rsidRPr="000075D4">
        <w:rPr>
          <w:rtl/>
        </w:rPr>
        <w:t>מטלות ו</w:t>
      </w:r>
      <w:r w:rsidRPr="000075D4">
        <w:rPr>
          <w:rFonts w:hint="cs"/>
          <w:rtl/>
        </w:rPr>
        <w:t>ה</w:t>
      </w:r>
      <w:r w:rsidRPr="000075D4">
        <w:rPr>
          <w:rtl/>
        </w:rPr>
        <w:t>משימות שיוטלו על הנבחנים הרשומים לבחינה באותו מועד ובאותו מקצוע, לפי דרישות תחום ה</w:t>
      </w:r>
      <w:r w:rsidRPr="000075D4">
        <w:rPr>
          <w:rFonts w:hint="cs"/>
          <w:rtl/>
        </w:rPr>
        <w:t>בחינות</w:t>
      </w:r>
      <w:r w:rsidR="009F2513" w:rsidRPr="000075D4">
        <w:rPr>
          <w:rFonts w:hint="cs"/>
          <w:rtl/>
        </w:rPr>
        <w:t>.</w:t>
      </w:r>
    </w:p>
    <w:p w:rsidR="0095415D" w:rsidRPr="000075D4" w:rsidRDefault="0095415D" w:rsidP="00256FAA">
      <w:pPr>
        <w:numPr>
          <w:ilvl w:val="4"/>
          <w:numId w:val="5"/>
        </w:numPr>
        <w:spacing w:line="300" w:lineRule="atLeast"/>
        <w:jc w:val="both"/>
        <w:rPr>
          <w:rtl/>
        </w:rPr>
      </w:pPr>
      <w:r w:rsidRPr="000075D4">
        <w:rPr>
          <w:rtl/>
        </w:rPr>
        <w:t xml:space="preserve">תיעוד מהלך הבחינה, הישגי הנבחנים  והציון </w:t>
      </w:r>
      <w:r w:rsidRPr="000075D4">
        <w:rPr>
          <w:rFonts w:hint="cs"/>
          <w:rtl/>
        </w:rPr>
        <w:t xml:space="preserve">הסופי שירשם </w:t>
      </w:r>
      <w:r w:rsidRPr="000075D4">
        <w:rPr>
          <w:rtl/>
        </w:rPr>
        <w:t xml:space="preserve">בטופס הערכה, ובטופס ריכוז ציונים בבחינה </w:t>
      </w:r>
      <w:r w:rsidRPr="000075D4">
        <w:rPr>
          <w:rFonts w:hint="cs"/>
          <w:rtl/>
        </w:rPr>
        <w:t>כפי</w:t>
      </w:r>
      <w:r w:rsidRPr="000075D4">
        <w:rPr>
          <w:rtl/>
        </w:rPr>
        <w:t xml:space="preserve"> שיקבע על-ידי תחום ה</w:t>
      </w:r>
      <w:r w:rsidRPr="000075D4">
        <w:rPr>
          <w:rFonts w:hint="cs"/>
          <w:rtl/>
        </w:rPr>
        <w:t>בחינות.</w:t>
      </w:r>
    </w:p>
    <w:p w:rsidR="0095415D" w:rsidRPr="000075D4" w:rsidRDefault="0095415D" w:rsidP="0095415D">
      <w:pPr>
        <w:spacing w:line="300" w:lineRule="atLeast"/>
        <w:ind w:left="2835"/>
        <w:jc w:val="both"/>
        <w:rPr>
          <w:lang w:eastAsia="he-IL"/>
        </w:rPr>
      </w:pPr>
    </w:p>
    <w:p w:rsidR="0095415D" w:rsidRPr="000075D4" w:rsidRDefault="0095415D" w:rsidP="009F2513">
      <w:pPr>
        <w:numPr>
          <w:ilvl w:val="3"/>
          <w:numId w:val="5"/>
        </w:numPr>
        <w:spacing w:line="300" w:lineRule="atLeast"/>
        <w:jc w:val="both"/>
        <w:rPr>
          <w:lang w:eastAsia="he-IL"/>
        </w:rPr>
      </w:pPr>
      <w:r w:rsidRPr="000075D4">
        <w:rPr>
          <w:rtl/>
          <w:lang w:eastAsia="he-IL"/>
        </w:rPr>
        <w:t xml:space="preserve">באחריות נותן השירותים </w:t>
      </w:r>
      <w:r w:rsidRPr="000075D4">
        <w:rPr>
          <w:rFonts w:hint="cs"/>
          <w:rtl/>
          <w:lang w:eastAsia="he-IL"/>
        </w:rPr>
        <w:t>בעת גיוסם של הבוחנים לבדוק את מקוריות</w:t>
      </w:r>
      <w:r w:rsidRPr="000075D4">
        <w:rPr>
          <w:rtl/>
          <w:lang w:eastAsia="he-IL"/>
        </w:rPr>
        <w:t xml:space="preserve"> תעודות ההשכלה והמסמכים הנלווים, </w:t>
      </w:r>
      <w:r w:rsidRPr="000075D4">
        <w:rPr>
          <w:rFonts w:hint="cs"/>
          <w:rtl/>
          <w:lang w:eastAsia="he-IL"/>
        </w:rPr>
        <w:t>ולחתום</w:t>
      </w:r>
      <w:r w:rsidRPr="000075D4">
        <w:rPr>
          <w:rtl/>
          <w:lang w:eastAsia="he-IL"/>
        </w:rPr>
        <w:t xml:space="preserve"> "נאמן למקור"</w:t>
      </w:r>
      <w:r w:rsidRPr="000075D4">
        <w:rPr>
          <w:rFonts w:hint="cs"/>
          <w:rtl/>
          <w:lang w:eastAsia="he-IL"/>
        </w:rPr>
        <w:t xml:space="preserve"> על כל צילום של מסמך מקורי</w:t>
      </w:r>
      <w:r w:rsidRPr="000075D4">
        <w:rPr>
          <w:rtl/>
          <w:lang w:eastAsia="he-IL"/>
        </w:rPr>
        <w:t>, של כל בוחן.</w:t>
      </w:r>
      <w:r w:rsidRPr="000075D4">
        <w:rPr>
          <w:rFonts w:hint="cs"/>
          <w:rtl/>
          <w:lang w:eastAsia="he-IL"/>
        </w:rPr>
        <w:t xml:space="preserve"> המאגר יוקם בשני שלבים</w:t>
      </w:r>
      <w:r w:rsidR="009F2513" w:rsidRPr="000075D4">
        <w:rPr>
          <w:rFonts w:hint="cs"/>
          <w:rtl/>
          <w:lang w:eastAsia="he-IL"/>
        </w:rPr>
        <w:t>:</w:t>
      </w:r>
    </w:p>
    <w:p w:rsidR="0095415D" w:rsidRPr="003F0F6C" w:rsidRDefault="0095415D" w:rsidP="00761ABE">
      <w:pPr>
        <w:numPr>
          <w:ilvl w:val="4"/>
          <w:numId w:val="5"/>
        </w:numPr>
        <w:spacing w:line="300" w:lineRule="atLeast"/>
        <w:jc w:val="both"/>
        <w:rPr>
          <w:lang w:eastAsia="he-IL"/>
        </w:rPr>
      </w:pPr>
      <w:r w:rsidRPr="000075D4">
        <w:rPr>
          <w:rtl/>
          <w:lang w:eastAsia="he-IL"/>
        </w:rPr>
        <w:t xml:space="preserve">תוך </w:t>
      </w:r>
      <w:r w:rsidRPr="003F0F6C">
        <w:rPr>
          <w:rtl/>
          <w:lang w:eastAsia="he-IL"/>
        </w:rPr>
        <w:t>21 יום ממועד החתימה על חוזה ההתקשרות עם המשרד, על נותן השירותים להציג רשימ</w:t>
      </w:r>
      <w:r w:rsidRPr="003F0F6C">
        <w:rPr>
          <w:rFonts w:hint="cs"/>
          <w:rtl/>
          <w:lang w:eastAsia="he-IL"/>
        </w:rPr>
        <w:t>ה של לפחות 2</w:t>
      </w:r>
      <w:r w:rsidRPr="003F0F6C">
        <w:rPr>
          <w:rtl/>
          <w:lang w:eastAsia="he-IL"/>
        </w:rPr>
        <w:t xml:space="preserve"> בוחנים מעשיים </w:t>
      </w:r>
      <w:r w:rsidRPr="003F0F6C">
        <w:rPr>
          <w:rFonts w:hint="cs"/>
          <w:rtl/>
          <w:lang w:eastAsia="he-IL"/>
        </w:rPr>
        <w:t>בהתאם</w:t>
      </w:r>
      <w:r w:rsidRPr="003F0F6C">
        <w:rPr>
          <w:rtl/>
          <w:lang w:eastAsia="he-IL"/>
        </w:rPr>
        <w:t xml:space="preserve"> </w:t>
      </w:r>
      <w:r w:rsidRPr="003F0F6C">
        <w:rPr>
          <w:rFonts w:hint="cs"/>
          <w:rtl/>
          <w:lang w:eastAsia="he-IL"/>
        </w:rPr>
        <w:t xml:space="preserve">למסגרת </w:t>
      </w:r>
      <w:r w:rsidRPr="003F0F6C">
        <w:rPr>
          <w:rtl/>
          <w:lang w:eastAsia="he-IL"/>
        </w:rPr>
        <w:t xml:space="preserve">פרופיל בוחן, </w:t>
      </w:r>
      <w:r w:rsidRPr="003F0F6C">
        <w:rPr>
          <w:rFonts w:hint="cs"/>
          <w:rtl/>
          <w:lang w:eastAsia="he-IL"/>
        </w:rPr>
        <w:t>לכל אחד מ</w:t>
      </w:r>
      <w:r w:rsidRPr="003F0F6C">
        <w:rPr>
          <w:rtl/>
          <w:lang w:eastAsia="he-IL"/>
        </w:rPr>
        <w:t xml:space="preserve">מקצועות </w:t>
      </w:r>
      <w:r w:rsidRPr="003F0F6C">
        <w:rPr>
          <w:rFonts w:hint="cs"/>
          <w:rtl/>
          <w:lang w:eastAsia="he-IL"/>
        </w:rPr>
        <w:t>ה</w:t>
      </w:r>
      <w:r w:rsidRPr="003F0F6C">
        <w:rPr>
          <w:rtl/>
          <w:lang w:eastAsia="he-IL"/>
        </w:rPr>
        <w:t>בחינה,</w:t>
      </w:r>
      <w:r w:rsidRPr="003F0F6C">
        <w:rPr>
          <w:rFonts w:hint="cs"/>
          <w:rtl/>
          <w:lang w:eastAsia="he-IL"/>
        </w:rPr>
        <w:t xml:space="preserve"> שידרשו על ידי המשרד,  </w:t>
      </w:r>
      <w:r w:rsidRPr="003F0F6C">
        <w:rPr>
          <w:rtl/>
          <w:lang w:eastAsia="he-IL"/>
        </w:rPr>
        <w:t>ובכל אח</w:t>
      </w:r>
      <w:r w:rsidR="00CE721D" w:rsidRPr="003F0F6C">
        <w:rPr>
          <w:rFonts w:hint="cs"/>
          <w:rtl/>
          <w:lang w:eastAsia="he-IL"/>
        </w:rPr>
        <w:t>ת</w:t>
      </w:r>
      <w:r w:rsidRPr="003F0F6C">
        <w:rPr>
          <w:rtl/>
          <w:lang w:eastAsia="he-IL"/>
        </w:rPr>
        <w:t xml:space="preserve"> מ-4 היחידות האזוריות: חיפה והצפון, באר שבע והדרום, תל-אביב</w:t>
      </w:r>
      <w:r w:rsidRPr="003F0F6C">
        <w:rPr>
          <w:rFonts w:hint="cs"/>
          <w:rtl/>
          <w:lang w:eastAsia="he-IL"/>
        </w:rPr>
        <w:t xml:space="preserve"> והמרכז, </w:t>
      </w:r>
      <w:r w:rsidRPr="003F0F6C">
        <w:rPr>
          <w:rtl/>
          <w:lang w:eastAsia="he-IL"/>
        </w:rPr>
        <w:t xml:space="preserve">ירושלים, שתחומיהם מפורטים בנספח </w:t>
      </w:r>
      <w:r w:rsidR="00761ABE" w:rsidRPr="003F0F6C">
        <w:rPr>
          <w:rFonts w:hint="cs"/>
          <w:rtl/>
          <w:lang w:eastAsia="he-IL"/>
        </w:rPr>
        <w:t>ב'</w:t>
      </w:r>
      <w:r w:rsidRPr="003F0F6C">
        <w:rPr>
          <w:rtl/>
          <w:lang w:eastAsia="he-IL"/>
        </w:rPr>
        <w:t>, לאחר שהתקשר עם כל אחד מהם לעניין ביצוע בחינות במהלך תקופת ההתקשרות עם המשרד. בנוסף יוצגו לפחות 5 בוחנים ענפיים בכירים במסגרת הצעתו במכרז</w:t>
      </w:r>
      <w:r w:rsidRPr="003F0F6C">
        <w:rPr>
          <w:rFonts w:hint="cs"/>
          <w:rtl/>
          <w:lang w:eastAsia="he-IL"/>
        </w:rPr>
        <w:t>.</w:t>
      </w:r>
    </w:p>
    <w:p w:rsidR="00DA5879" w:rsidRPr="005050DD" w:rsidRDefault="0095415D" w:rsidP="00DA5879">
      <w:pPr>
        <w:numPr>
          <w:ilvl w:val="4"/>
          <w:numId w:val="5"/>
        </w:numPr>
        <w:spacing w:line="300" w:lineRule="atLeast"/>
        <w:jc w:val="both"/>
        <w:rPr>
          <w:rtl/>
          <w:lang w:eastAsia="he-IL"/>
        </w:rPr>
      </w:pPr>
      <w:r w:rsidRPr="003F0F6C">
        <w:rPr>
          <w:rtl/>
          <w:lang w:eastAsia="he-IL"/>
        </w:rPr>
        <w:t xml:space="preserve">תוך </w:t>
      </w:r>
      <w:r w:rsidRPr="003F0F6C">
        <w:rPr>
          <w:rFonts w:hint="cs"/>
          <w:rtl/>
          <w:lang w:eastAsia="he-IL"/>
        </w:rPr>
        <w:t>60</w:t>
      </w:r>
      <w:r w:rsidRPr="003F0F6C">
        <w:rPr>
          <w:rtl/>
          <w:lang w:eastAsia="he-IL"/>
        </w:rPr>
        <w:t xml:space="preserve"> יום ממועד החתימה על חוזה ההתקשרות עם המשרד, על נותן השירותים להציג </w:t>
      </w:r>
      <w:r w:rsidRPr="003F0F6C">
        <w:rPr>
          <w:rFonts w:hint="cs"/>
          <w:rtl/>
          <w:lang w:eastAsia="he-IL"/>
        </w:rPr>
        <w:t>מאגר</w:t>
      </w:r>
      <w:r w:rsidRPr="003F0F6C">
        <w:rPr>
          <w:rtl/>
          <w:lang w:eastAsia="he-IL"/>
        </w:rPr>
        <w:t xml:space="preserve"> של </w:t>
      </w:r>
      <w:r w:rsidRPr="003F0F6C">
        <w:rPr>
          <w:rFonts w:hint="cs"/>
          <w:rtl/>
          <w:lang w:eastAsia="he-IL"/>
        </w:rPr>
        <w:t xml:space="preserve">6-8 </w:t>
      </w:r>
      <w:r w:rsidRPr="003F0F6C">
        <w:rPr>
          <w:rtl/>
          <w:lang w:eastAsia="he-IL"/>
        </w:rPr>
        <w:t>בוחנים</w:t>
      </w:r>
      <w:r w:rsidRPr="000075D4">
        <w:rPr>
          <w:rtl/>
          <w:lang w:eastAsia="he-IL"/>
        </w:rPr>
        <w:t xml:space="preserve"> מעשיים בהתאם ל</w:t>
      </w:r>
      <w:r w:rsidRPr="000075D4">
        <w:rPr>
          <w:rFonts w:hint="cs"/>
          <w:rtl/>
          <w:lang w:eastAsia="he-IL"/>
        </w:rPr>
        <w:t xml:space="preserve">מסגרת </w:t>
      </w:r>
      <w:r w:rsidRPr="000075D4">
        <w:rPr>
          <w:rtl/>
          <w:lang w:eastAsia="he-IL"/>
        </w:rPr>
        <w:t xml:space="preserve">פרופיל </w:t>
      </w:r>
      <w:r w:rsidR="00DA5879" w:rsidRPr="005050DD">
        <w:rPr>
          <w:rtl/>
          <w:lang w:eastAsia="he-IL"/>
        </w:rPr>
        <w:t>בוחן, לכל אחד ממקצועות הבחינה</w:t>
      </w:r>
      <w:r w:rsidR="00DA5879" w:rsidRPr="003F2C58">
        <w:rPr>
          <w:rtl/>
          <w:lang w:eastAsia="he-IL"/>
        </w:rPr>
        <w:t xml:space="preserve"> </w:t>
      </w:r>
      <w:r w:rsidR="00DA5879" w:rsidRPr="005050DD">
        <w:rPr>
          <w:rtl/>
          <w:lang w:eastAsia="he-IL"/>
        </w:rPr>
        <w:t>ובכל אח</w:t>
      </w:r>
      <w:r w:rsidR="00DA5879" w:rsidRPr="005050DD">
        <w:rPr>
          <w:rFonts w:hint="cs"/>
          <w:rtl/>
          <w:lang w:eastAsia="he-IL"/>
        </w:rPr>
        <w:t>ת</w:t>
      </w:r>
      <w:r w:rsidR="00DA5879" w:rsidRPr="005050DD">
        <w:rPr>
          <w:rtl/>
          <w:lang w:eastAsia="he-IL"/>
        </w:rPr>
        <w:t xml:space="preserve"> </w:t>
      </w:r>
      <w:r w:rsidR="00DA5879" w:rsidRPr="005050DD">
        <w:rPr>
          <w:rFonts w:hint="cs"/>
          <w:rtl/>
          <w:lang w:eastAsia="he-IL"/>
        </w:rPr>
        <w:t>מ</w:t>
      </w:r>
      <w:r w:rsidR="00DA5879" w:rsidRPr="005050DD">
        <w:rPr>
          <w:rtl/>
          <w:lang w:eastAsia="he-IL"/>
        </w:rPr>
        <w:t>היחידות האזוריות, לאחר שהתקשר עם כל אחד מהם לעניין ביצוע בחינו</w:t>
      </w:r>
      <w:r w:rsidR="00DA5879">
        <w:rPr>
          <w:rtl/>
          <w:lang w:eastAsia="he-IL"/>
        </w:rPr>
        <w:t>ת במהלך תקופת ההתקשרות עם המשרד</w:t>
      </w:r>
      <w:r w:rsidR="00DA5879" w:rsidRPr="005050DD">
        <w:rPr>
          <w:rtl/>
          <w:lang w:eastAsia="he-IL"/>
        </w:rPr>
        <w:t xml:space="preserve"> </w:t>
      </w:r>
      <w:r w:rsidR="00DA5879" w:rsidRPr="005050DD">
        <w:rPr>
          <w:rFonts w:hint="cs"/>
          <w:rtl/>
          <w:lang w:eastAsia="he-IL"/>
        </w:rPr>
        <w:t xml:space="preserve">ובהתאם להנחיות תחום בחינות באופן שיאפשר לתת מענה להיקף הבחינות והנבחנים בשפות ובמקצועות השונים, תוך התחשבות בצורך במילוי מקום בנסיבות של היעדרות או בנסיבות שונות אחרות,  כל זאת על מנת להבטיח קיום הבחינה במועדה.  </w:t>
      </w:r>
      <w:r w:rsidR="00DA5879" w:rsidRPr="005050DD">
        <w:rPr>
          <w:rtl/>
          <w:lang w:eastAsia="he-IL"/>
        </w:rPr>
        <w:t>בנוסף יוצג בוח</w:t>
      </w:r>
      <w:r w:rsidR="00DA5879" w:rsidRPr="005050DD">
        <w:rPr>
          <w:rFonts w:hint="cs"/>
          <w:rtl/>
          <w:lang w:eastAsia="he-IL"/>
        </w:rPr>
        <w:t>ן</w:t>
      </w:r>
      <w:r w:rsidR="00DA5879" w:rsidRPr="005050DD">
        <w:rPr>
          <w:rtl/>
          <w:lang w:eastAsia="he-IL"/>
        </w:rPr>
        <w:t xml:space="preserve"> ענפי בכיר </w:t>
      </w:r>
      <w:r w:rsidR="00DA5879" w:rsidRPr="005050DD">
        <w:rPr>
          <w:rFonts w:hint="cs"/>
          <w:rtl/>
          <w:lang w:eastAsia="he-IL"/>
        </w:rPr>
        <w:t xml:space="preserve">בכל ענף </w:t>
      </w:r>
      <w:r w:rsidR="00DA5879" w:rsidRPr="005050DD">
        <w:rPr>
          <w:rtl/>
          <w:lang w:eastAsia="he-IL"/>
        </w:rPr>
        <w:t>במסגרת הצעתו במכרז.</w:t>
      </w:r>
    </w:p>
    <w:p w:rsidR="0095415D" w:rsidRPr="000075D4" w:rsidRDefault="0095415D" w:rsidP="00DA5879">
      <w:pPr>
        <w:spacing w:line="300" w:lineRule="atLeast"/>
        <w:ind w:left="2835"/>
        <w:jc w:val="both"/>
        <w:rPr>
          <w:rtl/>
          <w:lang w:eastAsia="he-IL"/>
        </w:rPr>
      </w:pPr>
    </w:p>
    <w:p w:rsidR="0095415D" w:rsidRPr="000075D4" w:rsidRDefault="0095415D" w:rsidP="00256FAA">
      <w:pPr>
        <w:numPr>
          <w:ilvl w:val="3"/>
          <w:numId w:val="5"/>
        </w:numPr>
        <w:spacing w:line="300" w:lineRule="atLeast"/>
        <w:jc w:val="both"/>
        <w:rPr>
          <w:lang w:eastAsia="he-IL"/>
        </w:rPr>
      </w:pPr>
      <w:r w:rsidRPr="000075D4">
        <w:rPr>
          <w:rtl/>
          <w:lang w:eastAsia="he-IL"/>
        </w:rPr>
        <w:t>על נותן השירותים להבהיר לכל מי שמעוניין להיכלל במאגר  כבוחן מעשי כי פעילות הבחינה המעשית כמפורט במכרז זה הינה ארעית ואקראית ולא יהיו כל יחסי עבודה בין הבוחן המעשי/בכיר לבין המשרד.</w:t>
      </w:r>
    </w:p>
    <w:p w:rsidR="0095415D" w:rsidRPr="000075D4" w:rsidRDefault="0095415D" w:rsidP="0095415D">
      <w:pPr>
        <w:spacing w:line="300" w:lineRule="atLeast"/>
        <w:ind w:left="2835"/>
        <w:jc w:val="both"/>
        <w:rPr>
          <w:lang w:eastAsia="he-IL"/>
        </w:rPr>
      </w:pPr>
    </w:p>
    <w:p w:rsidR="0095415D" w:rsidRPr="000075D4" w:rsidRDefault="0095415D" w:rsidP="00256FAA">
      <w:pPr>
        <w:numPr>
          <w:ilvl w:val="3"/>
          <w:numId w:val="5"/>
        </w:numPr>
        <w:spacing w:line="300" w:lineRule="atLeast"/>
        <w:jc w:val="both"/>
        <w:rPr>
          <w:lang w:eastAsia="he-IL"/>
        </w:rPr>
      </w:pPr>
      <w:r w:rsidRPr="000075D4">
        <w:rPr>
          <w:rtl/>
          <w:lang w:eastAsia="he-IL"/>
        </w:rPr>
        <w:t xml:space="preserve">נותן השירותים יידרש להכין תיק </w:t>
      </w:r>
      <w:r w:rsidRPr="000075D4">
        <w:rPr>
          <w:rFonts w:hint="cs"/>
          <w:rtl/>
          <w:lang w:eastAsia="he-IL"/>
        </w:rPr>
        <w:t>בוחן</w:t>
      </w:r>
      <w:r w:rsidRPr="000075D4">
        <w:rPr>
          <w:rtl/>
          <w:lang w:eastAsia="he-IL"/>
        </w:rPr>
        <w:t xml:space="preserve"> עבור כל </w:t>
      </w:r>
      <w:r w:rsidRPr="000075D4">
        <w:rPr>
          <w:rFonts w:hint="cs"/>
          <w:rtl/>
          <w:lang w:eastAsia="he-IL"/>
        </w:rPr>
        <w:t>בוחן</w:t>
      </w:r>
      <w:r w:rsidRPr="000075D4">
        <w:rPr>
          <w:rtl/>
          <w:lang w:eastAsia="he-IL"/>
        </w:rPr>
        <w:t xml:space="preserve"> </w:t>
      </w:r>
      <w:r w:rsidRPr="000075D4">
        <w:rPr>
          <w:rFonts w:hint="cs"/>
          <w:rtl/>
          <w:lang w:eastAsia="he-IL"/>
        </w:rPr>
        <w:t xml:space="preserve">שיועסק על ידי נותן השירותים </w:t>
      </w:r>
      <w:r w:rsidRPr="000075D4">
        <w:rPr>
          <w:rtl/>
          <w:lang w:eastAsia="he-IL"/>
        </w:rPr>
        <w:t>שיכלול:</w:t>
      </w:r>
    </w:p>
    <w:p w:rsidR="0095415D" w:rsidRPr="000075D4" w:rsidRDefault="0095415D" w:rsidP="0095415D">
      <w:pPr>
        <w:pStyle w:val="aff0"/>
        <w:rPr>
          <w:rtl/>
          <w:lang w:eastAsia="he-IL"/>
        </w:rPr>
      </w:pPr>
    </w:p>
    <w:p w:rsidR="0095415D" w:rsidRPr="000075D4" w:rsidRDefault="0095415D" w:rsidP="00256FAA">
      <w:pPr>
        <w:numPr>
          <w:ilvl w:val="4"/>
          <w:numId w:val="5"/>
        </w:numPr>
        <w:spacing w:line="300" w:lineRule="atLeast"/>
        <w:jc w:val="both"/>
        <w:rPr>
          <w:lang w:eastAsia="he-IL"/>
        </w:rPr>
      </w:pPr>
      <w:r w:rsidRPr="000075D4">
        <w:rPr>
          <w:rFonts w:hint="cs"/>
          <w:rtl/>
          <w:lang w:eastAsia="he-IL"/>
        </w:rPr>
        <w:t>תעודות השכלה רלוונטיות מאושרות כנאמן למקור בחותמת ע"י נותן השירותים.</w:t>
      </w:r>
    </w:p>
    <w:p w:rsidR="0095415D" w:rsidRPr="000075D4" w:rsidRDefault="0095415D" w:rsidP="00256FAA">
      <w:pPr>
        <w:numPr>
          <w:ilvl w:val="4"/>
          <w:numId w:val="5"/>
        </w:numPr>
        <w:spacing w:line="300" w:lineRule="atLeast"/>
        <w:jc w:val="both"/>
        <w:rPr>
          <w:lang w:eastAsia="he-IL"/>
        </w:rPr>
      </w:pPr>
      <w:r w:rsidRPr="000075D4">
        <w:rPr>
          <w:rFonts w:hint="cs"/>
          <w:rtl/>
          <w:lang w:eastAsia="he-IL"/>
        </w:rPr>
        <w:t xml:space="preserve">אישור על ניסיון כבוחן.  </w:t>
      </w:r>
    </w:p>
    <w:p w:rsidR="0095415D" w:rsidRPr="000075D4" w:rsidRDefault="0095415D" w:rsidP="00256FAA">
      <w:pPr>
        <w:numPr>
          <w:ilvl w:val="4"/>
          <w:numId w:val="5"/>
        </w:numPr>
        <w:spacing w:line="300" w:lineRule="atLeast"/>
        <w:jc w:val="both"/>
        <w:rPr>
          <w:lang w:eastAsia="he-IL"/>
        </w:rPr>
      </w:pPr>
      <w:r w:rsidRPr="000075D4">
        <w:rPr>
          <w:rFonts w:hint="cs"/>
          <w:rtl/>
          <w:lang w:eastAsia="he-IL"/>
        </w:rPr>
        <w:t>קורות חיים של הבוחן.</w:t>
      </w:r>
    </w:p>
    <w:p w:rsidR="0095415D" w:rsidRPr="000075D4" w:rsidRDefault="0095415D" w:rsidP="00256FAA">
      <w:pPr>
        <w:numPr>
          <w:ilvl w:val="4"/>
          <w:numId w:val="5"/>
        </w:numPr>
        <w:spacing w:line="300" w:lineRule="atLeast"/>
        <w:jc w:val="both"/>
        <w:rPr>
          <w:lang w:eastAsia="he-IL"/>
        </w:rPr>
      </w:pPr>
      <w:r w:rsidRPr="000075D4">
        <w:rPr>
          <w:rFonts w:hint="cs"/>
          <w:rtl/>
          <w:lang w:eastAsia="he-IL"/>
        </w:rPr>
        <w:t>רישיונו</w:t>
      </w:r>
      <w:r w:rsidRPr="000075D4">
        <w:rPr>
          <w:rFonts w:hint="eastAsia"/>
          <w:rtl/>
          <w:lang w:eastAsia="he-IL"/>
        </w:rPr>
        <w:t>ת</w:t>
      </w:r>
      <w:r w:rsidRPr="000075D4">
        <w:rPr>
          <w:rFonts w:hint="cs"/>
          <w:rtl/>
          <w:lang w:eastAsia="he-IL"/>
        </w:rPr>
        <w:t xml:space="preserve"> בתוקף בהתאמה למקצוע הבחינה</w:t>
      </w:r>
    </w:p>
    <w:p w:rsidR="0095415D" w:rsidRPr="000075D4" w:rsidRDefault="0095415D" w:rsidP="00256FAA">
      <w:pPr>
        <w:numPr>
          <w:ilvl w:val="4"/>
          <w:numId w:val="5"/>
        </w:numPr>
        <w:spacing w:line="300" w:lineRule="atLeast"/>
        <w:jc w:val="both"/>
        <w:rPr>
          <w:lang w:eastAsia="he-IL"/>
        </w:rPr>
      </w:pPr>
      <w:r w:rsidRPr="000075D4">
        <w:rPr>
          <w:rFonts w:hint="cs"/>
          <w:rtl/>
          <w:lang w:eastAsia="he-IL"/>
        </w:rPr>
        <w:t>אישורי ותק המעידים על עבודה בתחום.</w:t>
      </w:r>
    </w:p>
    <w:p w:rsidR="0095415D" w:rsidRPr="000075D4" w:rsidRDefault="0095415D" w:rsidP="00256FAA">
      <w:pPr>
        <w:numPr>
          <w:ilvl w:val="4"/>
          <w:numId w:val="5"/>
        </w:numPr>
        <w:spacing w:line="300" w:lineRule="atLeast"/>
        <w:jc w:val="both"/>
        <w:rPr>
          <w:rtl/>
          <w:lang w:eastAsia="he-IL"/>
        </w:rPr>
      </w:pPr>
      <w:r w:rsidRPr="000075D4">
        <w:rPr>
          <w:rtl/>
          <w:lang w:eastAsia="he-IL"/>
        </w:rPr>
        <w:t>הצהרה של הבוחן כי הינו בעל ראיה ושמיעה תקינים.</w:t>
      </w:r>
    </w:p>
    <w:p w:rsidR="0095415D" w:rsidRPr="000075D4" w:rsidRDefault="0095415D" w:rsidP="00256FAA">
      <w:pPr>
        <w:numPr>
          <w:ilvl w:val="4"/>
          <w:numId w:val="5"/>
        </w:numPr>
        <w:spacing w:line="300" w:lineRule="atLeast"/>
        <w:jc w:val="both"/>
        <w:rPr>
          <w:rtl/>
          <w:lang w:eastAsia="he-IL"/>
        </w:rPr>
      </w:pPr>
      <w:r w:rsidRPr="000075D4">
        <w:rPr>
          <w:rFonts w:hint="cs"/>
          <w:rtl/>
          <w:lang w:eastAsia="he-IL"/>
        </w:rPr>
        <w:t>פרטים על הדרכה שעבר הבוחן אצל נותן השירותים. (דוגמה</w:t>
      </w:r>
      <w:r w:rsidRPr="000075D4">
        <w:rPr>
          <w:rtl/>
          <w:lang w:eastAsia="he-IL"/>
        </w:rPr>
        <w:t xml:space="preserve"> </w:t>
      </w:r>
      <w:r w:rsidRPr="000075D4">
        <w:rPr>
          <w:rFonts w:hint="cs"/>
          <w:rtl/>
          <w:lang w:eastAsia="he-IL"/>
        </w:rPr>
        <w:t>לטופס תימסר</w:t>
      </w:r>
      <w:r w:rsidRPr="000075D4">
        <w:rPr>
          <w:rtl/>
          <w:lang w:eastAsia="he-IL"/>
        </w:rPr>
        <w:t xml:space="preserve"> </w:t>
      </w:r>
      <w:r w:rsidRPr="000075D4">
        <w:rPr>
          <w:rFonts w:hint="cs"/>
          <w:rtl/>
          <w:lang w:eastAsia="he-IL"/>
        </w:rPr>
        <w:t>לזוכה</w:t>
      </w:r>
      <w:r w:rsidRPr="000075D4">
        <w:rPr>
          <w:rtl/>
          <w:lang w:eastAsia="he-IL"/>
        </w:rPr>
        <w:t xml:space="preserve"> </w:t>
      </w:r>
      <w:r w:rsidRPr="000075D4">
        <w:rPr>
          <w:rFonts w:hint="cs"/>
          <w:rtl/>
          <w:lang w:eastAsia="he-IL"/>
        </w:rPr>
        <w:t>במכרז</w:t>
      </w:r>
      <w:r w:rsidRPr="000075D4">
        <w:rPr>
          <w:rtl/>
          <w:lang w:eastAsia="he-IL"/>
        </w:rPr>
        <w:t xml:space="preserve"> </w:t>
      </w:r>
      <w:r w:rsidRPr="000075D4">
        <w:rPr>
          <w:rFonts w:hint="cs"/>
          <w:rtl/>
          <w:lang w:eastAsia="he-IL"/>
        </w:rPr>
        <w:t>זה</w:t>
      </w:r>
      <w:r w:rsidRPr="000075D4">
        <w:rPr>
          <w:rtl/>
          <w:lang w:eastAsia="he-IL"/>
        </w:rPr>
        <w:t xml:space="preserve"> </w:t>
      </w:r>
      <w:r w:rsidRPr="000075D4">
        <w:rPr>
          <w:rFonts w:hint="cs"/>
          <w:rtl/>
          <w:lang w:eastAsia="he-IL"/>
        </w:rPr>
        <w:t>עם</w:t>
      </w:r>
      <w:r w:rsidRPr="000075D4">
        <w:rPr>
          <w:rtl/>
          <w:lang w:eastAsia="he-IL"/>
        </w:rPr>
        <w:t xml:space="preserve"> </w:t>
      </w:r>
      <w:r w:rsidRPr="000075D4">
        <w:rPr>
          <w:rFonts w:hint="cs"/>
          <w:rtl/>
          <w:lang w:eastAsia="he-IL"/>
        </w:rPr>
        <w:t>תחילת</w:t>
      </w:r>
      <w:r w:rsidRPr="000075D4">
        <w:rPr>
          <w:rtl/>
          <w:lang w:eastAsia="he-IL"/>
        </w:rPr>
        <w:t xml:space="preserve"> </w:t>
      </w:r>
      <w:r w:rsidRPr="000075D4">
        <w:rPr>
          <w:rFonts w:hint="cs"/>
          <w:rtl/>
          <w:lang w:eastAsia="he-IL"/>
        </w:rPr>
        <w:t>ההתקשרות)</w:t>
      </w:r>
      <w:r w:rsidRPr="000075D4">
        <w:rPr>
          <w:rtl/>
          <w:lang w:eastAsia="he-IL"/>
        </w:rPr>
        <w:t xml:space="preserve">.  </w:t>
      </w:r>
    </w:p>
    <w:p w:rsidR="0095415D" w:rsidRPr="000075D4" w:rsidRDefault="0095415D" w:rsidP="009F2513">
      <w:pPr>
        <w:numPr>
          <w:ilvl w:val="4"/>
          <w:numId w:val="5"/>
        </w:numPr>
        <w:spacing w:line="300" w:lineRule="atLeast"/>
        <w:jc w:val="both"/>
        <w:rPr>
          <w:rtl/>
          <w:lang w:eastAsia="he-IL"/>
        </w:rPr>
      </w:pPr>
      <w:r w:rsidRPr="000075D4">
        <w:rPr>
          <w:rFonts w:hint="cs"/>
          <w:rtl/>
          <w:lang w:eastAsia="he-IL"/>
        </w:rPr>
        <w:t>חתימה של הבוחן על השתתפות ביום הדרכה</w:t>
      </w:r>
      <w:r w:rsidR="009F2513" w:rsidRPr="000075D4">
        <w:rPr>
          <w:rFonts w:hint="cs"/>
          <w:rtl/>
          <w:lang w:eastAsia="he-IL"/>
        </w:rPr>
        <w:t xml:space="preserve"> </w:t>
      </w:r>
      <w:r w:rsidRPr="000075D4">
        <w:rPr>
          <w:rFonts w:hint="cs"/>
          <w:rtl/>
          <w:lang w:eastAsia="he-IL"/>
        </w:rPr>
        <w:t>(הטופס ייבנה בשיתוף עם הזוכה במכרז</w:t>
      </w:r>
      <w:r w:rsidRPr="000075D4">
        <w:rPr>
          <w:rtl/>
          <w:lang w:eastAsia="he-IL"/>
        </w:rPr>
        <w:t xml:space="preserve"> </w:t>
      </w:r>
      <w:r w:rsidRPr="000075D4">
        <w:rPr>
          <w:rFonts w:hint="cs"/>
          <w:rtl/>
          <w:lang w:eastAsia="he-IL"/>
        </w:rPr>
        <w:t>זה</w:t>
      </w:r>
      <w:r w:rsidRPr="000075D4">
        <w:rPr>
          <w:rtl/>
          <w:lang w:eastAsia="he-IL"/>
        </w:rPr>
        <w:t xml:space="preserve"> </w:t>
      </w:r>
      <w:r w:rsidRPr="000075D4">
        <w:rPr>
          <w:rFonts w:hint="cs"/>
          <w:rtl/>
          <w:lang w:eastAsia="he-IL"/>
        </w:rPr>
        <w:t>עם</w:t>
      </w:r>
      <w:r w:rsidRPr="000075D4">
        <w:rPr>
          <w:rtl/>
          <w:lang w:eastAsia="he-IL"/>
        </w:rPr>
        <w:t xml:space="preserve"> </w:t>
      </w:r>
      <w:r w:rsidRPr="000075D4">
        <w:rPr>
          <w:rFonts w:hint="cs"/>
          <w:rtl/>
          <w:lang w:eastAsia="he-IL"/>
        </w:rPr>
        <w:t>תחילת</w:t>
      </w:r>
      <w:r w:rsidRPr="000075D4">
        <w:rPr>
          <w:rtl/>
          <w:lang w:eastAsia="he-IL"/>
        </w:rPr>
        <w:t xml:space="preserve"> </w:t>
      </w:r>
      <w:r w:rsidRPr="000075D4">
        <w:rPr>
          <w:rFonts w:hint="cs"/>
          <w:rtl/>
          <w:lang w:eastAsia="he-IL"/>
        </w:rPr>
        <w:t>ההתקשרות)</w:t>
      </w:r>
      <w:r w:rsidRPr="000075D4">
        <w:rPr>
          <w:rtl/>
          <w:lang w:eastAsia="he-IL"/>
        </w:rPr>
        <w:t xml:space="preserve">.  </w:t>
      </w:r>
    </w:p>
    <w:p w:rsidR="0095415D" w:rsidRPr="000075D4" w:rsidRDefault="0095415D" w:rsidP="00256FAA">
      <w:pPr>
        <w:numPr>
          <w:ilvl w:val="4"/>
          <w:numId w:val="5"/>
        </w:numPr>
        <w:spacing w:line="300" w:lineRule="atLeast"/>
        <w:jc w:val="both"/>
        <w:rPr>
          <w:lang w:eastAsia="he-IL"/>
        </w:rPr>
      </w:pPr>
      <w:r w:rsidRPr="000075D4">
        <w:rPr>
          <w:rFonts w:hint="cs"/>
          <w:rtl/>
          <w:lang w:eastAsia="he-IL"/>
        </w:rPr>
        <w:t xml:space="preserve">הצהרה של הבוחן על שליטה מלאה בשפה העברית. </w:t>
      </w:r>
    </w:p>
    <w:p w:rsidR="0095415D" w:rsidRPr="000075D4" w:rsidRDefault="003F0F6C" w:rsidP="009F2513">
      <w:pPr>
        <w:numPr>
          <w:ilvl w:val="4"/>
          <w:numId w:val="5"/>
        </w:numPr>
        <w:spacing w:line="300" w:lineRule="atLeast"/>
        <w:jc w:val="both"/>
        <w:rPr>
          <w:rtl/>
          <w:lang w:eastAsia="he-IL"/>
        </w:rPr>
      </w:pPr>
      <w:r>
        <w:rPr>
          <w:rFonts w:hint="cs"/>
          <w:rtl/>
          <w:lang w:eastAsia="he-IL"/>
        </w:rPr>
        <w:t xml:space="preserve">בוחנים </w:t>
      </w:r>
      <w:r w:rsidR="0095415D" w:rsidRPr="000075D4">
        <w:rPr>
          <w:rFonts w:hint="cs"/>
          <w:rtl/>
          <w:lang w:eastAsia="he-IL"/>
        </w:rPr>
        <w:t>בשפות אחרות יצהירו בנוסף לשליטה מלאה באותן השפות אף על שליטה מלאה בשפה העברית.</w:t>
      </w:r>
    </w:p>
    <w:p w:rsidR="0095415D" w:rsidRPr="00761ABE" w:rsidRDefault="0095415D" w:rsidP="002F0E3C">
      <w:pPr>
        <w:numPr>
          <w:ilvl w:val="4"/>
          <w:numId w:val="5"/>
        </w:numPr>
        <w:spacing w:line="300" w:lineRule="atLeast"/>
        <w:jc w:val="both"/>
        <w:rPr>
          <w:lang w:eastAsia="he-IL"/>
        </w:rPr>
      </w:pPr>
      <w:r w:rsidRPr="000075D4">
        <w:rPr>
          <w:rFonts w:hint="cs"/>
          <w:rtl/>
          <w:lang w:eastAsia="he-IL"/>
        </w:rPr>
        <w:t xml:space="preserve">טופס שמירה על סודיות והיעדר ניגוד עניינים חתום ע"י הבוחן כפי </w:t>
      </w:r>
      <w:r w:rsidRPr="00761ABE">
        <w:rPr>
          <w:rFonts w:hint="cs"/>
          <w:rtl/>
          <w:lang w:eastAsia="he-IL"/>
        </w:rPr>
        <w:t xml:space="preserve">שמופיע </w:t>
      </w:r>
      <w:r w:rsidRPr="003F0F6C">
        <w:rPr>
          <w:rFonts w:hint="eastAsia"/>
          <w:rtl/>
          <w:lang w:eastAsia="he-IL"/>
        </w:rPr>
        <w:t>כנספח</w:t>
      </w:r>
      <w:r w:rsidRPr="003F0F6C">
        <w:rPr>
          <w:rtl/>
          <w:lang w:eastAsia="he-IL"/>
        </w:rPr>
        <w:t xml:space="preserve"> </w:t>
      </w:r>
      <w:r w:rsidR="002F0E3C" w:rsidRPr="003F0F6C">
        <w:rPr>
          <w:rFonts w:hint="cs"/>
          <w:rtl/>
          <w:lang w:eastAsia="he-IL"/>
        </w:rPr>
        <w:t>4 להסכם</w:t>
      </w:r>
      <w:r w:rsidRPr="003F0F6C">
        <w:rPr>
          <w:rFonts w:hint="cs"/>
          <w:rtl/>
          <w:lang w:eastAsia="he-IL"/>
        </w:rPr>
        <w:t>.</w:t>
      </w:r>
    </w:p>
    <w:p w:rsidR="0095415D" w:rsidRPr="000075D4" w:rsidRDefault="0095415D" w:rsidP="00F97245">
      <w:pPr>
        <w:numPr>
          <w:ilvl w:val="4"/>
          <w:numId w:val="5"/>
        </w:numPr>
        <w:spacing w:line="300" w:lineRule="atLeast"/>
        <w:jc w:val="both"/>
        <w:rPr>
          <w:rtl/>
          <w:lang w:eastAsia="he-IL"/>
        </w:rPr>
      </w:pPr>
      <w:r w:rsidRPr="000075D4">
        <w:rPr>
          <w:rtl/>
          <w:lang w:eastAsia="he-IL"/>
        </w:rPr>
        <w:t>הצהרה של הבוחן כי אינו מלמד/לימד במוסד לימודים בו נערכים קורסים בפיקוח האגף להכשרה (</w:t>
      </w:r>
      <w:r w:rsidRPr="000075D4">
        <w:rPr>
          <w:rFonts w:hint="cs"/>
          <w:rtl/>
          <w:lang w:eastAsia="he-IL"/>
        </w:rPr>
        <w:t>דוגמה</w:t>
      </w:r>
      <w:r w:rsidRPr="000075D4">
        <w:rPr>
          <w:rtl/>
          <w:lang w:eastAsia="he-IL"/>
        </w:rPr>
        <w:t xml:space="preserve"> </w:t>
      </w:r>
      <w:r w:rsidRPr="000075D4">
        <w:rPr>
          <w:rFonts w:hint="cs"/>
          <w:rtl/>
          <w:lang w:eastAsia="he-IL"/>
        </w:rPr>
        <w:t>להצהרה תימסר</w:t>
      </w:r>
      <w:r w:rsidRPr="000075D4">
        <w:rPr>
          <w:rtl/>
          <w:lang w:eastAsia="he-IL"/>
        </w:rPr>
        <w:t xml:space="preserve"> </w:t>
      </w:r>
      <w:r w:rsidRPr="000075D4">
        <w:rPr>
          <w:rFonts w:hint="cs"/>
          <w:rtl/>
          <w:lang w:eastAsia="he-IL"/>
        </w:rPr>
        <w:t>לזוכה</w:t>
      </w:r>
      <w:r w:rsidRPr="000075D4">
        <w:rPr>
          <w:rtl/>
          <w:lang w:eastAsia="he-IL"/>
        </w:rPr>
        <w:t xml:space="preserve"> </w:t>
      </w:r>
      <w:r w:rsidRPr="000075D4">
        <w:rPr>
          <w:rFonts w:hint="cs"/>
          <w:rtl/>
          <w:lang w:eastAsia="he-IL"/>
        </w:rPr>
        <w:t>במכרז</w:t>
      </w:r>
      <w:r w:rsidRPr="000075D4">
        <w:rPr>
          <w:rtl/>
          <w:lang w:eastAsia="he-IL"/>
        </w:rPr>
        <w:t xml:space="preserve"> </w:t>
      </w:r>
      <w:r w:rsidRPr="000075D4">
        <w:rPr>
          <w:rFonts w:hint="cs"/>
          <w:rtl/>
          <w:lang w:eastAsia="he-IL"/>
        </w:rPr>
        <w:t>זה</w:t>
      </w:r>
      <w:r w:rsidRPr="000075D4">
        <w:rPr>
          <w:rtl/>
          <w:lang w:eastAsia="he-IL"/>
        </w:rPr>
        <w:t xml:space="preserve"> </w:t>
      </w:r>
      <w:r w:rsidRPr="000075D4">
        <w:rPr>
          <w:rFonts w:hint="cs"/>
          <w:rtl/>
          <w:lang w:eastAsia="he-IL"/>
        </w:rPr>
        <w:t>עם</w:t>
      </w:r>
      <w:r w:rsidRPr="000075D4">
        <w:rPr>
          <w:rtl/>
          <w:lang w:eastAsia="he-IL"/>
        </w:rPr>
        <w:t xml:space="preserve"> </w:t>
      </w:r>
      <w:r w:rsidRPr="000075D4">
        <w:rPr>
          <w:rFonts w:hint="cs"/>
          <w:rtl/>
          <w:lang w:eastAsia="he-IL"/>
        </w:rPr>
        <w:t>תחילת</w:t>
      </w:r>
      <w:r w:rsidRPr="000075D4">
        <w:rPr>
          <w:rtl/>
          <w:lang w:eastAsia="he-IL"/>
        </w:rPr>
        <w:t xml:space="preserve"> </w:t>
      </w:r>
      <w:r w:rsidRPr="000075D4">
        <w:rPr>
          <w:rFonts w:hint="cs"/>
          <w:rtl/>
          <w:lang w:eastAsia="he-IL"/>
        </w:rPr>
        <w:t>ההתקשרות)</w:t>
      </w:r>
      <w:r w:rsidRPr="000075D4">
        <w:rPr>
          <w:rtl/>
          <w:lang w:eastAsia="he-IL"/>
        </w:rPr>
        <w:t xml:space="preserve">.  </w:t>
      </w:r>
    </w:p>
    <w:p w:rsidR="0095415D" w:rsidRPr="000075D4" w:rsidRDefault="0095415D" w:rsidP="0095415D">
      <w:pPr>
        <w:spacing w:line="300" w:lineRule="atLeast"/>
        <w:ind w:left="3402"/>
        <w:jc w:val="both"/>
        <w:rPr>
          <w:rtl/>
          <w:lang w:eastAsia="he-IL"/>
        </w:rPr>
      </w:pPr>
    </w:p>
    <w:p w:rsidR="0095415D" w:rsidRPr="000075D4" w:rsidRDefault="00CE721D" w:rsidP="00256FAA">
      <w:pPr>
        <w:numPr>
          <w:ilvl w:val="3"/>
          <w:numId w:val="5"/>
        </w:numPr>
        <w:spacing w:line="300" w:lineRule="atLeast"/>
        <w:jc w:val="both"/>
        <w:rPr>
          <w:lang w:eastAsia="he-IL"/>
        </w:rPr>
      </w:pPr>
      <w:r>
        <w:rPr>
          <w:rFonts w:hint="cs"/>
          <w:rtl/>
          <w:lang w:eastAsia="he-IL"/>
        </w:rPr>
        <w:t>מחלקת</w:t>
      </w:r>
      <w:r w:rsidRPr="00697C90">
        <w:rPr>
          <w:rFonts w:hint="cs"/>
          <w:rtl/>
          <w:lang w:eastAsia="he-IL"/>
        </w:rPr>
        <w:t xml:space="preserve"> </w:t>
      </w:r>
      <w:r w:rsidR="0095415D" w:rsidRPr="000075D4">
        <w:rPr>
          <w:rFonts w:hint="cs"/>
          <w:rtl/>
          <w:lang w:eastAsia="he-IL"/>
        </w:rPr>
        <w:t>הבחינות רשאי</w:t>
      </w:r>
      <w:r>
        <w:rPr>
          <w:rFonts w:hint="cs"/>
          <w:rtl/>
          <w:lang w:eastAsia="he-IL"/>
        </w:rPr>
        <w:t>ת</w:t>
      </w:r>
      <w:r w:rsidR="0095415D" w:rsidRPr="00697C90">
        <w:rPr>
          <w:rFonts w:hint="cs"/>
          <w:rtl/>
          <w:lang w:eastAsia="he-IL"/>
        </w:rPr>
        <w:t xml:space="preserve"> בכל שלב לבחון את מידת התאמתו של כל בוחן שבמאגר לפרופיל ולדרישות מכרז זה, וכ</w:t>
      </w:r>
      <w:r w:rsidR="0095415D" w:rsidRPr="000075D4">
        <w:rPr>
          <w:rFonts w:hint="cs"/>
          <w:rtl/>
          <w:lang w:eastAsia="he-IL"/>
        </w:rPr>
        <w:t>ן רשאי</w:t>
      </w:r>
      <w:r w:rsidR="00DA5879">
        <w:rPr>
          <w:rFonts w:hint="cs"/>
          <w:rtl/>
          <w:lang w:eastAsia="he-IL"/>
        </w:rPr>
        <w:t>ת</w:t>
      </w:r>
      <w:r w:rsidR="0095415D" w:rsidRPr="000075D4">
        <w:rPr>
          <w:rFonts w:hint="cs"/>
          <w:rtl/>
          <w:lang w:eastAsia="he-IL"/>
        </w:rPr>
        <w:t xml:space="preserve"> לדרוש החלפת בוחן בשל אי התאמה לפרופיל או לדרישות מכרז זה, או בשל נסיון קודם של המשרד עם מי שמשמש כבוחן.</w:t>
      </w:r>
    </w:p>
    <w:p w:rsidR="0095415D" w:rsidRPr="000075D4" w:rsidRDefault="0095415D" w:rsidP="0095415D">
      <w:pPr>
        <w:spacing w:line="300" w:lineRule="atLeast"/>
        <w:ind w:left="2835"/>
        <w:jc w:val="both"/>
        <w:rPr>
          <w:lang w:eastAsia="he-IL"/>
        </w:rPr>
      </w:pPr>
    </w:p>
    <w:p w:rsidR="0095415D" w:rsidRPr="000075D4" w:rsidRDefault="0095415D" w:rsidP="00697C90">
      <w:pPr>
        <w:numPr>
          <w:ilvl w:val="3"/>
          <w:numId w:val="5"/>
        </w:numPr>
        <w:spacing w:line="300" w:lineRule="atLeast"/>
        <w:jc w:val="both"/>
        <w:rPr>
          <w:lang w:eastAsia="he-IL"/>
        </w:rPr>
      </w:pPr>
      <w:r w:rsidRPr="000075D4">
        <w:rPr>
          <w:rFonts w:hint="cs"/>
          <w:rtl/>
          <w:lang w:eastAsia="he-IL"/>
        </w:rPr>
        <w:t xml:space="preserve">במהלך מתן השירותים, </w:t>
      </w:r>
      <w:r w:rsidR="00CE721D">
        <w:rPr>
          <w:rFonts w:hint="cs"/>
          <w:rtl/>
          <w:lang w:eastAsia="he-IL"/>
        </w:rPr>
        <w:t>מחלקת</w:t>
      </w:r>
      <w:r w:rsidR="00CE721D" w:rsidRPr="00697C90">
        <w:rPr>
          <w:rFonts w:hint="cs"/>
          <w:rtl/>
          <w:lang w:eastAsia="he-IL"/>
        </w:rPr>
        <w:t xml:space="preserve"> </w:t>
      </w:r>
      <w:r w:rsidRPr="000075D4">
        <w:rPr>
          <w:rFonts w:hint="cs"/>
          <w:rtl/>
          <w:lang w:eastAsia="he-IL"/>
        </w:rPr>
        <w:t>הבחינות רשאי</w:t>
      </w:r>
      <w:r w:rsidR="00CE721D">
        <w:rPr>
          <w:rFonts w:hint="cs"/>
          <w:rtl/>
          <w:lang w:eastAsia="he-IL"/>
        </w:rPr>
        <w:t>ת</w:t>
      </w:r>
      <w:r w:rsidRPr="00697C90">
        <w:rPr>
          <w:rFonts w:hint="cs"/>
          <w:rtl/>
          <w:lang w:eastAsia="he-IL"/>
        </w:rPr>
        <w:t xml:space="preserve"> לדרוש הוצאת בוחן מן המאגר בשל ניסיון קודם עם המשרד, אי עמידתו  בפרופיל או מחמת שיתבררו נסיבות אחרות</w:t>
      </w:r>
      <w:r w:rsidRPr="000075D4">
        <w:rPr>
          <w:rFonts w:hint="cs"/>
          <w:rtl/>
          <w:lang w:eastAsia="he-IL"/>
        </w:rPr>
        <w:t xml:space="preserve"> שמונעות את המשך הכללתו במאגר, לרבות התנהגות בלתי ראויה, פעולה מתוך ניגוד עניינים, ככלל או במקרה פרטי, פגיעה בטוהר הבחינות או בטוהר המידות וכיוצא באלה, כשל בשיפוט והערכת נבחן, הטיה מתמשכת של תוצאות הבחינה, סטיי</w:t>
      </w:r>
      <w:r w:rsidRPr="000075D4">
        <w:rPr>
          <w:rFonts w:hint="eastAsia"/>
          <w:rtl/>
          <w:lang w:eastAsia="he-IL"/>
        </w:rPr>
        <w:t>ה</w:t>
      </w:r>
      <w:r w:rsidRPr="000075D4">
        <w:rPr>
          <w:rFonts w:hint="cs"/>
          <w:rtl/>
          <w:lang w:eastAsia="he-IL"/>
        </w:rPr>
        <w:t xml:space="preserve"> במהימנות בין בוחנים או חשד סביר לעבירה שלפי נסיבותיה, אופיי</w:t>
      </w:r>
      <w:r w:rsidRPr="000075D4">
        <w:rPr>
          <w:rFonts w:hint="eastAsia"/>
          <w:rtl/>
          <w:lang w:eastAsia="he-IL"/>
        </w:rPr>
        <w:t>ה</w:t>
      </w:r>
      <w:r w:rsidRPr="000075D4">
        <w:rPr>
          <w:rFonts w:hint="cs"/>
          <w:rtl/>
          <w:lang w:eastAsia="he-IL"/>
        </w:rPr>
        <w:t xml:space="preserve"> או חומרתה לא ראוי כי יוסיף לשמש כבוחן מעשי. </w:t>
      </w:r>
    </w:p>
    <w:p w:rsidR="0095415D" w:rsidRPr="000075D4" w:rsidRDefault="0095415D" w:rsidP="0095415D">
      <w:pPr>
        <w:pStyle w:val="aff0"/>
        <w:rPr>
          <w:rtl/>
          <w:lang w:eastAsia="he-IL"/>
        </w:rPr>
      </w:pPr>
    </w:p>
    <w:p w:rsidR="0095415D" w:rsidRPr="003F0F6C" w:rsidRDefault="0095415D" w:rsidP="00697C90">
      <w:pPr>
        <w:numPr>
          <w:ilvl w:val="3"/>
          <w:numId w:val="5"/>
        </w:numPr>
        <w:spacing w:line="300" w:lineRule="atLeast"/>
        <w:jc w:val="both"/>
        <w:rPr>
          <w:lang w:eastAsia="he-IL"/>
        </w:rPr>
      </w:pPr>
      <w:r w:rsidRPr="000075D4">
        <w:rPr>
          <w:rFonts w:hint="cs"/>
          <w:rtl/>
          <w:lang w:eastAsia="he-IL"/>
        </w:rPr>
        <w:t xml:space="preserve">במקרה של דרישת </w:t>
      </w:r>
      <w:r w:rsidR="00CE721D">
        <w:rPr>
          <w:rFonts w:hint="cs"/>
          <w:rtl/>
          <w:lang w:eastAsia="he-IL"/>
        </w:rPr>
        <w:t>המחלקה</w:t>
      </w:r>
      <w:r w:rsidR="00CE721D" w:rsidRPr="00697C90">
        <w:rPr>
          <w:rFonts w:hint="cs"/>
          <w:rtl/>
          <w:lang w:eastAsia="he-IL"/>
        </w:rPr>
        <w:t xml:space="preserve"> </w:t>
      </w:r>
      <w:r w:rsidRPr="000075D4">
        <w:rPr>
          <w:rFonts w:hint="cs"/>
          <w:rtl/>
          <w:lang w:eastAsia="he-IL"/>
        </w:rPr>
        <w:t xml:space="preserve">על הוצאת בוחן מן המאגר, בשל הסיבות שפורטו לעיל, על נותן השירותים להציג בוחן אחר בהתאם לדרישות תחום הבחינות לפרופיל באופן מיידי ולא </w:t>
      </w:r>
      <w:r w:rsidRPr="003F0F6C">
        <w:rPr>
          <w:rFonts w:hint="cs"/>
          <w:rtl/>
          <w:lang w:eastAsia="he-IL"/>
        </w:rPr>
        <w:t>יאוחר מ-  14 ימים ממועד דרישת המשרד.</w:t>
      </w:r>
    </w:p>
    <w:p w:rsidR="0095415D" w:rsidRPr="003F0F6C" w:rsidRDefault="0095415D" w:rsidP="0095415D">
      <w:pPr>
        <w:pStyle w:val="aff0"/>
        <w:rPr>
          <w:rtl/>
          <w:lang w:eastAsia="he-IL"/>
        </w:rPr>
      </w:pPr>
    </w:p>
    <w:p w:rsidR="0095415D" w:rsidRPr="000075D4" w:rsidRDefault="0095415D" w:rsidP="00256FAA">
      <w:pPr>
        <w:numPr>
          <w:ilvl w:val="3"/>
          <w:numId w:val="5"/>
        </w:numPr>
        <w:spacing w:line="300" w:lineRule="atLeast"/>
        <w:jc w:val="both"/>
        <w:rPr>
          <w:lang w:eastAsia="he-IL"/>
        </w:rPr>
      </w:pPr>
      <w:r w:rsidRPr="003F0F6C">
        <w:rPr>
          <w:rFonts w:hint="cs"/>
          <w:rtl/>
          <w:lang w:eastAsia="he-IL"/>
        </w:rPr>
        <w:t>במקרה של פרישה, עזיבה או גריעה של בוחנים מעשיים מהמאגר מכל סיבה שהיא,  על נותן השירותים לצרף בוחנים חדשים למאגר.  השלמת מספר הבוחנים תבוצע מיידית ולא יאוחר מ- 14 ימים מיום</w:t>
      </w:r>
      <w:r w:rsidRPr="000075D4">
        <w:rPr>
          <w:rFonts w:hint="cs"/>
          <w:rtl/>
          <w:lang w:eastAsia="he-IL"/>
        </w:rPr>
        <w:t xml:space="preserve"> הדרישה.</w:t>
      </w:r>
    </w:p>
    <w:p w:rsidR="0095415D" w:rsidRPr="000075D4" w:rsidRDefault="0095415D" w:rsidP="0095415D">
      <w:pPr>
        <w:pStyle w:val="aff0"/>
        <w:rPr>
          <w:rtl/>
          <w:lang w:eastAsia="he-IL"/>
        </w:rPr>
      </w:pPr>
    </w:p>
    <w:p w:rsidR="0095415D" w:rsidRPr="000075D4" w:rsidRDefault="00CE721D" w:rsidP="00256FAA">
      <w:pPr>
        <w:numPr>
          <w:ilvl w:val="3"/>
          <w:numId w:val="5"/>
        </w:numPr>
        <w:spacing w:line="300" w:lineRule="atLeast"/>
        <w:jc w:val="both"/>
        <w:rPr>
          <w:lang w:eastAsia="he-IL"/>
        </w:rPr>
      </w:pPr>
      <w:r>
        <w:rPr>
          <w:rFonts w:hint="cs"/>
          <w:rtl/>
          <w:lang w:eastAsia="he-IL"/>
        </w:rPr>
        <w:t>המחלקה רשאית</w:t>
      </w:r>
      <w:r w:rsidR="0095415D" w:rsidRPr="00697C90">
        <w:rPr>
          <w:rFonts w:hint="cs"/>
          <w:rtl/>
          <w:lang w:eastAsia="he-IL"/>
        </w:rPr>
        <w:t xml:space="preserve"> לעדכן מעת לעת את תוכנית הבחינה או את תוכנית הלימ</w:t>
      </w:r>
      <w:r w:rsidR="0095415D" w:rsidRPr="000075D4">
        <w:rPr>
          <w:rFonts w:hint="cs"/>
          <w:rtl/>
          <w:lang w:eastAsia="he-IL"/>
        </w:rPr>
        <w:t>ודים למקצוע מסוים, ובעקבות העדכון יתכן כי תידר</w:t>
      </w:r>
      <w:r w:rsidR="0095415D" w:rsidRPr="000075D4">
        <w:rPr>
          <w:rFonts w:hint="eastAsia"/>
          <w:rtl/>
          <w:lang w:eastAsia="he-IL"/>
        </w:rPr>
        <w:t>ש</w:t>
      </w:r>
      <w:r w:rsidR="0095415D" w:rsidRPr="000075D4">
        <w:rPr>
          <w:rFonts w:hint="cs"/>
          <w:rtl/>
          <w:lang w:eastAsia="he-IL"/>
        </w:rPr>
        <w:t xml:space="preserve"> אף התאמת/עדכון פרופיל הבוחן המעשי באותו מקצוע.</w:t>
      </w:r>
    </w:p>
    <w:p w:rsidR="0095415D" w:rsidRPr="000075D4" w:rsidRDefault="0095415D" w:rsidP="0095415D">
      <w:pPr>
        <w:pStyle w:val="aff0"/>
        <w:rPr>
          <w:rtl/>
          <w:lang w:eastAsia="he-IL"/>
        </w:rPr>
      </w:pPr>
    </w:p>
    <w:p w:rsidR="0095415D" w:rsidRPr="000075D4" w:rsidRDefault="0095415D" w:rsidP="00697C90">
      <w:pPr>
        <w:numPr>
          <w:ilvl w:val="3"/>
          <w:numId w:val="5"/>
        </w:numPr>
        <w:spacing w:line="300" w:lineRule="atLeast"/>
        <w:jc w:val="both"/>
        <w:rPr>
          <w:lang w:eastAsia="he-IL"/>
        </w:rPr>
      </w:pPr>
      <w:r w:rsidRPr="000075D4">
        <w:rPr>
          <w:rFonts w:hint="cs"/>
          <w:rtl/>
          <w:lang w:eastAsia="he-IL"/>
        </w:rPr>
        <w:t>בנוסף רשאי</w:t>
      </w:r>
      <w:r w:rsidR="00CE721D">
        <w:rPr>
          <w:rFonts w:hint="cs"/>
          <w:rtl/>
          <w:lang w:eastAsia="he-IL"/>
        </w:rPr>
        <w:t>ת</w:t>
      </w:r>
      <w:r w:rsidRPr="00697C90">
        <w:rPr>
          <w:rFonts w:hint="cs"/>
          <w:rtl/>
          <w:lang w:eastAsia="he-IL"/>
        </w:rPr>
        <w:t xml:space="preserve"> </w:t>
      </w:r>
      <w:r w:rsidR="00CE721D">
        <w:rPr>
          <w:rFonts w:hint="cs"/>
          <w:rtl/>
          <w:lang w:eastAsia="he-IL"/>
        </w:rPr>
        <w:t xml:space="preserve">המחלקה </w:t>
      </w:r>
      <w:r w:rsidRPr="00697C90">
        <w:rPr>
          <w:rFonts w:hint="cs"/>
          <w:rtl/>
          <w:lang w:eastAsia="he-IL"/>
        </w:rPr>
        <w:t xml:space="preserve">להוסיף מקצועות, וזאת בהתאם לצרכים המשתנים. </w:t>
      </w:r>
      <w:r w:rsidR="00CE721D">
        <w:rPr>
          <w:rFonts w:hint="cs"/>
          <w:rtl/>
          <w:lang w:eastAsia="he-IL"/>
        </w:rPr>
        <w:t>המחלקה תודיע</w:t>
      </w:r>
      <w:r w:rsidRPr="00697C90">
        <w:rPr>
          <w:rFonts w:hint="cs"/>
          <w:rtl/>
          <w:lang w:eastAsia="he-IL"/>
        </w:rPr>
        <w:t xml:space="preserve"> לנותן השירותים בכתב על כל עדכון של הפרופילים או המקצועות, ועל נותן ה</w:t>
      </w:r>
      <w:r w:rsidRPr="000075D4">
        <w:rPr>
          <w:rFonts w:hint="cs"/>
          <w:rtl/>
          <w:lang w:eastAsia="he-IL"/>
        </w:rPr>
        <w:t>שירותים יהיה לאתר בוחנים מעשיים מתאימים בתו</w:t>
      </w:r>
      <w:r w:rsidRPr="003F0F6C">
        <w:rPr>
          <w:rFonts w:hint="cs"/>
          <w:rtl/>
          <w:lang w:eastAsia="he-IL"/>
        </w:rPr>
        <w:t>ך 45 י</w:t>
      </w:r>
      <w:r w:rsidRPr="00697C90">
        <w:rPr>
          <w:rFonts w:hint="cs"/>
          <w:rtl/>
          <w:lang w:eastAsia="he-IL"/>
        </w:rPr>
        <w:t>מים ממועד מסירת הודעת המשרד.</w:t>
      </w:r>
    </w:p>
    <w:p w:rsidR="0095415D" w:rsidRPr="000075D4" w:rsidRDefault="0095415D" w:rsidP="0095415D">
      <w:pPr>
        <w:pStyle w:val="aff0"/>
        <w:rPr>
          <w:rtl/>
          <w:lang w:eastAsia="he-IL"/>
        </w:rPr>
      </w:pPr>
    </w:p>
    <w:p w:rsidR="0095415D" w:rsidRPr="000075D4" w:rsidRDefault="0095415D" w:rsidP="00256FAA">
      <w:pPr>
        <w:numPr>
          <w:ilvl w:val="3"/>
          <w:numId w:val="5"/>
        </w:numPr>
        <w:spacing w:line="300" w:lineRule="atLeast"/>
        <w:jc w:val="both"/>
        <w:rPr>
          <w:rtl/>
        </w:rPr>
      </w:pPr>
      <w:r w:rsidRPr="000075D4">
        <w:rPr>
          <w:rFonts w:hint="cs"/>
          <w:rtl/>
        </w:rPr>
        <w:t>באחריות נותן השירותים להתעדכן בדבר</w:t>
      </w:r>
      <w:r w:rsidRPr="000075D4">
        <w:rPr>
          <w:rtl/>
        </w:rPr>
        <w:t xml:space="preserve"> השתלמויות ועדכונים טכנולוגיים בתחום </w:t>
      </w:r>
      <w:r w:rsidRPr="000075D4">
        <w:rPr>
          <w:rFonts w:hint="cs"/>
          <w:rtl/>
        </w:rPr>
        <w:t>התוכן המקצועי</w:t>
      </w:r>
      <w:r w:rsidRPr="000075D4">
        <w:rPr>
          <w:rtl/>
        </w:rPr>
        <w:t>, כדי להיות מעודכנים ומעורים בשינויים שקיימים בשוק העבודה</w:t>
      </w:r>
      <w:r w:rsidRPr="000075D4">
        <w:rPr>
          <w:rFonts w:hint="cs"/>
          <w:rtl/>
        </w:rPr>
        <w:t xml:space="preserve"> ובתכניות לימודים</w:t>
      </w:r>
      <w:r w:rsidRPr="000075D4">
        <w:rPr>
          <w:rtl/>
        </w:rPr>
        <w:t>.</w:t>
      </w:r>
    </w:p>
    <w:p w:rsidR="0095415D" w:rsidRPr="000075D4" w:rsidRDefault="0095415D" w:rsidP="0095415D">
      <w:pPr>
        <w:pStyle w:val="aff0"/>
        <w:rPr>
          <w:rtl/>
          <w:lang w:eastAsia="he-IL"/>
        </w:rPr>
      </w:pPr>
    </w:p>
    <w:p w:rsidR="0095415D" w:rsidRPr="000075D4" w:rsidRDefault="0095415D" w:rsidP="00256FAA">
      <w:pPr>
        <w:numPr>
          <w:ilvl w:val="2"/>
          <w:numId w:val="5"/>
        </w:numPr>
        <w:tabs>
          <w:tab w:val="left" w:pos="386"/>
        </w:tabs>
        <w:spacing w:line="300" w:lineRule="atLeast"/>
        <w:jc w:val="both"/>
        <w:rPr>
          <w:lang w:eastAsia="he-IL"/>
        </w:rPr>
      </w:pPr>
      <w:r w:rsidRPr="000075D4">
        <w:rPr>
          <w:rFonts w:hint="cs"/>
          <w:b/>
          <w:bCs/>
          <w:u w:val="single"/>
          <w:rtl/>
          <w:lang w:eastAsia="he-IL"/>
        </w:rPr>
        <w:t xml:space="preserve">הדרכת הבוחנים </w:t>
      </w:r>
      <w:r w:rsidR="008042A6" w:rsidRPr="000075D4">
        <w:rPr>
          <w:rFonts w:hint="cs"/>
          <w:b/>
          <w:bCs/>
          <w:u w:val="single"/>
          <w:rtl/>
          <w:lang w:eastAsia="he-IL"/>
        </w:rPr>
        <w:t>בבחינות האגף</w:t>
      </w:r>
    </w:p>
    <w:p w:rsidR="0095415D" w:rsidRPr="0000582A" w:rsidRDefault="0095415D" w:rsidP="00256FAA">
      <w:pPr>
        <w:numPr>
          <w:ilvl w:val="3"/>
          <w:numId w:val="5"/>
        </w:numPr>
        <w:spacing w:line="300" w:lineRule="atLeast"/>
        <w:jc w:val="both"/>
        <w:rPr>
          <w:rFonts w:ascii="Calibri" w:hAnsi="Calibri"/>
        </w:rPr>
      </w:pPr>
      <w:r w:rsidRPr="0000582A">
        <w:rPr>
          <w:rFonts w:ascii="Calibri" w:hAnsi="Calibri" w:hint="cs"/>
          <w:rtl/>
        </w:rPr>
        <w:t xml:space="preserve">כל הבוחנים שבמאגר יעברו הדרכות טרם שיבוצם באתרי הבחינה, על ידי נותן השירותים בכל הנוגע לפעילותם במכרז זה.  נותן השירותים יחתים את הבוחנים על הסכם לביצוע השירותים במהלך השנה, הכולל בתוכו טופס ניגוד עניינים ושמירה על סודיות. </w:t>
      </w:r>
    </w:p>
    <w:p w:rsidR="0095415D" w:rsidRPr="0000582A" w:rsidRDefault="0095415D" w:rsidP="00697C90">
      <w:pPr>
        <w:numPr>
          <w:ilvl w:val="3"/>
          <w:numId w:val="5"/>
        </w:numPr>
        <w:tabs>
          <w:tab w:val="num" w:pos="2880"/>
        </w:tabs>
        <w:spacing w:line="300" w:lineRule="atLeast"/>
        <w:jc w:val="both"/>
        <w:rPr>
          <w:rFonts w:ascii="Calibri" w:hAnsi="Calibri"/>
        </w:rPr>
      </w:pPr>
      <w:r w:rsidRPr="0000582A">
        <w:rPr>
          <w:rFonts w:ascii="Calibri" w:hAnsi="Calibri" w:hint="cs"/>
          <w:rtl/>
        </w:rPr>
        <w:t xml:space="preserve">כל הבוחנים יעברו הדרכות מקצועיות, אם באמצעות הדרכה פרטנית מקצועית באתר הבחינה ו/או בימי עיון הכוללים העברת הנחיות מקצועיות ומנהלתיות בדרכי בחינה, הסברים במילוי טפסי הערכה וטפסים נוספים הנדרשים לבחינה, על פי דרישת </w:t>
      </w:r>
      <w:r w:rsidR="00CE721D" w:rsidRPr="0000582A">
        <w:rPr>
          <w:rFonts w:ascii="Calibri" w:hAnsi="Calibri" w:hint="cs"/>
          <w:rtl/>
        </w:rPr>
        <w:t xml:space="preserve">מחלקת </w:t>
      </w:r>
      <w:r w:rsidRPr="0000582A">
        <w:rPr>
          <w:rFonts w:ascii="Calibri" w:hAnsi="Calibri" w:hint="cs"/>
          <w:rtl/>
        </w:rPr>
        <w:t>הבחינות.</w:t>
      </w:r>
    </w:p>
    <w:p w:rsidR="0095415D" w:rsidRPr="0000582A" w:rsidRDefault="0095415D" w:rsidP="00256FAA">
      <w:pPr>
        <w:numPr>
          <w:ilvl w:val="3"/>
          <w:numId w:val="5"/>
        </w:numPr>
        <w:tabs>
          <w:tab w:val="left" w:pos="386"/>
        </w:tabs>
        <w:spacing w:line="300" w:lineRule="atLeast"/>
        <w:jc w:val="both"/>
        <w:rPr>
          <w:rFonts w:ascii="Calibri" w:hAnsi="Calibri"/>
        </w:rPr>
      </w:pPr>
      <w:r w:rsidRPr="0000582A">
        <w:rPr>
          <w:rFonts w:ascii="Calibri" w:hAnsi="Calibri" w:hint="cs"/>
          <w:rtl/>
        </w:rPr>
        <w:t xml:space="preserve">נותן השירותים יבצע על חשבונו במהלך השנה לכל הפחות 2 ימי עיון בכל מקצוע בחינה לכל הבוחנים, שבהם יועברו נושאים מקצועיים ומנהלתיים הקשורים לכל המקצועות, תוכן יום העיון  ומיקומו יקבעו בשיתוף פעולה עם תחום הבחינות. כל יום עיון ימשך לכל הפחות 6 שעות. </w:t>
      </w:r>
    </w:p>
    <w:p w:rsidR="0095415D" w:rsidRPr="000075D4" w:rsidRDefault="0095415D" w:rsidP="00697C90">
      <w:pPr>
        <w:numPr>
          <w:ilvl w:val="3"/>
          <w:numId w:val="5"/>
        </w:numPr>
        <w:tabs>
          <w:tab w:val="left" w:pos="386"/>
        </w:tabs>
        <w:spacing w:line="300" w:lineRule="atLeast"/>
        <w:jc w:val="both"/>
        <w:rPr>
          <w:rFonts w:ascii="Calibri" w:hAnsi="Calibri"/>
        </w:rPr>
      </w:pPr>
      <w:r w:rsidRPr="0000582A">
        <w:rPr>
          <w:rFonts w:ascii="Calibri" w:hAnsi="Calibri" w:hint="cs"/>
          <w:rtl/>
        </w:rPr>
        <w:t xml:space="preserve">ההדרכה וימי העיון יכללו הרצאות ממרצים בנושאים מקצועיים הקשורים למקצועות הבחינה השונים, לרבות נושאים </w:t>
      </w:r>
      <w:r w:rsidR="00FC2EC0" w:rsidRPr="0000582A">
        <w:rPr>
          <w:rFonts w:ascii="Calibri" w:hAnsi="Calibri" w:hint="cs"/>
          <w:rtl/>
        </w:rPr>
        <w:t>טסטולוגים</w:t>
      </w:r>
      <w:r w:rsidRPr="0000582A">
        <w:rPr>
          <w:rFonts w:ascii="Calibri" w:hAnsi="Calibri" w:hint="cs"/>
          <w:rtl/>
        </w:rPr>
        <w:t>-</w:t>
      </w:r>
      <w:r w:rsidRPr="000075D4">
        <w:rPr>
          <w:rFonts w:ascii="Calibri" w:hAnsi="Calibri" w:hint="cs"/>
          <w:rtl/>
        </w:rPr>
        <w:t xml:space="preserve">תהליך בחינה והערכה, הטיות בהערכה וכדומה, וכן מרצים בנושאים מקצועיים  הקשורים לבחינות. כל זאת יקבע בשיתוף עם </w:t>
      </w:r>
      <w:r w:rsidR="00CE721D">
        <w:rPr>
          <w:rFonts w:ascii="Calibri" w:hAnsi="Calibri" w:hint="cs"/>
          <w:rtl/>
        </w:rPr>
        <w:t>מחלקת</w:t>
      </w:r>
      <w:r w:rsidR="00CE721D" w:rsidRPr="00697C90">
        <w:rPr>
          <w:rFonts w:ascii="Calibri" w:hAnsi="Calibri" w:hint="cs"/>
          <w:rtl/>
        </w:rPr>
        <w:t xml:space="preserve"> </w:t>
      </w:r>
      <w:r w:rsidRPr="000075D4">
        <w:rPr>
          <w:rFonts w:ascii="Calibri" w:hAnsi="Calibri" w:hint="cs"/>
          <w:rtl/>
        </w:rPr>
        <w:t>הבחינות.</w:t>
      </w:r>
    </w:p>
    <w:p w:rsidR="0095415D" w:rsidRPr="000075D4" w:rsidRDefault="0095415D" w:rsidP="00697C90">
      <w:pPr>
        <w:numPr>
          <w:ilvl w:val="3"/>
          <w:numId w:val="5"/>
        </w:numPr>
        <w:tabs>
          <w:tab w:val="left" w:pos="386"/>
        </w:tabs>
        <w:spacing w:line="300" w:lineRule="atLeast"/>
        <w:jc w:val="both"/>
        <w:rPr>
          <w:rFonts w:ascii="Calibri" w:hAnsi="Calibri"/>
        </w:rPr>
      </w:pPr>
      <w:r w:rsidRPr="000075D4">
        <w:rPr>
          <w:rFonts w:ascii="Calibri" w:hAnsi="Calibri" w:hint="cs"/>
          <w:rtl/>
        </w:rPr>
        <w:t>ההדרכות וימי העיון יבוצעו באתרים שבהם יש תנאים פיזיים מתאימים והולמים הכוללים אמצעי הדרכה כמספר המודרכים (מחשבים, חדר מאוורר ומרווח וכדו'),</w:t>
      </w:r>
      <w:r w:rsidRPr="00697C90">
        <w:rPr>
          <w:rFonts w:ascii="Calibri" w:hAnsi="Calibri" w:hint="cs"/>
          <w:rtl/>
        </w:rPr>
        <w:t xml:space="preserve"> </w:t>
      </w:r>
      <w:r w:rsidR="00CE721D">
        <w:rPr>
          <w:rFonts w:ascii="Calibri" w:hAnsi="Calibri" w:hint="cs"/>
          <w:rtl/>
        </w:rPr>
        <w:t>מחלקת</w:t>
      </w:r>
      <w:r w:rsidR="00CE721D" w:rsidRPr="00697C90">
        <w:rPr>
          <w:rFonts w:ascii="Calibri" w:hAnsi="Calibri" w:hint="cs"/>
          <w:rtl/>
        </w:rPr>
        <w:t xml:space="preserve"> </w:t>
      </w:r>
      <w:r w:rsidRPr="000075D4">
        <w:rPr>
          <w:rFonts w:ascii="Calibri" w:hAnsi="Calibri" w:hint="cs"/>
          <w:rtl/>
        </w:rPr>
        <w:t xml:space="preserve">הבחינות </w:t>
      </w:r>
      <w:r w:rsidR="00CE721D">
        <w:rPr>
          <w:rFonts w:ascii="Calibri" w:hAnsi="Calibri" w:hint="cs"/>
          <w:rtl/>
        </w:rPr>
        <w:t>ת</w:t>
      </w:r>
      <w:r w:rsidRPr="00697C90">
        <w:rPr>
          <w:rFonts w:ascii="Calibri" w:hAnsi="Calibri" w:hint="cs"/>
          <w:rtl/>
        </w:rPr>
        <w:t>תאם מול נותן השירותים את גודל אתר ההדרכה ואמצעי המחשה הנדרשים לצורך ההד</w:t>
      </w:r>
      <w:r w:rsidRPr="000075D4">
        <w:rPr>
          <w:rFonts w:ascii="Calibri" w:hAnsi="Calibri" w:hint="cs"/>
          <w:rtl/>
        </w:rPr>
        <w:t>רכה וימי העיון וזאת בהתאם לאופי ההדרכה וכמות המשתתפים בה.</w:t>
      </w:r>
    </w:p>
    <w:p w:rsidR="0095415D" w:rsidRPr="000075D4" w:rsidRDefault="0095415D" w:rsidP="00256FAA">
      <w:pPr>
        <w:numPr>
          <w:ilvl w:val="3"/>
          <w:numId w:val="5"/>
        </w:numPr>
        <w:tabs>
          <w:tab w:val="left" w:pos="386"/>
        </w:tabs>
        <w:spacing w:line="300" w:lineRule="atLeast"/>
        <w:jc w:val="both"/>
        <w:rPr>
          <w:rFonts w:ascii="Calibri" w:hAnsi="Calibri"/>
        </w:rPr>
      </w:pPr>
      <w:r w:rsidRPr="000075D4">
        <w:rPr>
          <w:rFonts w:ascii="Calibri" w:hAnsi="Calibri" w:hint="cs"/>
          <w:rtl/>
        </w:rPr>
        <w:t>בסיום ההדרכה</w:t>
      </w:r>
      <w:r w:rsidR="003F0F6C">
        <w:rPr>
          <w:rFonts w:ascii="Calibri" w:hAnsi="Calibri" w:hint="cs"/>
          <w:rtl/>
        </w:rPr>
        <w:t xml:space="preserve"> </w:t>
      </w:r>
      <w:r w:rsidRPr="000075D4">
        <w:rPr>
          <w:rFonts w:ascii="Calibri" w:hAnsi="Calibri" w:hint="cs"/>
          <w:rtl/>
        </w:rPr>
        <w:t>/</w:t>
      </w:r>
      <w:r w:rsidR="003F0F6C">
        <w:rPr>
          <w:rFonts w:ascii="Calibri" w:hAnsi="Calibri" w:hint="cs"/>
          <w:rtl/>
        </w:rPr>
        <w:t xml:space="preserve"> </w:t>
      </w:r>
      <w:r w:rsidRPr="000075D4">
        <w:rPr>
          <w:rFonts w:ascii="Calibri" w:hAnsi="Calibri" w:hint="cs"/>
          <w:rtl/>
        </w:rPr>
        <w:t>יום העיון יקבלו הבוחן המעשי נוהל לבחינה מעשית</w:t>
      </w:r>
      <w:r w:rsidR="003F0F6C">
        <w:rPr>
          <w:rFonts w:ascii="Calibri" w:hAnsi="Calibri" w:hint="cs"/>
          <w:rtl/>
        </w:rPr>
        <w:t xml:space="preserve"> </w:t>
      </w:r>
      <w:r w:rsidRPr="000075D4">
        <w:rPr>
          <w:rFonts w:ascii="Calibri" w:hAnsi="Calibri" w:hint="cs"/>
          <w:rtl/>
        </w:rPr>
        <w:t>/</w:t>
      </w:r>
      <w:r w:rsidR="003F0F6C">
        <w:rPr>
          <w:rFonts w:ascii="Calibri" w:hAnsi="Calibri" w:hint="cs"/>
          <w:rtl/>
        </w:rPr>
        <w:t xml:space="preserve"> </w:t>
      </w:r>
      <w:r w:rsidRPr="000075D4">
        <w:rPr>
          <w:rFonts w:ascii="Calibri" w:hAnsi="Calibri" w:hint="cs"/>
          <w:rtl/>
        </w:rPr>
        <w:t>פרויקט גמר ו/או חוברת הנחיות שמסכמת וכוללת הוראות לבוחן עם תג זיהוי לשימוש בזמן הבחינות המעשיות.</w:t>
      </w:r>
    </w:p>
    <w:p w:rsidR="0095415D" w:rsidRPr="000075D4" w:rsidRDefault="0095415D" w:rsidP="0000582A">
      <w:pPr>
        <w:numPr>
          <w:ilvl w:val="3"/>
          <w:numId w:val="5"/>
        </w:numPr>
        <w:tabs>
          <w:tab w:val="left" w:pos="386"/>
        </w:tabs>
        <w:spacing w:line="300" w:lineRule="atLeast"/>
        <w:jc w:val="both"/>
        <w:rPr>
          <w:rFonts w:ascii="Calibri" w:hAnsi="Calibri"/>
        </w:rPr>
      </w:pPr>
      <w:r w:rsidRPr="000075D4">
        <w:rPr>
          <w:rFonts w:ascii="Calibri" w:hAnsi="Calibri" w:hint="cs"/>
          <w:rtl/>
        </w:rPr>
        <w:t xml:space="preserve">יום העיון וההדרכה, נהלים, חוברת ההנחיות ותגי הזיהוי יוכנו על ידי נותן השירותים ועל חשבונו, ויהיו על-פי פורמט שיאושר מראש על ידי </w:t>
      </w:r>
      <w:r w:rsidR="00063496" w:rsidRPr="00063496">
        <w:rPr>
          <w:rFonts w:ascii="Calibri" w:hAnsi="Calibri" w:hint="cs"/>
          <w:rtl/>
        </w:rPr>
        <w:t>תחום הבחינות</w:t>
      </w:r>
      <w:r w:rsidRPr="000075D4">
        <w:rPr>
          <w:rFonts w:ascii="Calibri" w:hAnsi="Calibri" w:hint="cs"/>
          <w:rtl/>
        </w:rPr>
        <w:t>.</w:t>
      </w:r>
    </w:p>
    <w:p w:rsidR="0095415D" w:rsidRPr="000075D4" w:rsidRDefault="0095415D" w:rsidP="00256FAA">
      <w:pPr>
        <w:numPr>
          <w:ilvl w:val="3"/>
          <w:numId w:val="5"/>
        </w:numPr>
        <w:tabs>
          <w:tab w:val="left" w:pos="386"/>
        </w:tabs>
        <w:spacing w:line="300" w:lineRule="atLeast"/>
        <w:jc w:val="both"/>
        <w:rPr>
          <w:rFonts w:ascii="Calibri" w:hAnsi="Calibri"/>
        </w:rPr>
      </w:pPr>
      <w:r w:rsidRPr="000075D4">
        <w:rPr>
          <w:rFonts w:ascii="Calibri" w:hAnsi="Calibri" w:hint="cs"/>
          <w:rtl/>
        </w:rPr>
        <w:t>התג יהיה אישי ובצבע אחיד ותוקפו יהיה לשנה אחת בלבד. על גבי התג ירשם שם הבוחן, מספר תעודת זהות ומקצוע הבחינה.</w:t>
      </w:r>
    </w:p>
    <w:p w:rsidR="0095415D" w:rsidRPr="000075D4" w:rsidRDefault="0095415D" w:rsidP="00256FAA">
      <w:pPr>
        <w:numPr>
          <w:ilvl w:val="3"/>
          <w:numId w:val="5"/>
        </w:numPr>
        <w:tabs>
          <w:tab w:val="left" w:pos="386"/>
        </w:tabs>
        <w:spacing w:line="300" w:lineRule="atLeast"/>
        <w:jc w:val="both"/>
        <w:rPr>
          <w:rFonts w:ascii="Calibri" w:hAnsi="Calibri"/>
        </w:rPr>
      </w:pPr>
      <w:r w:rsidRPr="000075D4">
        <w:rPr>
          <w:rFonts w:ascii="Calibri" w:hAnsi="Calibri" w:hint="cs"/>
          <w:rtl/>
        </w:rPr>
        <w:t>נותן השירותים יעביר לתחום הבחינות את רשימת הבוחנים המעשיים שהשתתפו בהדרכה וישמשו כבוחנים מעשיים מן המניין במהלך שנת ההתקשרות, וכן ישמור אצלו תיק לכל בוחן שבו מרוכזים כל המסמכים כמפורט לעיל.</w:t>
      </w:r>
    </w:p>
    <w:p w:rsidR="0095415D" w:rsidRPr="000075D4" w:rsidRDefault="0095415D" w:rsidP="00697C90">
      <w:pPr>
        <w:numPr>
          <w:ilvl w:val="3"/>
          <w:numId w:val="5"/>
        </w:numPr>
        <w:tabs>
          <w:tab w:val="left" w:pos="386"/>
        </w:tabs>
        <w:spacing w:line="300" w:lineRule="atLeast"/>
        <w:jc w:val="both"/>
        <w:rPr>
          <w:rFonts w:ascii="Calibri" w:hAnsi="Calibri"/>
        </w:rPr>
      </w:pPr>
      <w:r w:rsidRPr="000075D4">
        <w:rPr>
          <w:rFonts w:ascii="Calibri" w:hAnsi="Calibri" w:hint="cs"/>
          <w:rtl/>
        </w:rPr>
        <w:t xml:space="preserve">טרם שיבוצם של בוחנים חדשים שהתווספו למאגר הבוחנים,  נותן השירותים יבצע הדרכה מקצועית הכוללת תהליך חונכות. תהליך החונכות וההדרכה יהיה בהתאם לנהלי בחינה מעשית ונהלי </w:t>
      </w:r>
      <w:r w:rsidR="00CE721D">
        <w:rPr>
          <w:rFonts w:ascii="Calibri" w:hAnsi="Calibri" w:hint="cs"/>
          <w:rtl/>
        </w:rPr>
        <w:t xml:space="preserve">מחלקת </w:t>
      </w:r>
      <w:r w:rsidRPr="00697C90">
        <w:rPr>
          <w:rFonts w:ascii="Calibri" w:hAnsi="Calibri" w:hint="cs"/>
          <w:rtl/>
        </w:rPr>
        <w:t>הבחינות.</w:t>
      </w:r>
    </w:p>
    <w:p w:rsidR="0000582A" w:rsidRDefault="0095415D" w:rsidP="0000582A">
      <w:pPr>
        <w:numPr>
          <w:ilvl w:val="3"/>
          <w:numId w:val="5"/>
        </w:numPr>
        <w:tabs>
          <w:tab w:val="left" w:pos="386"/>
        </w:tabs>
        <w:spacing w:line="300" w:lineRule="atLeast"/>
        <w:jc w:val="both"/>
        <w:rPr>
          <w:rFonts w:ascii="Calibri" w:hAnsi="Calibri"/>
        </w:rPr>
      </w:pPr>
      <w:r w:rsidRPr="000075D4">
        <w:rPr>
          <w:rFonts w:ascii="Calibri" w:hAnsi="Calibri" w:hint="cs"/>
          <w:rtl/>
        </w:rPr>
        <w:t>במקצועות שבהם בוחנים נדרשים ברישיון/תעודת הסמכה וכדו', באחריות נותן השירותים לדאוג שקיים עותק בר תוקף במשרדי נותן השירותים ברמה/סוג הגבוה ביותר.</w:t>
      </w:r>
    </w:p>
    <w:p w:rsidR="0000582A" w:rsidRPr="0000582A" w:rsidRDefault="0095415D" w:rsidP="0000582A">
      <w:pPr>
        <w:numPr>
          <w:ilvl w:val="3"/>
          <w:numId w:val="5"/>
        </w:numPr>
        <w:tabs>
          <w:tab w:val="left" w:pos="386"/>
        </w:tabs>
        <w:spacing w:line="300" w:lineRule="atLeast"/>
        <w:jc w:val="both"/>
        <w:rPr>
          <w:rFonts w:ascii="Calibri" w:hAnsi="Calibri"/>
        </w:rPr>
      </w:pPr>
      <w:r w:rsidRPr="0000582A">
        <w:rPr>
          <w:rFonts w:ascii="Calibri" w:hAnsi="Calibri" w:hint="cs"/>
          <w:rtl/>
        </w:rPr>
        <w:t xml:space="preserve">על פי דרישת </w:t>
      </w:r>
      <w:r w:rsidR="00CE721D" w:rsidRPr="0000582A">
        <w:rPr>
          <w:rFonts w:ascii="Calibri" w:hAnsi="Calibri" w:hint="cs"/>
          <w:rtl/>
        </w:rPr>
        <w:t xml:space="preserve">מחלקת </w:t>
      </w:r>
      <w:r w:rsidRPr="0000582A">
        <w:rPr>
          <w:rFonts w:ascii="Calibri" w:hAnsi="Calibri" w:hint="cs"/>
          <w:rtl/>
        </w:rPr>
        <w:t xml:space="preserve"> הבחינות, באחריות ועל חשבון נותן השירותים </w:t>
      </w:r>
      <w:r w:rsidR="0000582A" w:rsidRPr="0000582A">
        <w:rPr>
          <w:rFonts w:ascii="Calibri" w:hAnsi="Calibri" w:hint="cs"/>
          <w:rtl/>
        </w:rPr>
        <w:t xml:space="preserve">  </w:t>
      </w:r>
    </w:p>
    <w:p w:rsidR="0095415D" w:rsidRDefault="0000582A" w:rsidP="0000582A">
      <w:pPr>
        <w:tabs>
          <w:tab w:val="left" w:pos="386"/>
        </w:tabs>
        <w:spacing w:line="300" w:lineRule="atLeast"/>
        <w:ind w:left="2126"/>
        <w:jc w:val="both"/>
        <w:rPr>
          <w:rtl/>
          <w:lang w:eastAsia="he-IL"/>
        </w:rPr>
      </w:pPr>
      <w:r>
        <w:rPr>
          <w:rFonts w:ascii="Calibri" w:hAnsi="Calibri" w:hint="cs"/>
          <w:rtl/>
        </w:rPr>
        <w:t xml:space="preserve">             </w:t>
      </w:r>
      <w:r w:rsidR="0095415D" w:rsidRPr="0058389F">
        <w:rPr>
          <w:rFonts w:ascii="Calibri" w:hAnsi="Calibri" w:hint="cs"/>
          <w:rtl/>
        </w:rPr>
        <w:t xml:space="preserve">להעביר בוחנים  השתלמויות ו/או עדכונים טכנולוגיים. </w:t>
      </w:r>
    </w:p>
    <w:p w:rsidR="0000582A" w:rsidRPr="00697C90" w:rsidRDefault="0000582A" w:rsidP="0000582A">
      <w:pPr>
        <w:tabs>
          <w:tab w:val="left" w:pos="386"/>
        </w:tabs>
        <w:spacing w:line="300" w:lineRule="atLeast"/>
        <w:ind w:left="2126"/>
        <w:jc w:val="both"/>
        <w:rPr>
          <w:lang w:eastAsia="he-IL"/>
        </w:rPr>
      </w:pPr>
    </w:p>
    <w:p w:rsidR="008A630A" w:rsidRPr="000075D4" w:rsidRDefault="008A630A" w:rsidP="00256FAA">
      <w:pPr>
        <w:numPr>
          <w:ilvl w:val="2"/>
          <w:numId w:val="5"/>
        </w:numPr>
        <w:tabs>
          <w:tab w:val="left" w:pos="386"/>
        </w:tabs>
        <w:spacing w:line="300" w:lineRule="atLeast"/>
        <w:jc w:val="both"/>
        <w:rPr>
          <w:b/>
          <w:bCs/>
          <w:u w:val="single"/>
          <w:lang w:eastAsia="he-IL"/>
        </w:rPr>
      </w:pPr>
      <w:r w:rsidRPr="000075D4">
        <w:rPr>
          <w:b/>
          <w:bCs/>
          <w:u w:val="single"/>
          <w:rtl/>
          <w:lang w:eastAsia="he-IL"/>
        </w:rPr>
        <w:t>שיבוץ ב</w:t>
      </w:r>
      <w:r w:rsidRPr="000075D4">
        <w:rPr>
          <w:rFonts w:hint="cs"/>
          <w:b/>
          <w:bCs/>
          <w:u w:val="single"/>
          <w:rtl/>
          <w:lang w:eastAsia="he-IL"/>
        </w:rPr>
        <w:t>ו</w:t>
      </w:r>
      <w:r w:rsidRPr="000075D4">
        <w:rPr>
          <w:b/>
          <w:bCs/>
          <w:u w:val="single"/>
          <w:rtl/>
          <w:lang w:eastAsia="he-IL"/>
        </w:rPr>
        <w:t xml:space="preserve">חנים </w:t>
      </w:r>
      <w:r w:rsidR="008042A6" w:rsidRPr="000075D4">
        <w:rPr>
          <w:rFonts w:hint="cs"/>
          <w:b/>
          <w:bCs/>
          <w:u w:val="single"/>
          <w:rtl/>
          <w:lang w:eastAsia="he-IL"/>
        </w:rPr>
        <w:t>בבחינות האגף</w:t>
      </w:r>
    </w:p>
    <w:p w:rsidR="008A630A" w:rsidRPr="000075D4" w:rsidRDefault="008A630A" w:rsidP="00256FAA">
      <w:pPr>
        <w:numPr>
          <w:ilvl w:val="3"/>
          <w:numId w:val="5"/>
        </w:numPr>
        <w:tabs>
          <w:tab w:val="left" w:pos="386"/>
        </w:tabs>
        <w:spacing w:line="300" w:lineRule="atLeast"/>
        <w:jc w:val="both"/>
        <w:rPr>
          <w:lang w:eastAsia="he-IL"/>
        </w:rPr>
      </w:pPr>
      <w:r w:rsidRPr="000075D4">
        <w:rPr>
          <w:rFonts w:hint="cs"/>
          <w:rtl/>
          <w:lang w:eastAsia="he-IL"/>
        </w:rPr>
        <w:t xml:space="preserve">נותן השירותים ישבץ בוחנים בהתאם להזמנת היחידה האזורית. </w:t>
      </w:r>
    </w:p>
    <w:p w:rsidR="008A630A" w:rsidRPr="003F0F6C" w:rsidRDefault="008A630A" w:rsidP="00DB146B">
      <w:pPr>
        <w:numPr>
          <w:ilvl w:val="3"/>
          <w:numId w:val="5"/>
        </w:numPr>
        <w:tabs>
          <w:tab w:val="left" w:pos="386"/>
        </w:tabs>
        <w:spacing w:line="300" w:lineRule="atLeast"/>
        <w:jc w:val="both"/>
        <w:rPr>
          <w:lang w:eastAsia="he-IL"/>
        </w:rPr>
      </w:pPr>
      <w:r w:rsidRPr="00DB146B">
        <w:rPr>
          <w:rFonts w:hint="cs"/>
          <w:rtl/>
          <w:lang w:eastAsia="he-IL"/>
        </w:rPr>
        <w:t xml:space="preserve">מספר הבוחנים לבחינה יהיה בהתאם לדרישת מקצוע הבחינה ראה נספח </w:t>
      </w:r>
      <w:r w:rsidR="00DB146B" w:rsidRPr="003F0F6C">
        <w:rPr>
          <w:rFonts w:hint="cs"/>
          <w:rtl/>
          <w:lang w:eastAsia="he-IL"/>
        </w:rPr>
        <w:t>ג'</w:t>
      </w:r>
      <w:r w:rsidRPr="003F0F6C">
        <w:rPr>
          <w:rFonts w:hint="cs"/>
          <w:rtl/>
          <w:lang w:eastAsia="he-IL"/>
        </w:rPr>
        <w:t>.</w:t>
      </w:r>
    </w:p>
    <w:p w:rsidR="008A630A" w:rsidRPr="000075D4" w:rsidRDefault="008A630A" w:rsidP="00256FAA">
      <w:pPr>
        <w:numPr>
          <w:ilvl w:val="3"/>
          <w:numId w:val="5"/>
        </w:numPr>
        <w:tabs>
          <w:tab w:val="left" w:pos="386"/>
        </w:tabs>
        <w:spacing w:line="300" w:lineRule="atLeast"/>
        <w:jc w:val="both"/>
        <w:rPr>
          <w:lang w:eastAsia="he-IL"/>
        </w:rPr>
      </w:pPr>
      <w:r w:rsidRPr="003F0F6C">
        <w:rPr>
          <w:rFonts w:hint="cs"/>
          <w:rtl/>
          <w:lang w:eastAsia="he-IL"/>
        </w:rPr>
        <w:t>נותן השירותים יעביר ליחידה האזורית הודעה  בדואר אלקטרוני על שיבוץ הבוחנים לפחות 7 ימים</w:t>
      </w:r>
      <w:r w:rsidRPr="000075D4">
        <w:rPr>
          <w:rFonts w:hint="cs"/>
          <w:rtl/>
          <w:lang w:eastAsia="he-IL"/>
        </w:rPr>
        <w:t xml:space="preserve"> לפני מועד הבחינה, לאישור סופי של היחידה.</w:t>
      </w:r>
    </w:p>
    <w:p w:rsidR="008A630A" w:rsidRPr="000075D4" w:rsidRDefault="008A630A" w:rsidP="00256FAA">
      <w:pPr>
        <w:numPr>
          <w:ilvl w:val="3"/>
          <w:numId w:val="5"/>
        </w:numPr>
        <w:tabs>
          <w:tab w:val="left" w:pos="386"/>
        </w:tabs>
        <w:spacing w:line="300" w:lineRule="atLeast"/>
        <w:jc w:val="both"/>
        <w:rPr>
          <w:lang w:eastAsia="he-IL"/>
        </w:rPr>
      </w:pPr>
      <w:r w:rsidRPr="000075D4">
        <w:rPr>
          <w:rFonts w:hint="cs"/>
          <w:rtl/>
          <w:lang w:eastAsia="he-IL"/>
        </w:rPr>
        <w:t>נותן השירותים לא יעביר כל מידע על שיבוץ בוחנים לכל גורם מלבד היחידה האזורית.</w:t>
      </w:r>
    </w:p>
    <w:p w:rsidR="008A630A" w:rsidRPr="000075D4" w:rsidRDefault="008A630A" w:rsidP="00256FAA">
      <w:pPr>
        <w:numPr>
          <w:ilvl w:val="3"/>
          <w:numId w:val="5"/>
        </w:numPr>
        <w:tabs>
          <w:tab w:val="left" w:pos="386"/>
        </w:tabs>
        <w:spacing w:line="300" w:lineRule="atLeast"/>
        <w:jc w:val="both"/>
        <w:rPr>
          <w:lang w:eastAsia="he-IL"/>
        </w:rPr>
      </w:pPr>
      <w:r w:rsidRPr="000075D4">
        <w:rPr>
          <w:rFonts w:hint="cs"/>
          <w:rtl/>
          <w:lang w:eastAsia="he-IL"/>
        </w:rPr>
        <w:t>היחידה האזורית עשויה להזמין מנותן השירותים בוחנים הנמצאים ברשימה שבמאגר באזור מסוים, לבחינות באזור אחר מתוך שיקולי שמירה על טוהר בחינות ומניעת ניגוד עניינים.</w:t>
      </w:r>
    </w:p>
    <w:p w:rsidR="008A630A" w:rsidRPr="000075D4" w:rsidRDefault="008A630A" w:rsidP="00256FAA">
      <w:pPr>
        <w:numPr>
          <w:ilvl w:val="3"/>
          <w:numId w:val="5"/>
        </w:numPr>
        <w:tabs>
          <w:tab w:val="left" w:pos="386"/>
        </w:tabs>
        <w:spacing w:line="300" w:lineRule="atLeast"/>
        <w:jc w:val="both"/>
        <w:rPr>
          <w:lang w:eastAsia="he-IL"/>
        </w:rPr>
      </w:pPr>
      <w:r w:rsidRPr="000075D4">
        <w:rPr>
          <w:rFonts w:hint="cs"/>
          <w:rtl/>
          <w:lang w:eastAsia="he-IL"/>
        </w:rPr>
        <w:t>בבחינות חוזרות באחריות נותן השירותים לבדוק מי הם הבוחנים שבחנו בבחינה קודמת ולשבץ בוחנים אחרים. בשום אופן אין לשבץ את אותם בוחנים שבחנו בבחינות הקודמות.</w:t>
      </w:r>
    </w:p>
    <w:p w:rsidR="00F97245" w:rsidRPr="000075D4" w:rsidRDefault="00F97245" w:rsidP="000075D4">
      <w:pPr>
        <w:widowControl w:val="0"/>
        <w:spacing w:line="300" w:lineRule="atLeast"/>
        <w:ind w:left="1418"/>
        <w:jc w:val="both"/>
        <w:outlineLvl w:val="0"/>
        <w:rPr>
          <w:b/>
          <w:bCs/>
          <w:u w:val="single"/>
        </w:rPr>
      </w:pPr>
    </w:p>
    <w:p w:rsidR="00D14B36" w:rsidRPr="000075D4" w:rsidRDefault="00D14B36" w:rsidP="00256FAA">
      <w:pPr>
        <w:widowControl w:val="0"/>
        <w:numPr>
          <w:ilvl w:val="1"/>
          <w:numId w:val="5"/>
        </w:numPr>
        <w:spacing w:line="300" w:lineRule="atLeast"/>
        <w:jc w:val="both"/>
        <w:outlineLvl w:val="0"/>
        <w:rPr>
          <w:b/>
          <w:bCs/>
          <w:u w:val="single"/>
        </w:rPr>
      </w:pPr>
      <w:r w:rsidRPr="000075D4">
        <w:rPr>
          <w:rFonts w:hint="cs"/>
          <w:b/>
          <w:bCs/>
          <w:u w:val="single"/>
          <w:rtl/>
        </w:rPr>
        <w:t>כח האדם של בחינות  מה"ט</w:t>
      </w:r>
    </w:p>
    <w:p w:rsidR="00D14B36" w:rsidRPr="000075D4" w:rsidRDefault="00D14B36" w:rsidP="00D14B36">
      <w:pPr>
        <w:widowControl w:val="0"/>
        <w:spacing w:line="300" w:lineRule="atLeast"/>
        <w:ind w:left="2267"/>
        <w:jc w:val="both"/>
        <w:outlineLvl w:val="0"/>
        <w:rPr>
          <w:rtl/>
        </w:rPr>
      </w:pPr>
    </w:p>
    <w:p w:rsidR="00D14B36" w:rsidRPr="000075D4" w:rsidRDefault="00D14B36" w:rsidP="00D14B36">
      <w:pPr>
        <w:widowControl w:val="0"/>
        <w:spacing w:line="300" w:lineRule="atLeast"/>
        <w:ind w:left="1418"/>
        <w:jc w:val="both"/>
        <w:outlineLvl w:val="0"/>
        <w:rPr>
          <w:rtl/>
        </w:rPr>
      </w:pPr>
      <w:r w:rsidRPr="000075D4">
        <w:rPr>
          <w:rFonts w:hint="cs"/>
          <w:rtl/>
        </w:rPr>
        <w:t>להלן פירוט כל בעלי התפקידים הנחוצים לשם הפעלת מערך הניהול ולוגיסטיקה. בעלי תפקידים אלו יהיו זמינים בכל עת לפי הצורך ואין מניעה כי ימלאו מטלות אחרות כל עוד אין בפעילותם זו משום ניגוד עניינים.</w:t>
      </w:r>
    </w:p>
    <w:p w:rsidR="00046B79" w:rsidRPr="000075D4" w:rsidRDefault="00046B79" w:rsidP="00046B79">
      <w:pPr>
        <w:widowControl w:val="0"/>
        <w:spacing w:line="300" w:lineRule="atLeast"/>
        <w:ind w:left="2835"/>
        <w:jc w:val="both"/>
        <w:outlineLvl w:val="0"/>
        <w:rPr>
          <w:b/>
          <w:bCs/>
          <w:u w:val="single"/>
        </w:rPr>
      </w:pPr>
    </w:p>
    <w:p w:rsidR="00063496" w:rsidRPr="005050DD" w:rsidRDefault="00063496" w:rsidP="002C3D32">
      <w:pPr>
        <w:widowControl w:val="0"/>
        <w:numPr>
          <w:ilvl w:val="2"/>
          <w:numId w:val="5"/>
        </w:numPr>
        <w:spacing w:line="300" w:lineRule="atLeast"/>
        <w:jc w:val="both"/>
        <w:outlineLvl w:val="0"/>
        <w:rPr>
          <w:b/>
          <w:bCs/>
          <w:u w:val="single"/>
        </w:rPr>
      </w:pPr>
      <w:r w:rsidRPr="005050DD">
        <w:rPr>
          <w:rFonts w:hint="cs"/>
          <w:b/>
          <w:bCs/>
          <w:u w:val="single"/>
          <w:rtl/>
        </w:rPr>
        <w:t>מנהל פרויקט של בחינות מה"ט</w:t>
      </w:r>
      <w:r>
        <w:rPr>
          <w:rFonts w:hint="cs"/>
          <w:b/>
          <w:bCs/>
          <w:u w:val="single"/>
          <w:rtl/>
        </w:rPr>
        <w:t xml:space="preserve">  </w:t>
      </w:r>
    </w:p>
    <w:p w:rsidR="00D14B36" w:rsidRPr="00063496" w:rsidRDefault="00D14B36" w:rsidP="00D14B36">
      <w:pPr>
        <w:widowControl w:val="0"/>
        <w:tabs>
          <w:tab w:val="left" w:pos="2267"/>
        </w:tabs>
        <w:spacing w:line="300" w:lineRule="atLeast"/>
        <w:ind w:left="4122"/>
        <w:jc w:val="both"/>
        <w:rPr>
          <w:b/>
          <w:bCs/>
        </w:rPr>
      </w:pPr>
    </w:p>
    <w:p w:rsidR="00FC2EC0" w:rsidRPr="004E445A" w:rsidRDefault="00FC2EC0" w:rsidP="00FC2EC0">
      <w:pPr>
        <w:widowControl w:val="0"/>
        <w:numPr>
          <w:ilvl w:val="3"/>
          <w:numId w:val="5"/>
        </w:numPr>
        <w:spacing w:line="300" w:lineRule="atLeast"/>
        <w:jc w:val="both"/>
        <w:outlineLvl w:val="0"/>
      </w:pPr>
      <w:r w:rsidRPr="004E445A">
        <w:rPr>
          <w:rtl/>
        </w:rPr>
        <w:t xml:space="preserve">הנדסאי / טכנאי </w:t>
      </w:r>
      <w:r>
        <w:rPr>
          <w:rFonts w:hint="cs"/>
          <w:rtl/>
        </w:rPr>
        <w:t xml:space="preserve">או </w:t>
      </w:r>
      <w:r w:rsidRPr="004E445A">
        <w:rPr>
          <w:rtl/>
        </w:rPr>
        <w:t>בעל תואר ראשון לפחות ממוסד אקדמי מוכר על-ידי המועצה להשכלה גבוהה</w:t>
      </w:r>
      <w:r>
        <w:rPr>
          <w:rFonts w:hint="cs"/>
          <w:rtl/>
        </w:rPr>
        <w:t xml:space="preserve">. </w:t>
      </w:r>
      <w:r w:rsidRPr="004E445A">
        <w:rPr>
          <w:rtl/>
        </w:rPr>
        <w:t>על בעל תואר אקדמי מחו"ל לצרף אישור האגף להערכת תארים אקדמיים בחו"ל שבמשרד החינוך</w:t>
      </w:r>
      <w:r>
        <w:rPr>
          <w:rFonts w:hint="cs"/>
          <w:rtl/>
        </w:rPr>
        <w:t>.</w:t>
      </w:r>
      <w:r w:rsidRPr="004E445A">
        <w:rPr>
          <w:rtl/>
        </w:rPr>
        <w:t xml:space="preserve"> </w:t>
      </w:r>
    </w:p>
    <w:p w:rsidR="00FC2EC0" w:rsidRPr="00DA5879" w:rsidRDefault="00FC2EC0" w:rsidP="00FC2EC0">
      <w:pPr>
        <w:widowControl w:val="0"/>
        <w:spacing w:line="300" w:lineRule="atLeast"/>
        <w:ind w:left="2835"/>
        <w:jc w:val="both"/>
        <w:outlineLvl w:val="0"/>
      </w:pPr>
    </w:p>
    <w:p w:rsidR="00FC2EC0" w:rsidRPr="00F473DA" w:rsidRDefault="00FC2EC0" w:rsidP="00FC2EC0">
      <w:pPr>
        <w:widowControl w:val="0"/>
        <w:numPr>
          <w:ilvl w:val="3"/>
          <w:numId w:val="5"/>
        </w:numPr>
        <w:spacing w:line="300" w:lineRule="atLeast"/>
        <w:jc w:val="both"/>
        <w:outlineLvl w:val="0"/>
      </w:pPr>
      <w:r w:rsidRPr="000075D4">
        <w:rPr>
          <w:rtl/>
        </w:rPr>
        <w:t xml:space="preserve">בעל ניסיון </w:t>
      </w:r>
      <w:r w:rsidRPr="00F473DA">
        <w:rPr>
          <w:rtl/>
        </w:rPr>
        <w:t>מוכח של לפחות 3 שנים, במהלך 5 השנים האחרונות שקדמו למועד האחרון להגשת הצעות במכרז זה</w:t>
      </w:r>
      <w:r w:rsidRPr="00F473DA">
        <w:rPr>
          <w:rFonts w:hint="cs"/>
          <w:rtl/>
        </w:rPr>
        <w:t>:</w:t>
      </w:r>
    </w:p>
    <w:p w:rsidR="00FC2EC0" w:rsidRPr="00F473DA" w:rsidRDefault="00FC2EC0" w:rsidP="00FC2EC0">
      <w:pPr>
        <w:widowControl w:val="0"/>
        <w:numPr>
          <w:ilvl w:val="4"/>
          <w:numId w:val="5"/>
        </w:numPr>
        <w:spacing w:line="300" w:lineRule="atLeast"/>
        <w:jc w:val="both"/>
        <w:outlineLvl w:val="0"/>
        <w:rPr>
          <w:rtl/>
        </w:rPr>
      </w:pPr>
      <w:r w:rsidRPr="00F473DA">
        <w:rPr>
          <w:rFonts w:hint="cs"/>
          <w:rtl/>
        </w:rPr>
        <w:t>נ</w:t>
      </w:r>
      <w:r w:rsidRPr="00F473DA">
        <w:rPr>
          <w:rtl/>
        </w:rPr>
        <w:t xml:space="preserve">יהול </w:t>
      </w:r>
      <w:r w:rsidRPr="00F473DA">
        <w:rPr>
          <w:rFonts w:hint="cs"/>
          <w:rtl/>
        </w:rPr>
        <w:t>לפחות 2</w:t>
      </w:r>
      <w:r w:rsidRPr="00F473DA">
        <w:rPr>
          <w:rtl/>
        </w:rPr>
        <w:t xml:space="preserve"> פרויקטים</w:t>
      </w:r>
      <w:r w:rsidRPr="00F473DA">
        <w:rPr>
          <w:rFonts w:hint="cs"/>
          <w:rtl/>
        </w:rPr>
        <w:t xml:space="preserve"> לוגיסטיים בתחום ההדרכה או הפדגוגיה </w:t>
      </w:r>
      <w:r w:rsidRPr="00F473DA">
        <w:rPr>
          <w:rtl/>
        </w:rPr>
        <w:t xml:space="preserve"> </w:t>
      </w:r>
      <w:r w:rsidRPr="00F473DA">
        <w:rPr>
          <w:rFonts w:hint="cs"/>
          <w:rtl/>
        </w:rPr>
        <w:t>בהם הועסקו בכל פרויקט לפחות 20 איש.</w:t>
      </w:r>
    </w:p>
    <w:p w:rsidR="00FC2EC0" w:rsidRPr="00F473DA" w:rsidRDefault="00FC2EC0" w:rsidP="00FC2EC0">
      <w:pPr>
        <w:widowControl w:val="0"/>
        <w:numPr>
          <w:ilvl w:val="4"/>
          <w:numId w:val="5"/>
        </w:numPr>
        <w:spacing w:line="300" w:lineRule="atLeast"/>
        <w:jc w:val="both"/>
        <w:outlineLvl w:val="0"/>
      </w:pPr>
      <w:r w:rsidRPr="00F473DA">
        <w:rPr>
          <w:rFonts w:hint="cs"/>
          <w:rtl/>
        </w:rPr>
        <w:t xml:space="preserve">הפרוייקטים הכלולים בניסיון בוצעו בפריסה, </w:t>
      </w:r>
      <w:r w:rsidRPr="00F473DA">
        <w:rPr>
          <w:rtl/>
        </w:rPr>
        <w:t>בלפחות</w:t>
      </w:r>
      <w:r w:rsidRPr="00F473DA">
        <w:rPr>
          <w:rFonts w:hint="cs"/>
          <w:rtl/>
        </w:rPr>
        <w:t xml:space="preserve"> 10</w:t>
      </w:r>
      <w:r w:rsidRPr="00F473DA">
        <w:rPr>
          <w:rtl/>
        </w:rPr>
        <w:t xml:space="preserve"> אתרים שונים בארץ </w:t>
      </w:r>
      <w:r w:rsidRPr="00F473DA">
        <w:rPr>
          <w:rFonts w:hint="cs"/>
          <w:rtl/>
        </w:rPr>
        <w:t>.</w:t>
      </w:r>
    </w:p>
    <w:p w:rsidR="00851A55" w:rsidRPr="000075D4" w:rsidRDefault="00851A55" w:rsidP="00851A55">
      <w:pPr>
        <w:widowControl w:val="0"/>
        <w:overflowPunct w:val="0"/>
        <w:autoSpaceDE w:val="0"/>
        <w:autoSpaceDN w:val="0"/>
        <w:spacing w:line="300" w:lineRule="atLeast"/>
        <w:ind w:left="2438"/>
        <w:rPr>
          <w:rtl/>
        </w:rPr>
      </w:pPr>
      <w:r w:rsidRPr="000075D4">
        <w:rPr>
          <w:rFonts w:hint="cs"/>
          <w:rtl/>
        </w:rPr>
        <w:t>מובהר כי, החלפת מנהל הפרויקט במהלך תקופת ההתקשרות תעשה רק אם התקבל לאישור מראש ובכתב של המשרד.</w:t>
      </w:r>
    </w:p>
    <w:p w:rsidR="004169D4" w:rsidRPr="000075D4" w:rsidRDefault="004169D4" w:rsidP="004169D4">
      <w:pPr>
        <w:pStyle w:val="7"/>
        <w:keepNext w:val="0"/>
        <w:widowControl w:val="0"/>
        <w:numPr>
          <w:ilvl w:val="0"/>
          <w:numId w:val="0"/>
        </w:numPr>
        <w:spacing w:line="300" w:lineRule="atLeast"/>
        <w:ind w:left="2268" w:right="-142"/>
        <w:jc w:val="both"/>
        <w:rPr>
          <w:u w:val="single"/>
        </w:rPr>
      </w:pPr>
    </w:p>
    <w:p w:rsidR="004169D4" w:rsidRPr="000075D4" w:rsidRDefault="004169D4" w:rsidP="00256FAA">
      <w:pPr>
        <w:widowControl w:val="0"/>
        <w:numPr>
          <w:ilvl w:val="2"/>
          <w:numId w:val="5"/>
        </w:numPr>
        <w:spacing w:line="300" w:lineRule="atLeast"/>
        <w:jc w:val="both"/>
        <w:outlineLvl w:val="0"/>
        <w:rPr>
          <w:b/>
          <w:bCs/>
          <w:u w:val="single"/>
        </w:rPr>
      </w:pPr>
      <w:r w:rsidRPr="000075D4">
        <w:rPr>
          <w:rFonts w:hint="cs"/>
          <w:b/>
          <w:bCs/>
          <w:u w:val="single"/>
          <w:rtl/>
        </w:rPr>
        <w:t>כח אדם  לבחי</w:t>
      </w:r>
      <w:r w:rsidR="004274E5" w:rsidRPr="000075D4">
        <w:rPr>
          <w:rFonts w:hint="cs"/>
          <w:b/>
          <w:bCs/>
          <w:u w:val="single"/>
          <w:rtl/>
        </w:rPr>
        <w:t>נת</w:t>
      </w:r>
      <w:r w:rsidRPr="000075D4">
        <w:rPr>
          <w:rFonts w:hint="cs"/>
          <w:b/>
          <w:bCs/>
          <w:u w:val="single"/>
          <w:rtl/>
        </w:rPr>
        <w:t xml:space="preserve"> פרויקטי הגמר  של מה"ט</w:t>
      </w:r>
    </w:p>
    <w:p w:rsidR="004169D4" w:rsidRPr="000075D4" w:rsidRDefault="004169D4" w:rsidP="004169D4">
      <w:pPr>
        <w:pStyle w:val="7"/>
        <w:keepNext w:val="0"/>
        <w:widowControl w:val="0"/>
        <w:numPr>
          <w:ilvl w:val="0"/>
          <w:numId w:val="0"/>
        </w:numPr>
        <w:spacing w:line="300" w:lineRule="atLeast"/>
        <w:ind w:left="2835" w:right="-142"/>
        <w:jc w:val="both"/>
        <w:rPr>
          <w:u w:val="single"/>
        </w:rPr>
      </w:pPr>
    </w:p>
    <w:p w:rsidR="00CA7850" w:rsidRPr="000075D4" w:rsidRDefault="00CA7850" w:rsidP="00256FAA">
      <w:pPr>
        <w:pStyle w:val="7"/>
        <w:keepNext w:val="0"/>
        <w:widowControl w:val="0"/>
        <w:numPr>
          <w:ilvl w:val="3"/>
          <w:numId w:val="5"/>
        </w:numPr>
        <w:spacing w:line="300" w:lineRule="atLeast"/>
        <w:ind w:right="-142"/>
        <w:jc w:val="both"/>
        <w:rPr>
          <w:u w:val="single"/>
        </w:rPr>
      </w:pPr>
      <w:r w:rsidRPr="000075D4">
        <w:rPr>
          <w:rFonts w:hint="cs"/>
          <w:u w:val="single"/>
          <w:rtl/>
        </w:rPr>
        <w:t xml:space="preserve">בוחן בכיר </w:t>
      </w:r>
      <w:r w:rsidR="004274E5" w:rsidRPr="000075D4">
        <w:rPr>
          <w:rFonts w:hint="cs"/>
          <w:u w:val="single"/>
          <w:rtl/>
        </w:rPr>
        <w:t>לבחינת פרויקטי הגמר  של מה"ט</w:t>
      </w:r>
    </w:p>
    <w:p w:rsidR="00CA7850" w:rsidRPr="000075D4" w:rsidRDefault="00CA7850" w:rsidP="00CA7850">
      <w:pPr>
        <w:pStyle w:val="7"/>
        <w:keepNext w:val="0"/>
        <w:widowControl w:val="0"/>
        <w:numPr>
          <w:ilvl w:val="0"/>
          <w:numId w:val="0"/>
        </w:numPr>
        <w:spacing w:line="300" w:lineRule="atLeast"/>
        <w:ind w:left="2268" w:right="-142"/>
        <w:jc w:val="both"/>
        <w:rPr>
          <w:u w:val="single"/>
        </w:rPr>
      </w:pPr>
    </w:p>
    <w:p w:rsidR="00CA7850" w:rsidRPr="000075D4" w:rsidRDefault="00CA7850" w:rsidP="00256FAA">
      <w:pPr>
        <w:pStyle w:val="7"/>
        <w:keepNext w:val="0"/>
        <w:widowControl w:val="0"/>
        <w:numPr>
          <w:ilvl w:val="4"/>
          <w:numId w:val="5"/>
        </w:numPr>
        <w:spacing w:line="300" w:lineRule="atLeast"/>
        <w:ind w:right="-142"/>
        <w:jc w:val="both"/>
        <w:rPr>
          <w:rtl/>
        </w:rPr>
      </w:pPr>
      <w:r w:rsidRPr="000075D4">
        <w:rPr>
          <w:rFonts w:hint="cs"/>
          <w:rtl/>
        </w:rPr>
        <w:t xml:space="preserve">על נותן השירותים למנות  לכל  מגמה בוחן בכיר </w:t>
      </w:r>
      <w:r w:rsidR="00BD5B53" w:rsidRPr="000075D4">
        <w:rPr>
          <w:rFonts w:hint="cs"/>
          <w:rtl/>
        </w:rPr>
        <w:t xml:space="preserve">אחד או יותר וזאת עפ"י דרישת מה"ט, </w:t>
      </w:r>
      <w:r w:rsidRPr="000075D4">
        <w:rPr>
          <w:rFonts w:hint="cs"/>
          <w:rtl/>
        </w:rPr>
        <w:t xml:space="preserve">מתוך צוות הבוחנים  באותה מגמה. </w:t>
      </w:r>
    </w:p>
    <w:p w:rsidR="004169D4" w:rsidRPr="000075D4" w:rsidRDefault="004169D4" w:rsidP="004169D4">
      <w:pPr>
        <w:rPr>
          <w:rtl/>
        </w:rPr>
      </w:pPr>
    </w:p>
    <w:p w:rsidR="004169D4" w:rsidRPr="000075D4" w:rsidRDefault="00063496" w:rsidP="00256FAA">
      <w:pPr>
        <w:pStyle w:val="7"/>
        <w:keepNext w:val="0"/>
        <w:widowControl w:val="0"/>
        <w:numPr>
          <w:ilvl w:val="4"/>
          <w:numId w:val="5"/>
        </w:numPr>
        <w:spacing w:line="300" w:lineRule="atLeast"/>
        <w:ind w:right="-142"/>
        <w:jc w:val="both"/>
      </w:pPr>
      <w:r>
        <w:rPr>
          <w:rFonts w:hint="cs"/>
          <w:rtl/>
        </w:rPr>
        <w:t xml:space="preserve">על </w:t>
      </w:r>
      <w:r w:rsidR="004169D4" w:rsidRPr="000075D4">
        <w:rPr>
          <w:rFonts w:hint="cs"/>
          <w:rtl/>
        </w:rPr>
        <w:t>הבוחן הבכיר מטעם נותן השירותים לעמוד בתנאים הבאים:</w:t>
      </w:r>
    </w:p>
    <w:p w:rsidR="004169D4" w:rsidRPr="000075D4" w:rsidRDefault="004169D4" w:rsidP="004169D4">
      <w:pPr>
        <w:pStyle w:val="aff0"/>
        <w:rPr>
          <w:rtl/>
        </w:rPr>
      </w:pPr>
    </w:p>
    <w:p w:rsidR="004274E5" w:rsidRPr="000075D4" w:rsidRDefault="004274E5" w:rsidP="00256FAA">
      <w:pPr>
        <w:widowControl w:val="0"/>
        <w:numPr>
          <w:ilvl w:val="5"/>
          <w:numId w:val="5"/>
        </w:numPr>
        <w:spacing w:line="300" w:lineRule="atLeast"/>
        <w:jc w:val="both"/>
        <w:outlineLvl w:val="0"/>
      </w:pPr>
      <w:r w:rsidRPr="000075D4">
        <w:rPr>
          <w:rFonts w:hint="cs"/>
          <w:rtl/>
        </w:rPr>
        <w:t xml:space="preserve"> לפחות </w:t>
      </w:r>
      <w:r w:rsidR="004169D4" w:rsidRPr="000075D4">
        <w:rPr>
          <w:rFonts w:hint="cs"/>
          <w:rtl/>
        </w:rPr>
        <w:t xml:space="preserve">תואר שני בתחום המגמה, ממוסד אקדמי מוכר על-ידי המל"ג </w:t>
      </w:r>
    </w:p>
    <w:p w:rsidR="004274E5" w:rsidRPr="000075D4" w:rsidRDefault="004274E5" w:rsidP="00256FAA">
      <w:pPr>
        <w:widowControl w:val="0"/>
        <w:numPr>
          <w:ilvl w:val="5"/>
          <w:numId w:val="5"/>
        </w:numPr>
        <w:spacing w:line="300" w:lineRule="atLeast"/>
        <w:jc w:val="both"/>
        <w:outlineLvl w:val="0"/>
      </w:pPr>
      <w:r w:rsidRPr="000075D4">
        <w:rPr>
          <w:rFonts w:hint="cs"/>
          <w:rtl/>
        </w:rPr>
        <w:t xml:space="preserve">ניסיון מוכח בהוראת תחום המקצוע במשך </w:t>
      </w:r>
      <w:r w:rsidRPr="002C3D32">
        <w:rPr>
          <w:rFonts w:hint="cs"/>
          <w:b/>
          <w:bCs/>
          <w:rtl/>
        </w:rPr>
        <w:t>5</w:t>
      </w:r>
      <w:r w:rsidRPr="000075D4">
        <w:rPr>
          <w:rFonts w:hint="cs"/>
          <w:rtl/>
        </w:rPr>
        <w:t xml:space="preserve"> שנים לפחות.</w:t>
      </w:r>
    </w:p>
    <w:p w:rsidR="00113C36" w:rsidRDefault="004169D4" w:rsidP="00063496">
      <w:pPr>
        <w:widowControl w:val="0"/>
        <w:numPr>
          <w:ilvl w:val="5"/>
          <w:numId w:val="5"/>
        </w:numPr>
        <w:spacing w:line="300" w:lineRule="atLeast"/>
        <w:jc w:val="both"/>
        <w:outlineLvl w:val="0"/>
      </w:pPr>
      <w:r w:rsidRPr="000075D4">
        <w:rPr>
          <w:rtl/>
        </w:rPr>
        <w:t xml:space="preserve">בעל ניסיון </w:t>
      </w:r>
      <w:r w:rsidRPr="000075D4">
        <w:rPr>
          <w:rFonts w:hint="cs"/>
          <w:rtl/>
        </w:rPr>
        <w:t xml:space="preserve">מוכח </w:t>
      </w:r>
      <w:r w:rsidRPr="000075D4">
        <w:rPr>
          <w:rtl/>
        </w:rPr>
        <w:t xml:space="preserve">של </w:t>
      </w:r>
      <w:r w:rsidRPr="002C3D32">
        <w:rPr>
          <w:rFonts w:hint="cs"/>
          <w:b/>
          <w:bCs/>
          <w:rtl/>
        </w:rPr>
        <w:t>5</w:t>
      </w:r>
      <w:r w:rsidRPr="000075D4">
        <w:rPr>
          <w:rtl/>
        </w:rPr>
        <w:t xml:space="preserve"> שנים לפחות בתעשייה ובמשק בתחום המגמה </w:t>
      </w:r>
      <w:r w:rsidRPr="000075D4">
        <w:rPr>
          <w:rFonts w:hint="cs"/>
          <w:rtl/>
        </w:rPr>
        <w:t xml:space="preserve">בה יבחן. </w:t>
      </w:r>
    </w:p>
    <w:p w:rsidR="00063496" w:rsidRPr="005050DD" w:rsidRDefault="004169D4" w:rsidP="004724E9">
      <w:pPr>
        <w:widowControl w:val="0"/>
        <w:numPr>
          <w:ilvl w:val="5"/>
          <w:numId w:val="5"/>
        </w:numPr>
        <w:spacing w:line="300" w:lineRule="atLeast"/>
        <w:jc w:val="both"/>
        <w:outlineLvl w:val="0"/>
      </w:pPr>
      <w:r w:rsidRPr="000075D4">
        <w:rPr>
          <w:rFonts w:hint="cs"/>
          <w:rtl/>
        </w:rPr>
        <w:t xml:space="preserve">במגמה בה אין עדיין תואר ממוסד אקדמי בישראל, ולא נמצא מועמד בעל תואר אקדמי מחו"ל, יכול להתמנות בוחן שיאושר ע"י מה"ט על סמך תעודות השכלה </w:t>
      </w:r>
      <w:r w:rsidR="00063496" w:rsidRPr="005050DD">
        <w:rPr>
          <w:rFonts w:hint="cs"/>
          <w:rtl/>
        </w:rPr>
        <w:t>מוכרות וניסיון מוכח</w:t>
      </w:r>
      <w:r w:rsidR="00063496">
        <w:rPr>
          <w:rFonts w:hint="cs"/>
          <w:rtl/>
        </w:rPr>
        <w:t xml:space="preserve"> </w:t>
      </w:r>
      <w:r w:rsidR="00063496" w:rsidRPr="005050DD">
        <w:rPr>
          <w:rFonts w:hint="cs"/>
          <w:rtl/>
        </w:rPr>
        <w:t xml:space="preserve">בתחום המקצועי. </w:t>
      </w:r>
    </w:p>
    <w:p w:rsidR="004169D4" w:rsidRPr="000075D4" w:rsidRDefault="004169D4" w:rsidP="00256FAA">
      <w:pPr>
        <w:widowControl w:val="0"/>
        <w:numPr>
          <w:ilvl w:val="5"/>
          <w:numId w:val="5"/>
        </w:numPr>
        <w:spacing w:line="300" w:lineRule="atLeast"/>
        <w:jc w:val="both"/>
        <w:outlineLvl w:val="0"/>
      </w:pPr>
      <w:r w:rsidRPr="000075D4">
        <w:rPr>
          <w:rFonts w:hint="cs"/>
          <w:rtl/>
        </w:rPr>
        <w:t>בעל שליטה טובה בשפות: עברית ואנגלית.</w:t>
      </w:r>
    </w:p>
    <w:p w:rsidR="00CA7850" w:rsidRPr="000075D4" w:rsidRDefault="00CA7850" w:rsidP="00CA7850">
      <w:pPr>
        <w:pStyle w:val="7"/>
        <w:keepNext w:val="0"/>
        <w:widowControl w:val="0"/>
        <w:numPr>
          <w:ilvl w:val="0"/>
          <w:numId w:val="0"/>
        </w:numPr>
        <w:spacing w:line="300" w:lineRule="atLeast"/>
        <w:ind w:left="2835" w:right="-142"/>
        <w:jc w:val="both"/>
      </w:pPr>
    </w:p>
    <w:p w:rsidR="00CA7850" w:rsidRPr="000075D4" w:rsidRDefault="00CA7850" w:rsidP="00F82564">
      <w:pPr>
        <w:pStyle w:val="7"/>
        <w:keepNext w:val="0"/>
        <w:widowControl w:val="0"/>
        <w:numPr>
          <w:ilvl w:val="4"/>
          <w:numId w:val="5"/>
        </w:numPr>
        <w:spacing w:line="300" w:lineRule="atLeast"/>
        <w:ind w:right="-142"/>
        <w:jc w:val="both"/>
        <w:rPr>
          <w:rtl/>
        </w:rPr>
      </w:pPr>
      <w:r w:rsidRPr="000075D4">
        <w:rPr>
          <w:rFonts w:hint="cs"/>
          <w:u w:val="single"/>
          <w:rtl/>
        </w:rPr>
        <w:t>תפקידי הבוחן הבכיר</w:t>
      </w:r>
    </w:p>
    <w:p w:rsidR="00CA7850" w:rsidRPr="000075D4" w:rsidRDefault="00CA7850" w:rsidP="00CA7850">
      <w:pPr>
        <w:rPr>
          <w:rtl/>
        </w:rPr>
      </w:pPr>
    </w:p>
    <w:p w:rsidR="00BD5B53" w:rsidRPr="000075D4" w:rsidRDefault="00BD5B53"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אישור הצעות פרויקטים</w:t>
      </w:r>
      <w:r w:rsidR="00063496">
        <w:rPr>
          <w:rFonts w:hint="cs"/>
          <w:b w:val="0"/>
          <w:bCs w:val="0"/>
          <w:rtl/>
        </w:rPr>
        <w:t>.</w:t>
      </w:r>
      <w:r w:rsidRPr="000075D4">
        <w:rPr>
          <w:rFonts w:hint="cs"/>
          <w:b w:val="0"/>
          <w:bCs w:val="0"/>
          <w:rtl/>
        </w:rPr>
        <w:t xml:space="preserve"> </w:t>
      </w:r>
    </w:p>
    <w:p w:rsidR="00BD5B53" w:rsidRPr="000075D4" w:rsidRDefault="00063496" w:rsidP="00256FAA">
      <w:pPr>
        <w:pStyle w:val="7"/>
        <w:keepNext w:val="0"/>
        <w:widowControl w:val="0"/>
        <w:numPr>
          <w:ilvl w:val="5"/>
          <w:numId w:val="5"/>
        </w:numPr>
        <w:spacing w:line="300" w:lineRule="atLeast"/>
        <w:ind w:right="-142"/>
        <w:jc w:val="both"/>
        <w:rPr>
          <w:b w:val="0"/>
          <w:bCs w:val="0"/>
        </w:rPr>
      </w:pPr>
      <w:r>
        <w:rPr>
          <w:rFonts w:hint="cs"/>
          <w:b w:val="0"/>
          <w:bCs w:val="0"/>
          <w:rtl/>
        </w:rPr>
        <w:t>כתיבת הנחיות לביצוע פרויקט גמר.</w:t>
      </w:r>
    </w:p>
    <w:p w:rsidR="00BD5B53" w:rsidRPr="000075D4" w:rsidRDefault="00BD5B53" w:rsidP="00063496">
      <w:pPr>
        <w:pStyle w:val="7"/>
        <w:keepNext w:val="0"/>
        <w:widowControl w:val="0"/>
        <w:numPr>
          <w:ilvl w:val="5"/>
          <w:numId w:val="5"/>
        </w:numPr>
        <w:spacing w:line="300" w:lineRule="atLeast"/>
        <w:ind w:right="-142"/>
        <w:jc w:val="both"/>
        <w:rPr>
          <w:b w:val="0"/>
          <w:bCs w:val="0"/>
        </w:rPr>
      </w:pPr>
      <w:r w:rsidRPr="000075D4">
        <w:rPr>
          <w:rFonts w:hint="cs"/>
          <w:b w:val="0"/>
          <w:bCs w:val="0"/>
          <w:rtl/>
        </w:rPr>
        <w:t>העברת הנחיות על עדכון תוכנית הלימודים בתאום עם מה"ט</w:t>
      </w:r>
    </w:p>
    <w:p w:rsidR="00BD5B53" w:rsidRPr="000075D4" w:rsidRDefault="00BD5B53"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יאשר בוחנים חדשים</w:t>
      </w:r>
      <w:r w:rsidR="00063496">
        <w:rPr>
          <w:rFonts w:hint="cs"/>
          <w:b w:val="0"/>
          <w:bCs w:val="0"/>
          <w:rtl/>
        </w:rPr>
        <w:t>.</w:t>
      </w:r>
      <w:r w:rsidRPr="000075D4">
        <w:rPr>
          <w:rFonts w:hint="cs"/>
          <w:b w:val="0"/>
          <w:bCs w:val="0"/>
          <w:rtl/>
        </w:rPr>
        <w:t xml:space="preserve"> </w:t>
      </w:r>
    </w:p>
    <w:p w:rsidR="00BD5B53" w:rsidRPr="000075D4" w:rsidRDefault="00BD5B53" w:rsidP="00256FAA">
      <w:pPr>
        <w:pStyle w:val="7"/>
        <w:keepNext w:val="0"/>
        <w:widowControl w:val="0"/>
        <w:numPr>
          <w:ilvl w:val="5"/>
          <w:numId w:val="5"/>
        </w:numPr>
        <w:spacing w:line="300" w:lineRule="atLeast"/>
        <w:ind w:right="-142"/>
        <w:jc w:val="both"/>
        <w:rPr>
          <w:b w:val="0"/>
          <w:bCs w:val="0"/>
        </w:rPr>
      </w:pPr>
      <w:r w:rsidRPr="000075D4">
        <w:rPr>
          <w:rFonts w:hint="cs"/>
          <w:b w:val="0"/>
          <w:bCs w:val="0"/>
          <w:rtl/>
        </w:rPr>
        <w:t>ידריך וינחה בוחנים חדשים</w:t>
      </w:r>
      <w:r w:rsidR="00063496">
        <w:rPr>
          <w:rFonts w:hint="cs"/>
          <w:b w:val="0"/>
          <w:bCs w:val="0"/>
          <w:rtl/>
        </w:rPr>
        <w:t>.</w:t>
      </w:r>
      <w:r w:rsidRPr="000075D4">
        <w:rPr>
          <w:rFonts w:hint="cs"/>
          <w:b w:val="0"/>
          <w:bCs w:val="0"/>
          <w:rtl/>
        </w:rPr>
        <w:t xml:space="preserve"> </w:t>
      </w:r>
    </w:p>
    <w:p w:rsidR="00BD5B53" w:rsidRPr="000075D4" w:rsidRDefault="00BD5B53"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 xml:space="preserve">יגיע לפגישות מקצועיות במה"ט לפי דרישה. </w:t>
      </w:r>
    </w:p>
    <w:p w:rsidR="00BD5B53" w:rsidRPr="000075D4" w:rsidRDefault="00BD5B53"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לפחות פעם בשנה יזמן את כל הבוחנים למשוב והדרכות.</w:t>
      </w:r>
    </w:p>
    <w:p w:rsidR="00BD5B53" w:rsidRPr="000075D4" w:rsidRDefault="00BD5B53"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יעמוד בקשר עם מה"ט לקבלת הנחיות.</w:t>
      </w:r>
    </w:p>
    <w:p w:rsidR="00BD5B53" w:rsidRPr="000075D4" w:rsidRDefault="00BD5B53" w:rsidP="00256FAA">
      <w:pPr>
        <w:pStyle w:val="7"/>
        <w:keepNext w:val="0"/>
        <w:widowControl w:val="0"/>
        <w:numPr>
          <w:ilvl w:val="5"/>
          <w:numId w:val="5"/>
        </w:numPr>
        <w:spacing w:line="300" w:lineRule="atLeast"/>
        <w:ind w:right="-142"/>
        <w:jc w:val="both"/>
        <w:rPr>
          <w:b w:val="0"/>
          <w:bCs w:val="0"/>
        </w:rPr>
      </w:pPr>
      <w:r w:rsidRPr="000075D4">
        <w:rPr>
          <w:rFonts w:hint="cs"/>
          <w:b w:val="0"/>
          <w:bCs w:val="0"/>
          <w:rtl/>
        </w:rPr>
        <w:t>יגיש דו"ח</w:t>
      </w:r>
      <w:r w:rsidR="008179B2" w:rsidRPr="000075D4">
        <w:rPr>
          <w:rFonts w:hint="cs"/>
          <w:b w:val="0"/>
          <w:bCs w:val="0"/>
          <w:rtl/>
        </w:rPr>
        <w:t xml:space="preserve"> </w:t>
      </w:r>
      <w:r w:rsidRPr="000075D4">
        <w:rPr>
          <w:rFonts w:hint="cs"/>
          <w:b w:val="0"/>
          <w:bCs w:val="0"/>
          <w:rtl/>
        </w:rPr>
        <w:t xml:space="preserve">רבעוני  על התנהלות ההגנות במכללות. </w:t>
      </w:r>
    </w:p>
    <w:p w:rsidR="00BD5B53" w:rsidRPr="000075D4" w:rsidRDefault="008179B2"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משמש</w:t>
      </w:r>
      <w:r w:rsidR="00BD5B53" w:rsidRPr="000075D4">
        <w:rPr>
          <w:rFonts w:hint="cs"/>
          <w:b w:val="0"/>
          <w:bCs w:val="0"/>
          <w:rtl/>
        </w:rPr>
        <w:t xml:space="preserve"> כיו"ר במהלך חלק מההגנות. </w:t>
      </w:r>
    </w:p>
    <w:p w:rsidR="00CA7850" w:rsidRPr="000075D4" w:rsidRDefault="00CA7850" w:rsidP="009E53DD">
      <w:pPr>
        <w:rPr>
          <w:rtl/>
        </w:rPr>
      </w:pPr>
    </w:p>
    <w:p w:rsidR="00063496" w:rsidRPr="005050DD" w:rsidRDefault="00063496" w:rsidP="00063496">
      <w:pPr>
        <w:pStyle w:val="7"/>
        <w:keepNext w:val="0"/>
        <w:widowControl w:val="0"/>
        <w:numPr>
          <w:ilvl w:val="3"/>
          <w:numId w:val="5"/>
        </w:numPr>
        <w:spacing w:line="300" w:lineRule="atLeast"/>
        <w:ind w:right="-142"/>
        <w:jc w:val="both"/>
        <w:rPr>
          <w:u w:val="single"/>
          <w:rtl/>
        </w:rPr>
      </w:pPr>
      <w:r>
        <w:rPr>
          <w:rFonts w:hint="cs"/>
          <w:u w:val="single"/>
          <w:rtl/>
        </w:rPr>
        <w:t xml:space="preserve">תפקיד </w:t>
      </w:r>
      <w:r w:rsidRPr="005050DD">
        <w:rPr>
          <w:rFonts w:hint="cs"/>
          <w:u w:val="single"/>
          <w:rtl/>
        </w:rPr>
        <w:t>יו"ר פרוייקט הגמר של מה"ט</w:t>
      </w:r>
    </w:p>
    <w:p w:rsidR="00063496" w:rsidRPr="005050DD" w:rsidRDefault="00063496" w:rsidP="00063496">
      <w:pPr>
        <w:rPr>
          <w:rtl/>
        </w:rPr>
      </w:pPr>
    </w:p>
    <w:p w:rsidR="00063496" w:rsidRPr="005050DD" w:rsidRDefault="00063496" w:rsidP="00063496">
      <w:pPr>
        <w:pStyle w:val="7"/>
        <w:keepNext w:val="0"/>
        <w:widowControl w:val="0"/>
        <w:numPr>
          <w:ilvl w:val="5"/>
          <w:numId w:val="5"/>
        </w:numPr>
        <w:spacing w:line="300" w:lineRule="atLeast"/>
        <w:ind w:right="-142"/>
        <w:jc w:val="both"/>
        <w:rPr>
          <w:b w:val="0"/>
          <w:bCs w:val="0"/>
          <w:rtl/>
        </w:rPr>
      </w:pPr>
      <w:r w:rsidRPr="005050DD">
        <w:rPr>
          <w:rFonts w:hint="cs"/>
          <w:b w:val="0"/>
          <w:bCs w:val="0"/>
          <w:rtl/>
        </w:rPr>
        <w:t xml:space="preserve">בתחילת הבחינה - מקבל מהבוחן השני  את הציון על ספר הפרויקט. </w:t>
      </w:r>
    </w:p>
    <w:p w:rsidR="00063496" w:rsidRPr="005050DD" w:rsidRDefault="00063496" w:rsidP="00063496">
      <w:pPr>
        <w:pStyle w:val="7"/>
        <w:keepNext w:val="0"/>
        <w:widowControl w:val="0"/>
        <w:numPr>
          <w:ilvl w:val="5"/>
          <w:numId w:val="5"/>
        </w:numPr>
        <w:spacing w:line="300" w:lineRule="atLeast"/>
        <w:ind w:right="-142"/>
        <w:jc w:val="both"/>
        <w:rPr>
          <w:b w:val="0"/>
          <w:bCs w:val="0"/>
          <w:rtl/>
        </w:rPr>
      </w:pPr>
      <w:r w:rsidRPr="005050DD">
        <w:rPr>
          <w:rFonts w:hint="cs"/>
          <w:b w:val="0"/>
          <w:bCs w:val="0"/>
          <w:rtl/>
        </w:rPr>
        <w:t xml:space="preserve">בסוף הבחינה - מקבל מחברי הועדה הבוחנת את ציוני הבחינה ומשקלל אותם.   </w:t>
      </w:r>
    </w:p>
    <w:p w:rsidR="00063496" w:rsidRPr="005050DD" w:rsidRDefault="00063496" w:rsidP="00063496">
      <w:pPr>
        <w:pStyle w:val="7"/>
        <w:keepNext w:val="0"/>
        <w:widowControl w:val="0"/>
        <w:numPr>
          <w:ilvl w:val="5"/>
          <w:numId w:val="5"/>
        </w:numPr>
        <w:spacing w:line="300" w:lineRule="atLeast"/>
        <w:ind w:right="-142"/>
        <w:jc w:val="both"/>
        <w:rPr>
          <w:b w:val="0"/>
          <w:bCs w:val="0"/>
          <w:rtl/>
        </w:rPr>
      </w:pPr>
      <w:r w:rsidRPr="005050DD">
        <w:rPr>
          <w:rFonts w:hint="cs"/>
          <w:b w:val="0"/>
          <w:bCs w:val="0"/>
          <w:rtl/>
        </w:rPr>
        <w:t>אחראי על מילוי ציון סופי של הבחינה של כל סטודנט</w:t>
      </w:r>
      <w:r>
        <w:rPr>
          <w:rFonts w:hint="cs"/>
          <w:b w:val="0"/>
          <w:bCs w:val="0"/>
          <w:rtl/>
        </w:rPr>
        <w:t>, יחתום ויחתים את חברי הועדה הבוחנת</w:t>
      </w:r>
      <w:r w:rsidRPr="005050DD">
        <w:rPr>
          <w:rFonts w:hint="cs"/>
          <w:b w:val="0"/>
          <w:bCs w:val="0"/>
          <w:rtl/>
        </w:rPr>
        <w:t xml:space="preserve"> על</w:t>
      </w:r>
      <w:r>
        <w:rPr>
          <w:rFonts w:hint="cs"/>
          <w:b w:val="0"/>
          <w:bCs w:val="0"/>
          <w:rtl/>
        </w:rPr>
        <w:t xml:space="preserve"> </w:t>
      </w:r>
      <w:r w:rsidRPr="005050DD">
        <w:rPr>
          <w:rFonts w:hint="cs"/>
          <w:b w:val="0"/>
          <w:bCs w:val="0"/>
          <w:rtl/>
        </w:rPr>
        <w:t>גבי פרוטוקול</w:t>
      </w:r>
      <w:r>
        <w:rPr>
          <w:rFonts w:hint="cs"/>
          <w:b w:val="0"/>
          <w:bCs w:val="0"/>
          <w:rtl/>
        </w:rPr>
        <w:t xml:space="preserve"> ההגנה וטפסי המשוב</w:t>
      </w:r>
      <w:r w:rsidRPr="005050DD">
        <w:rPr>
          <w:rFonts w:hint="cs"/>
          <w:b w:val="0"/>
          <w:bCs w:val="0"/>
          <w:rtl/>
        </w:rPr>
        <w:t>.</w:t>
      </w:r>
    </w:p>
    <w:p w:rsidR="00063496" w:rsidRPr="005050DD" w:rsidRDefault="00063496" w:rsidP="00063496">
      <w:pPr>
        <w:pStyle w:val="7"/>
        <w:keepNext w:val="0"/>
        <w:widowControl w:val="0"/>
        <w:numPr>
          <w:ilvl w:val="5"/>
          <w:numId w:val="5"/>
        </w:numPr>
        <w:spacing w:line="300" w:lineRule="atLeast"/>
        <w:ind w:right="-142"/>
        <w:jc w:val="both"/>
        <w:rPr>
          <w:b w:val="0"/>
          <w:bCs w:val="0"/>
        </w:rPr>
      </w:pPr>
      <w:r>
        <w:rPr>
          <w:rFonts w:hint="cs"/>
          <w:b w:val="0"/>
          <w:bCs w:val="0"/>
          <w:rtl/>
        </w:rPr>
        <w:t xml:space="preserve">תוך 24 שעות ממועד סיום הגנת הפרויקט יעביר לנותן השירותים באמצעות פקס </w:t>
      </w:r>
      <w:r w:rsidRPr="005050DD">
        <w:rPr>
          <w:rFonts w:hint="cs"/>
          <w:b w:val="0"/>
          <w:bCs w:val="0"/>
          <w:rtl/>
        </w:rPr>
        <w:t>את פרוטוקול</w:t>
      </w:r>
      <w:r>
        <w:rPr>
          <w:rFonts w:hint="cs"/>
          <w:b w:val="0"/>
          <w:bCs w:val="0"/>
          <w:rtl/>
        </w:rPr>
        <w:t xml:space="preserve"> ההגנה וטופסי ההערכה כשהם חתומים על ידי הבוחנים</w:t>
      </w:r>
      <w:r w:rsidRPr="005050DD">
        <w:rPr>
          <w:rFonts w:hint="cs"/>
          <w:b w:val="0"/>
          <w:bCs w:val="0"/>
          <w:rtl/>
        </w:rPr>
        <w:t xml:space="preserve"> ו</w:t>
      </w:r>
      <w:r>
        <w:rPr>
          <w:rFonts w:hint="cs"/>
          <w:b w:val="0"/>
          <w:bCs w:val="0"/>
          <w:rtl/>
        </w:rPr>
        <w:t>י</w:t>
      </w:r>
      <w:r w:rsidRPr="005050DD">
        <w:rPr>
          <w:rFonts w:hint="cs"/>
          <w:b w:val="0"/>
          <w:bCs w:val="0"/>
          <w:rtl/>
        </w:rPr>
        <w:t>וודא שהגיע.</w:t>
      </w:r>
      <w:r>
        <w:rPr>
          <w:rFonts w:hint="cs"/>
          <w:b w:val="0"/>
          <w:bCs w:val="0"/>
          <w:rtl/>
        </w:rPr>
        <w:t xml:space="preserve"> </w:t>
      </w:r>
    </w:p>
    <w:p w:rsidR="00CA7850" w:rsidRPr="000075D4" w:rsidRDefault="00CA7850" w:rsidP="00256FAA">
      <w:pPr>
        <w:pStyle w:val="7"/>
        <w:keepNext w:val="0"/>
        <w:widowControl w:val="0"/>
        <w:numPr>
          <w:ilvl w:val="5"/>
          <w:numId w:val="5"/>
        </w:numPr>
        <w:spacing w:line="300" w:lineRule="atLeast"/>
        <w:ind w:right="-142"/>
        <w:jc w:val="both"/>
        <w:rPr>
          <w:b w:val="0"/>
          <w:bCs w:val="0"/>
        </w:rPr>
      </w:pPr>
      <w:r w:rsidRPr="000075D4">
        <w:rPr>
          <w:rFonts w:hint="cs"/>
          <w:b w:val="0"/>
          <w:bCs w:val="0"/>
          <w:rtl/>
        </w:rPr>
        <w:t xml:space="preserve"> אחראי על שליחת הפרוטוקולים המקוריים למה"ט מיד לאחר הבחינה.    </w:t>
      </w:r>
    </w:p>
    <w:p w:rsidR="00CA7850" w:rsidRPr="000075D4" w:rsidRDefault="00CA7850" w:rsidP="00256FAA">
      <w:pPr>
        <w:pStyle w:val="7"/>
        <w:keepNext w:val="0"/>
        <w:widowControl w:val="0"/>
        <w:numPr>
          <w:ilvl w:val="5"/>
          <w:numId w:val="5"/>
        </w:numPr>
        <w:spacing w:line="300" w:lineRule="atLeast"/>
        <w:ind w:right="-142"/>
        <w:jc w:val="both"/>
        <w:rPr>
          <w:b w:val="0"/>
          <w:bCs w:val="0"/>
        </w:rPr>
      </w:pPr>
      <w:r w:rsidRPr="000075D4">
        <w:rPr>
          <w:rFonts w:hint="cs"/>
          <w:b w:val="0"/>
          <w:bCs w:val="0"/>
          <w:rtl/>
        </w:rPr>
        <w:t>מילוי טופס דיווח ומשוב המסכם את כל הפרוייקטים שעברו הגנה באותה מגמה, אירועים מיוחדים והמלצות לשיפור. דוח זה יועבר למה"ט.</w:t>
      </w:r>
    </w:p>
    <w:p w:rsidR="00CA7850" w:rsidRPr="000075D4" w:rsidRDefault="00CA7850"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 xml:space="preserve">אחראי להעברת כל המסמכים הקשורים למהלך ההגנה (כגון טופס תיקון)   לנותן השירותים.   </w:t>
      </w:r>
    </w:p>
    <w:p w:rsidR="00CA7850" w:rsidRPr="000075D4" w:rsidRDefault="00CA7850"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 xml:space="preserve">יכריע במקרה של חילוקי דעות במהלך ההגנה. </w:t>
      </w:r>
    </w:p>
    <w:p w:rsidR="00CA7850" w:rsidRPr="000075D4" w:rsidRDefault="00CA7850" w:rsidP="00256FAA">
      <w:pPr>
        <w:pStyle w:val="7"/>
        <w:keepNext w:val="0"/>
        <w:widowControl w:val="0"/>
        <w:numPr>
          <w:ilvl w:val="5"/>
          <w:numId w:val="5"/>
        </w:numPr>
        <w:spacing w:line="300" w:lineRule="atLeast"/>
        <w:ind w:right="-142"/>
        <w:jc w:val="both"/>
        <w:rPr>
          <w:b w:val="0"/>
          <w:bCs w:val="0"/>
          <w:rtl/>
        </w:rPr>
      </w:pPr>
      <w:r w:rsidRPr="000075D4">
        <w:rPr>
          <w:rFonts w:hint="cs"/>
          <w:b w:val="0"/>
          <w:bCs w:val="0"/>
          <w:rtl/>
        </w:rPr>
        <w:t>אחריות מקצועית ופדגוגית על תקינות הבחינה.</w:t>
      </w:r>
    </w:p>
    <w:p w:rsidR="00CA7850" w:rsidRPr="000075D4" w:rsidRDefault="00CA7850" w:rsidP="00CA7850">
      <w:pPr>
        <w:pStyle w:val="7"/>
        <w:keepNext w:val="0"/>
        <w:widowControl w:val="0"/>
        <w:numPr>
          <w:ilvl w:val="0"/>
          <w:numId w:val="0"/>
        </w:numPr>
        <w:spacing w:line="300" w:lineRule="atLeast"/>
        <w:ind w:left="3402" w:right="-142"/>
        <w:jc w:val="both"/>
        <w:rPr>
          <w:b w:val="0"/>
          <w:bCs w:val="0"/>
        </w:rPr>
      </w:pPr>
    </w:p>
    <w:p w:rsidR="00CA7850" w:rsidRPr="000075D4" w:rsidRDefault="00CA7850" w:rsidP="00256FAA">
      <w:pPr>
        <w:pStyle w:val="7"/>
        <w:keepNext w:val="0"/>
        <w:widowControl w:val="0"/>
        <w:numPr>
          <w:ilvl w:val="4"/>
          <w:numId w:val="5"/>
        </w:numPr>
        <w:spacing w:line="300" w:lineRule="atLeast"/>
        <w:ind w:right="-142"/>
        <w:jc w:val="both"/>
        <w:rPr>
          <w:b w:val="0"/>
          <w:bCs w:val="0"/>
          <w:rtl/>
        </w:rPr>
      </w:pPr>
      <w:r w:rsidRPr="000075D4">
        <w:rPr>
          <w:rFonts w:hint="cs"/>
          <w:b w:val="0"/>
          <w:bCs w:val="0"/>
          <w:rtl/>
        </w:rPr>
        <w:t xml:space="preserve">במקרה של תיקון ספר הפרויקט </w:t>
      </w:r>
      <w:r w:rsidRPr="000075D4">
        <w:rPr>
          <w:b w:val="0"/>
          <w:bCs w:val="0"/>
          <w:rtl/>
        </w:rPr>
        <w:t>–</w:t>
      </w:r>
      <w:r w:rsidRPr="000075D4">
        <w:rPr>
          <w:rFonts w:hint="cs"/>
          <w:b w:val="0"/>
          <w:bCs w:val="0"/>
          <w:rtl/>
        </w:rPr>
        <w:t xml:space="preserve"> חסר פרק, מחקר, נושא, עריכה מחודשת, תיקון של הפעלת מכשיר, שרטוטים חסרים וכד'. יבדוק ויאשר/לא יאשר תיקון פרויקט.</w:t>
      </w:r>
    </w:p>
    <w:p w:rsidR="00CA7850" w:rsidRPr="000075D4" w:rsidRDefault="00CA7850" w:rsidP="00256FAA">
      <w:pPr>
        <w:pStyle w:val="7"/>
        <w:keepNext w:val="0"/>
        <w:widowControl w:val="0"/>
        <w:numPr>
          <w:ilvl w:val="4"/>
          <w:numId w:val="5"/>
        </w:numPr>
        <w:spacing w:line="300" w:lineRule="atLeast"/>
        <w:ind w:right="-142"/>
        <w:jc w:val="both"/>
        <w:rPr>
          <w:b w:val="0"/>
          <w:bCs w:val="0"/>
          <w:rtl/>
        </w:rPr>
      </w:pPr>
      <w:r w:rsidRPr="000075D4">
        <w:rPr>
          <w:rFonts w:hint="cs"/>
          <w:b w:val="0"/>
          <w:bCs w:val="0"/>
          <w:rtl/>
        </w:rPr>
        <w:t xml:space="preserve">יהיה בקשר עם הגורמים המקצועיים במחלקה בכל הנוגע לבחינת הפרויקט במגמה בה יבחן. </w:t>
      </w:r>
    </w:p>
    <w:p w:rsidR="00CA7850" w:rsidRPr="000075D4" w:rsidRDefault="00CA7850" w:rsidP="00256FAA">
      <w:pPr>
        <w:pStyle w:val="7"/>
        <w:keepNext w:val="0"/>
        <w:widowControl w:val="0"/>
        <w:numPr>
          <w:ilvl w:val="4"/>
          <w:numId w:val="5"/>
        </w:numPr>
        <w:spacing w:line="300" w:lineRule="atLeast"/>
        <w:ind w:right="-142"/>
        <w:jc w:val="both"/>
        <w:rPr>
          <w:b w:val="0"/>
          <w:bCs w:val="0"/>
          <w:rtl/>
        </w:rPr>
      </w:pPr>
      <w:r w:rsidRPr="000075D4">
        <w:rPr>
          <w:rFonts w:hint="cs"/>
          <w:b w:val="0"/>
          <w:bCs w:val="0"/>
          <w:rtl/>
        </w:rPr>
        <w:t>כתיבת הנחיות לכתיבת פרויקט גמר.</w:t>
      </w:r>
    </w:p>
    <w:p w:rsidR="00CA7850" w:rsidRPr="000075D4" w:rsidRDefault="00CA7850" w:rsidP="00CA7850"/>
    <w:p w:rsidR="006E1235" w:rsidRPr="000075D4" w:rsidRDefault="004274E5" w:rsidP="00256FAA">
      <w:pPr>
        <w:pStyle w:val="7"/>
        <w:keepNext w:val="0"/>
        <w:widowControl w:val="0"/>
        <w:numPr>
          <w:ilvl w:val="3"/>
          <w:numId w:val="5"/>
        </w:numPr>
        <w:spacing w:line="300" w:lineRule="atLeast"/>
        <w:ind w:right="-142"/>
        <w:jc w:val="both"/>
        <w:rPr>
          <w:u w:val="single"/>
          <w:rtl/>
        </w:rPr>
      </w:pPr>
      <w:r w:rsidRPr="000075D4">
        <w:rPr>
          <w:rFonts w:hint="cs"/>
          <w:u w:val="single"/>
          <w:rtl/>
        </w:rPr>
        <w:t>בוחנים לבחינת פרוי</w:t>
      </w:r>
      <w:r w:rsidR="00E3629C">
        <w:rPr>
          <w:rFonts w:hint="cs"/>
          <w:u w:val="single"/>
          <w:rtl/>
        </w:rPr>
        <w:t>קטי הגמר</w:t>
      </w:r>
      <w:r w:rsidRPr="000075D4">
        <w:rPr>
          <w:rFonts w:hint="cs"/>
          <w:u w:val="single"/>
          <w:rtl/>
        </w:rPr>
        <w:t xml:space="preserve"> של מה"ט</w:t>
      </w:r>
    </w:p>
    <w:p w:rsidR="006E1235" w:rsidRPr="000075D4" w:rsidRDefault="006E1235" w:rsidP="006E1235">
      <w:pPr>
        <w:widowControl w:val="0"/>
        <w:tabs>
          <w:tab w:val="num" w:pos="3402"/>
        </w:tabs>
        <w:spacing w:line="300" w:lineRule="atLeast"/>
        <w:ind w:left="3402"/>
        <w:jc w:val="both"/>
        <w:outlineLvl w:val="0"/>
      </w:pPr>
    </w:p>
    <w:p w:rsidR="00104AA7" w:rsidRPr="005050DD" w:rsidRDefault="00104AA7" w:rsidP="00E3629C">
      <w:pPr>
        <w:widowControl w:val="0"/>
        <w:numPr>
          <w:ilvl w:val="4"/>
          <w:numId w:val="5"/>
        </w:numPr>
        <w:spacing w:line="300" w:lineRule="atLeast"/>
        <w:jc w:val="both"/>
        <w:outlineLvl w:val="0"/>
      </w:pPr>
      <w:r w:rsidRPr="005050DD">
        <w:rPr>
          <w:rFonts w:hint="cs"/>
          <w:rtl/>
        </w:rPr>
        <w:t>בעל תואר ראשון ממוסד אקדמי מוכר ע"י המועצה להשכלה גבוהה או</w:t>
      </w:r>
      <w:r w:rsidR="00E3629C">
        <w:rPr>
          <w:rFonts w:hint="cs"/>
          <w:b/>
          <w:bCs/>
          <w:rtl/>
        </w:rPr>
        <w:t xml:space="preserve"> </w:t>
      </w:r>
      <w:r w:rsidRPr="00E3629C">
        <w:rPr>
          <w:rFonts w:hint="cs"/>
          <w:b/>
          <w:bCs/>
          <w:rtl/>
        </w:rPr>
        <w:t>מהנדס</w:t>
      </w:r>
      <w:r>
        <w:rPr>
          <w:rFonts w:hint="cs"/>
          <w:rtl/>
        </w:rPr>
        <w:t xml:space="preserve"> </w:t>
      </w:r>
      <w:r w:rsidRPr="005050DD">
        <w:rPr>
          <w:rFonts w:hint="cs"/>
          <w:rtl/>
        </w:rPr>
        <w:t>ממוסד אקדמי מוכר על ידי משרד החינוך במגמה/מגמת המשנה בה יבחן.</w:t>
      </w:r>
    </w:p>
    <w:p w:rsidR="006E1235" w:rsidRPr="000075D4" w:rsidRDefault="006E1235" w:rsidP="00256FAA">
      <w:pPr>
        <w:widowControl w:val="0"/>
        <w:numPr>
          <w:ilvl w:val="4"/>
          <w:numId w:val="5"/>
        </w:numPr>
        <w:spacing w:line="300" w:lineRule="atLeast"/>
        <w:jc w:val="both"/>
        <w:outlineLvl w:val="0"/>
      </w:pPr>
      <w:r w:rsidRPr="000075D4">
        <w:rPr>
          <w:rFonts w:hint="cs"/>
          <w:rtl/>
        </w:rPr>
        <w:t>במגמת חשמל נדרש רישיון בסיווג מהנדס חשמל.</w:t>
      </w:r>
    </w:p>
    <w:p w:rsidR="006E1235" w:rsidRPr="000075D4" w:rsidRDefault="006E1235" w:rsidP="00256FAA">
      <w:pPr>
        <w:widowControl w:val="0"/>
        <w:numPr>
          <w:ilvl w:val="4"/>
          <w:numId w:val="5"/>
        </w:numPr>
        <w:spacing w:line="300" w:lineRule="atLeast"/>
        <w:jc w:val="both"/>
        <w:outlineLvl w:val="0"/>
        <w:rPr>
          <w:rtl/>
        </w:rPr>
      </w:pPr>
      <w:r w:rsidRPr="000075D4">
        <w:rPr>
          <w:rFonts w:hint="cs"/>
          <w:rtl/>
        </w:rPr>
        <w:t xml:space="preserve">במגמות הבאות יינתן משקל רב לניסיון המקצועי של המועמד, כתחליף   לתואר  אקדמי. המגמות: הנדסת קול (סאונד), הפקות דפוס, הנדסת תקשורת חזותית ותקשורת אינטראקטיבית, צילום ומדיה דיגיטלית וקולנוע וטלוויזיה. </w:t>
      </w:r>
    </w:p>
    <w:p w:rsidR="006E1235" w:rsidRPr="000075D4" w:rsidRDefault="006E1235" w:rsidP="00256FAA">
      <w:pPr>
        <w:widowControl w:val="0"/>
        <w:numPr>
          <w:ilvl w:val="4"/>
          <w:numId w:val="5"/>
        </w:numPr>
        <w:spacing w:line="300" w:lineRule="atLeast"/>
        <w:jc w:val="both"/>
        <w:outlineLvl w:val="0"/>
      </w:pPr>
      <w:r w:rsidRPr="000075D4">
        <w:rPr>
          <w:rFonts w:hint="cs"/>
          <w:rtl/>
        </w:rPr>
        <w:t>ניסיון בהוראה או בהנחיית פרויקט גמר בתחום המגמה בה יבחן של לפחות 3 שנים במהלך 5 שנים אחרונות</w:t>
      </w:r>
    </w:p>
    <w:p w:rsidR="006E1235" w:rsidRPr="000075D4" w:rsidRDefault="006E1235" w:rsidP="00256FAA">
      <w:pPr>
        <w:widowControl w:val="0"/>
        <w:numPr>
          <w:ilvl w:val="4"/>
          <w:numId w:val="5"/>
        </w:numPr>
        <w:spacing w:line="360" w:lineRule="auto"/>
        <w:jc w:val="both"/>
        <w:outlineLvl w:val="0"/>
        <w:rPr>
          <w:rtl/>
        </w:rPr>
      </w:pPr>
      <w:r w:rsidRPr="000075D4">
        <w:rPr>
          <w:rtl/>
        </w:rPr>
        <w:t>ניסיון מקצועי בתחום</w:t>
      </w:r>
      <w:r w:rsidRPr="000075D4">
        <w:rPr>
          <w:rFonts w:hint="cs"/>
          <w:rtl/>
        </w:rPr>
        <w:t xml:space="preserve"> המקצועי של המגמה ובהתמחות בה יבחן </w:t>
      </w:r>
      <w:r w:rsidRPr="000075D4">
        <w:rPr>
          <w:rtl/>
        </w:rPr>
        <w:t xml:space="preserve">של </w:t>
      </w:r>
      <w:r w:rsidRPr="000075D4">
        <w:rPr>
          <w:rFonts w:hint="cs"/>
          <w:rtl/>
        </w:rPr>
        <w:t xml:space="preserve"> </w:t>
      </w:r>
      <w:r w:rsidRPr="000075D4">
        <w:rPr>
          <w:rtl/>
        </w:rPr>
        <w:t>לפחות</w:t>
      </w:r>
      <w:r w:rsidRPr="000075D4">
        <w:rPr>
          <w:rFonts w:hint="cs"/>
          <w:rtl/>
        </w:rPr>
        <w:t xml:space="preserve"> 3</w:t>
      </w:r>
      <w:r w:rsidRPr="000075D4">
        <w:rPr>
          <w:rtl/>
        </w:rPr>
        <w:t xml:space="preserve"> שנים </w:t>
      </w:r>
      <w:r w:rsidRPr="000075D4">
        <w:rPr>
          <w:rFonts w:hint="cs"/>
          <w:rtl/>
        </w:rPr>
        <w:t>במהלך 5 שנים אחרונות</w:t>
      </w:r>
      <w:r w:rsidRPr="000075D4">
        <w:rPr>
          <w:rtl/>
        </w:rPr>
        <w:t xml:space="preserve">. </w:t>
      </w:r>
    </w:p>
    <w:p w:rsidR="006E1235" w:rsidRPr="000075D4" w:rsidRDefault="006E1235" w:rsidP="00256FAA">
      <w:pPr>
        <w:widowControl w:val="0"/>
        <w:numPr>
          <w:ilvl w:val="4"/>
          <w:numId w:val="5"/>
        </w:numPr>
        <w:tabs>
          <w:tab w:val="left" w:pos="1225"/>
        </w:tabs>
        <w:spacing w:line="360" w:lineRule="auto"/>
        <w:jc w:val="both"/>
        <w:outlineLvl w:val="0"/>
        <w:rPr>
          <w:rtl/>
        </w:rPr>
      </w:pPr>
      <w:r w:rsidRPr="000075D4">
        <w:rPr>
          <w:rFonts w:hint="cs"/>
          <w:rtl/>
        </w:rPr>
        <w:t>במגמות חשמל, אלקטרוניקה, מכשור ובקרה ומכונות יידרש גם ניסיון של 3 שנים  במהלך 5 שנים אחרונות בתעשייה, בנושא תכן ופיתוח.</w:t>
      </w:r>
    </w:p>
    <w:p w:rsidR="006E1235" w:rsidRPr="000075D4" w:rsidRDefault="006E1235" w:rsidP="00256FAA">
      <w:pPr>
        <w:widowControl w:val="0"/>
        <w:numPr>
          <w:ilvl w:val="4"/>
          <w:numId w:val="5"/>
        </w:numPr>
        <w:spacing w:after="140" w:line="300" w:lineRule="atLeast"/>
        <w:jc w:val="both"/>
        <w:outlineLvl w:val="0"/>
      </w:pPr>
      <w:r w:rsidRPr="000075D4">
        <w:rPr>
          <w:rFonts w:hint="cs"/>
          <w:rtl/>
        </w:rPr>
        <w:t>במגמת אדריכלות ועיצוב פנים ובמגמה הנדסה אזרחית, על הבוחן לעבוד במקצוע  במשך 5 השנים האחרונות.</w:t>
      </w:r>
    </w:p>
    <w:p w:rsidR="006E1235" w:rsidRPr="000075D4" w:rsidRDefault="006E1235" w:rsidP="00256FAA">
      <w:pPr>
        <w:widowControl w:val="0"/>
        <w:numPr>
          <w:ilvl w:val="4"/>
          <w:numId w:val="5"/>
        </w:numPr>
        <w:spacing w:line="300" w:lineRule="atLeast"/>
        <w:jc w:val="both"/>
        <w:outlineLvl w:val="0"/>
      </w:pPr>
      <w:r w:rsidRPr="000075D4">
        <w:rPr>
          <w:rFonts w:hint="cs"/>
          <w:rtl/>
        </w:rPr>
        <w:t xml:space="preserve">המועמד הוא </w:t>
      </w:r>
      <w:r w:rsidRPr="000075D4">
        <w:rPr>
          <w:rtl/>
        </w:rPr>
        <w:t>בעל שליטה</w:t>
      </w:r>
      <w:r w:rsidRPr="000075D4">
        <w:rPr>
          <w:rFonts w:hint="cs"/>
          <w:rtl/>
        </w:rPr>
        <w:t xml:space="preserve"> מלאה</w:t>
      </w:r>
      <w:r w:rsidRPr="000075D4">
        <w:rPr>
          <w:rtl/>
        </w:rPr>
        <w:t xml:space="preserve"> בשפה העברית </w:t>
      </w:r>
      <w:r w:rsidRPr="000075D4">
        <w:rPr>
          <w:rFonts w:hint="cs"/>
          <w:rtl/>
        </w:rPr>
        <w:t>בכתב ובעל פה לנבחנים</w:t>
      </w:r>
      <w:r w:rsidRPr="000075D4">
        <w:rPr>
          <w:rtl/>
        </w:rPr>
        <w:t xml:space="preserve"> בעברית</w:t>
      </w:r>
      <w:r w:rsidRPr="000075D4">
        <w:rPr>
          <w:rFonts w:hint="cs"/>
          <w:rtl/>
        </w:rPr>
        <w:t>.</w:t>
      </w:r>
    </w:p>
    <w:p w:rsidR="004274E5" w:rsidRPr="000075D4" w:rsidRDefault="004274E5" w:rsidP="004274E5">
      <w:pPr>
        <w:widowControl w:val="0"/>
        <w:tabs>
          <w:tab w:val="num" w:pos="3402"/>
        </w:tabs>
        <w:spacing w:line="300" w:lineRule="atLeast"/>
        <w:ind w:left="3402"/>
        <w:jc w:val="both"/>
        <w:outlineLvl w:val="0"/>
      </w:pPr>
    </w:p>
    <w:p w:rsidR="004274E5" w:rsidRPr="000075D4" w:rsidRDefault="004274E5" w:rsidP="00256FAA">
      <w:pPr>
        <w:numPr>
          <w:ilvl w:val="3"/>
          <w:numId w:val="5"/>
        </w:numPr>
        <w:tabs>
          <w:tab w:val="left" w:pos="386"/>
        </w:tabs>
        <w:spacing w:line="360" w:lineRule="auto"/>
        <w:jc w:val="both"/>
        <w:rPr>
          <w:b/>
          <w:bCs/>
          <w:u w:val="single"/>
        </w:rPr>
      </w:pPr>
      <w:r w:rsidRPr="000075D4">
        <w:rPr>
          <w:rFonts w:hint="cs"/>
          <w:b/>
          <w:bCs/>
          <w:u w:val="single"/>
          <w:rtl/>
        </w:rPr>
        <w:t>הקמת מאגר בוחנים לבחינת פרוייקטי הגמר במה"ט</w:t>
      </w:r>
    </w:p>
    <w:p w:rsidR="004274E5" w:rsidRPr="000075D4" w:rsidRDefault="004274E5" w:rsidP="004274E5">
      <w:pPr>
        <w:tabs>
          <w:tab w:val="left" w:pos="386"/>
        </w:tabs>
        <w:spacing w:line="360" w:lineRule="auto"/>
        <w:ind w:left="964"/>
        <w:jc w:val="both"/>
        <w:rPr>
          <w:rtl/>
        </w:rPr>
      </w:pPr>
    </w:p>
    <w:p w:rsidR="00104AA7" w:rsidRPr="005050DD" w:rsidRDefault="00104AA7" w:rsidP="00104AA7">
      <w:pPr>
        <w:numPr>
          <w:ilvl w:val="4"/>
          <w:numId w:val="5"/>
        </w:numPr>
        <w:tabs>
          <w:tab w:val="left" w:pos="386"/>
        </w:tabs>
        <w:spacing w:line="360" w:lineRule="auto"/>
        <w:jc w:val="both"/>
      </w:pPr>
      <w:r w:rsidRPr="005050DD">
        <w:rPr>
          <w:rFonts w:hint="cs"/>
          <w:rtl/>
        </w:rPr>
        <w:t>נותן השירותים יידרש להקים ולנהל מאגר בוחנים חיצוניים</w:t>
      </w:r>
      <w:r>
        <w:rPr>
          <w:rFonts w:hint="cs"/>
          <w:rtl/>
        </w:rPr>
        <w:t xml:space="preserve"> </w:t>
      </w:r>
      <w:r w:rsidRPr="005050DD">
        <w:rPr>
          <w:rFonts w:hint="cs"/>
          <w:rtl/>
        </w:rPr>
        <w:t>בכל אח</w:t>
      </w:r>
      <w:r>
        <w:rPr>
          <w:rFonts w:hint="cs"/>
          <w:rtl/>
        </w:rPr>
        <w:t>ת</w:t>
      </w:r>
      <w:r w:rsidRPr="005050DD">
        <w:rPr>
          <w:rFonts w:hint="cs"/>
          <w:rtl/>
        </w:rPr>
        <w:t xml:space="preserve"> ממגמות הלימוד, (לרבות מגמות המשנה וההתמחויות של אותה מגמת לימוד)  על פי הפרופילים הנדרשים למגמות השונות. </w:t>
      </w:r>
    </w:p>
    <w:p w:rsidR="00104AA7" w:rsidRPr="005050DD" w:rsidRDefault="00104AA7" w:rsidP="00104AA7">
      <w:pPr>
        <w:numPr>
          <w:ilvl w:val="4"/>
          <w:numId w:val="5"/>
        </w:numPr>
        <w:tabs>
          <w:tab w:val="left" w:pos="386"/>
        </w:tabs>
        <w:spacing w:line="360" w:lineRule="auto"/>
        <w:jc w:val="both"/>
        <w:rPr>
          <w:rtl/>
        </w:rPr>
      </w:pPr>
      <w:r w:rsidRPr="005050DD">
        <w:rPr>
          <w:rFonts w:hint="cs"/>
          <w:rtl/>
        </w:rPr>
        <w:t>המאגר יכלול בוחנים חיצוניים רגילים, וכן בוחנים חיצוניים שישמשו כיושבי ראש הוועדה הבוחנת בהגנת הפרויקטים</w:t>
      </w:r>
      <w:r>
        <w:rPr>
          <w:rFonts w:hint="cs"/>
          <w:rtl/>
        </w:rPr>
        <w:t>.</w:t>
      </w:r>
      <w:r w:rsidRPr="005050DD">
        <w:rPr>
          <w:rFonts w:hint="cs"/>
          <w:rtl/>
        </w:rPr>
        <w:t xml:space="preserve"> </w:t>
      </w:r>
    </w:p>
    <w:p w:rsidR="00104AA7" w:rsidRPr="005050DD" w:rsidRDefault="00104AA7" w:rsidP="00104AA7">
      <w:pPr>
        <w:numPr>
          <w:ilvl w:val="4"/>
          <w:numId w:val="5"/>
        </w:numPr>
        <w:tabs>
          <w:tab w:val="left" w:pos="386"/>
        </w:tabs>
        <w:spacing w:line="360" w:lineRule="auto"/>
        <w:jc w:val="both"/>
      </w:pPr>
      <w:r w:rsidRPr="005050DD">
        <w:rPr>
          <w:rFonts w:hint="cs"/>
          <w:rtl/>
        </w:rPr>
        <w:t>המאגר יוקם במספר שלבים. להלן פירוט שלבי הקמת המאגר תוך ציון לוחות הזמנים להשלמת הקמתו.</w:t>
      </w:r>
    </w:p>
    <w:p w:rsidR="00104AA7" w:rsidRPr="005050DD" w:rsidRDefault="00104AA7" w:rsidP="00104AA7">
      <w:pPr>
        <w:numPr>
          <w:ilvl w:val="4"/>
          <w:numId w:val="5"/>
        </w:numPr>
        <w:tabs>
          <w:tab w:val="left" w:pos="386"/>
        </w:tabs>
        <w:spacing w:line="360" w:lineRule="auto"/>
        <w:jc w:val="both"/>
      </w:pPr>
      <w:r w:rsidRPr="005050DD">
        <w:rPr>
          <w:rFonts w:hint="cs"/>
          <w:rtl/>
        </w:rPr>
        <w:t>תוך 21 יום ממועד החתימה על חוזה ההתקשרות עם המשרד, על נותן השירותים להשלים את הצעתו לרשימת הבוחנים בכל מגמות הלימוד (לרבות מגמות המשנה וההתמחויות הנדרשות), לאחר שהתקשר עם כל אחד מה</w:t>
      </w:r>
      <w:r>
        <w:rPr>
          <w:rFonts w:hint="cs"/>
          <w:rtl/>
        </w:rPr>
        <w:t>בוחנים</w:t>
      </w:r>
      <w:r w:rsidRPr="005050DD">
        <w:rPr>
          <w:rFonts w:hint="cs"/>
          <w:rtl/>
        </w:rPr>
        <w:t xml:space="preserve"> לעניין ביצוע הגנות פרויקטים מהלך תקופת ההתקשרות עם המשרד, כמפורט בסעיף להלן.</w:t>
      </w:r>
    </w:p>
    <w:p w:rsidR="00104AA7" w:rsidRPr="005050DD" w:rsidRDefault="00104AA7" w:rsidP="00104AA7">
      <w:pPr>
        <w:numPr>
          <w:ilvl w:val="4"/>
          <w:numId w:val="5"/>
        </w:numPr>
        <w:tabs>
          <w:tab w:val="left" w:pos="386"/>
        </w:tabs>
        <w:spacing w:line="360" w:lineRule="auto"/>
        <w:jc w:val="both"/>
      </w:pPr>
      <w:r w:rsidRPr="005050DD">
        <w:rPr>
          <w:rFonts w:hint="cs"/>
          <w:rtl/>
        </w:rPr>
        <w:t xml:space="preserve">בתוך 45 יום ממועד החתימה על חוזה ההתקשרות על נותן השירותים להציג רשימת בוחנים שישמשו כיו"ר הוועדה הבוחנת </w:t>
      </w:r>
      <w:r>
        <w:rPr>
          <w:rFonts w:hint="cs"/>
          <w:rtl/>
        </w:rPr>
        <w:t>ה</w:t>
      </w:r>
      <w:r w:rsidRPr="005050DD">
        <w:rPr>
          <w:rFonts w:hint="cs"/>
          <w:rtl/>
        </w:rPr>
        <w:t>מתאימים לפרופיל, לכל אחת ממגמות הלימוד (לרבות מגמות המשנה וההתמחויות הנדרשות), לאחר שהתקשר עם כל אחד מהם לעניין ביצוע הגנה על פרויקטים  במהלך תקופת ההתקשרות עם המשרד.</w:t>
      </w:r>
    </w:p>
    <w:p w:rsidR="00104AA7" w:rsidRPr="005050DD" w:rsidRDefault="00104AA7" w:rsidP="00104AA7">
      <w:pPr>
        <w:numPr>
          <w:ilvl w:val="4"/>
          <w:numId w:val="5"/>
        </w:numPr>
        <w:tabs>
          <w:tab w:val="left" w:pos="386"/>
        </w:tabs>
        <w:spacing w:line="360" w:lineRule="auto"/>
        <w:jc w:val="both"/>
      </w:pPr>
      <w:r w:rsidRPr="005050DD">
        <w:rPr>
          <w:rFonts w:hint="cs"/>
          <w:rtl/>
        </w:rPr>
        <w:t>על נותן השירותים להבהיר לכל מי שמעוניין להיכלל במאגר כבוחן</w:t>
      </w:r>
      <w:r>
        <w:rPr>
          <w:rFonts w:hint="cs"/>
          <w:rtl/>
        </w:rPr>
        <w:t xml:space="preserve"> או כיו"ר הועדה הבוחנת</w:t>
      </w:r>
      <w:r w:rsidRPr="005050DD">
        <w:rPr>
          <w:rFonts w:hint="cs"/>
          <w:rtl/>
        </w:rPr>
        <w:t xml:space="preserve"> כי פעילות הגנת הפרויקט כמפורט במכרז זה הינה ארעית ואקראית ומתבצעת בכל רחבי הארץ ולא יהיו כל יחסי עבודה בין הבוחן המעשי לבין המשרד.</w:t>
      </w:r>
    </w:p>
    <w:p w:rsidR="00104AA7" w:rsidRPr="005050DD" w:rsidRDefault="00104AA7" w:rsidP="00104AA7">
      <w:pPr>
        <w:numPr>
          <w:ilvl w:val="4"/>
          <w:numId w:val="5"/>
        </w:numPr>
        <w:tabs>
          <w:tab w:val="left" w:pos="386"/>
        </w:tabs>
        <w:spacing w:line="360" w:lineRule="auto"/>
        <w:jc w:val="both"/>
      </w:pPr>
      <w:r w:rsidRPr="005050DD">
        <w:rPr>
          <w:rFonts w:hint="cs"/>
          <w:rtl/>
        </w:rPr>
        <w:t xml:space="preserve">על נותן השירותים לבצע מהלכים אקטיביים להגדלת מספר הבוחנים ויידרש לפחות אחת לשנה לפרסם מודעות בעיתון נפוץ להגדיל את מאגר הבוחנים. כמו כן יידרש לפעול מול מוסדות אוניברסיטאיים להגדלת המאגר. </w:t>
      </w:r>
    </w:p>
    <w:p w:rsidR="004274E5" w:rsidRPr="000075D4" w:rsidRDefault="004274E5" w:rsidP="00256FAA">
      <w:pPr>
        <w:numPr>
          <w:ilvl w:val="4"/>
          <w:numId w:val="5"/>
        </w:numPr>
        <w:tabs>
          <w:tab w:val="left" w:pos="386"/>
        </w:tabs>
        <w:spacing w:line="360" w:lineRule="auto"/>
        <w:jc w:val="both"/>
      </w:pPr>
      <w:r w:rsidRPr="000075D4">
        <w:rPr>
          <w:rFonts w:hint="cs"/>
          <w:rtl/>
        </w:rPr>
        <w:t>מבלי למעט מאחריותו של נותן השירותים כמפורט במכרז זה, עבור כל מועמד אותו ירצה נותן השירותים להעסיק כבוחן במסגרת הוועדה להגנה על הפרויקטים, יידרש נותן השירותים לוודא עם הבוחן הבכיר התאמה מקצועית ולקבל מראש אישור בכתב מהגורם המקצועי במה"ט (בהתאם למגמת הלימוד) שפרטיו ימסרו לו עם תחילת מתן השירותים לפיו המועמד עומד בקריטר</w:t>
      </w:r>
      <w:smartTag w:uri="urn:schemas-microsoft-com:office:smarttags" w:element="PersonName">
        <w:r w:rsidRPr="000075D4">
          <w:rPr>
            <w:rFonts w:hint="cs"/>
            <w:rtl/>
          </w:rPr>
          <w:t>יוני</w:t>
        </w:r>
      </w:smartTag>
      <w:r w:rsidRPr="000075D4">
        <w:rPr>
          <w:rFonts w:hint="cs"/>
          <w:rtl/>
        </w:rPr>
        <w:t xml:space="preserve">ם הנדרשים במכרז זה.  נותן השירותים יעביר ליחידה את קורות חיים של  המועמד לפני מועד הבחינה הראשונה בה יועסק, בצרוף מסמכים המעידים על השכלתו הרלוונטית למגמות הלימוד הרלוונטית. הבוחן יבקר בהגנת פרויקטים לפני תחילת עבודתו. </w:t>
      </w:r>
    </w:p>
    <w:p w:rsidR="004274E5" w:rsidRPr="000075D4" w:rsidRDefault="004274E5" w:rsidP="00256FAA">
      <w:pPr>
        <w:numPr>
          <w:ilvl w:val="4"/>
          <w:numId w:val="5"/>
        </w:numPr>
        <w:tabs>
          <w:tab w:val="left" w:pos="386"/>
        </w:tabs>
        <w:spacing w:line="360" w:lineRule="auto"/>
        <w:jc w:val="both"/>
      </w:pPr>
      <w:r w:rsidRPr="000075D4">
        <w:rPr>
          <w:rFonts w:hint="cs"/>
          <w:rtl/>
        </w:rPr>
        <w:t>היחידה תהיה רשאית בכל שלב לבחון  את מידת התאמתו של כל בוחן שבמאגר לפרופיל ולדרישות מכרז זה.</w:t>
      </w:r>
    </w:p>
    <w:p w:rsidR="004274E5" w:rsidRPr="000075D4" w:rsidRDefault="004274E5" w:rsidP="00256FAA">
      <w:pPr>
        <w:numPr>
          <w:ilvl w:val="4"/>
          <w:numId w:val="5"/>
        </w:numPr>
        <w:tabs>
          <w:tab w:val="left" w:pos="386"/>
        </w:tabs>
        <w:spacing w:line="360" w:lineRule="auto"/>
        <w:jc w:val="both"/>
        <w:rPr>
          <w:rtl/>
        </w:rPr>
      </w:pPr>
      <w:r w:rsidRPr="000075D4">
        <w:rPr>
          <w:rFonts w:hint="cs"/>
          <w:rtl/>
        </w:rPr>
        <w:t>במהלך מתן השירותים היחידה רשאית לדרוש הוצאת בוחן מן המאגר, בין היתר, מהסיבות הבאות:  ניסיון שלילי  קודם עם המשרד, נמצא כי בוחן פעל שלא כשורה, או שלא בהתאם לנהלים ולהנחיות היחידה, לרבות התנהגות בלתי ראויה, פעולה מתוך ניגוד עניינים, ככלל או במקרה פרטי, פגיעה בטוהר הבחינות או בטוהר המידות, כשל בשיפוט והערכת נבחן, הטיה מתמשכת של תוצאות הבחינה, חשד סביר לעבירה שלפי נסיבותיה, אופיי</w:t>
      </w:r>
      <w:r w:rsidRPr="000075D4">
        <w:rPr>
          <w:rFonts w:hint="eastAsia"/>
          <w:rtl/>
        </w:rPr>
        <w:t>ה</w:t>
      </w:r>
      <w:r w:rsidRPr="000075D4">
        <w:rPr>
          <w:rFonts w:hint="cs"/>
          <w:rtl/>
        </w:rPr>
        <w:t xml:space="preserve"> או חומרתה לא ראוי כי יוסיף לשמש כבוחן פרויקט.</w:t>
      </w:r>
    </w:p>
    <w:p w:rsidR="004274E5" w:rsidRPr="000075D4" w:rsidRDefault="004274E5" w:rsidP="00256FAA">
      <w:pPr>
        <w:numPr>
          <w:ilvl w:val="4"/>
          <w:numId w:val="5"/>
        </w:numPr>
        <w:tabs>
          <w:tab w:val="left" w:pos="386"/>
        </w:tabs>
        <w:spacing w:line="360" w:lineRule="auto"/>
        <w:jc w:val="both"/>
      </w:pPr>
      <w:r w:rsidRPr="000075D4">
        <w:rPr>
          <w:rFonts w:hint="cs"/>
          <w:rtl/>
        </w:rPr>
        <w:t xml:space="preserve">במקרה של פרישה, עזיבה או גריעה של בוחנים מכל סיבה שהיא,  על נותן השירותים לגייס מיידית בוחנים חדשים שאינם נופלים ברמתם וכישוריהם המקצועיים מהבוחנים שנגרעו מהמאגר. </w:t>
      </w:r>
    </w:p>
    <w:p w:rsidR="004274E5" w:rsidRPr="000075D4" w:rsidRDefault="004274E5" w:rsidP="00256FAA">
      <w:pPr>
        <w:numPr>
          <w:ilvl w:val="4"/>
          <w:numId w:val="5"/>
        </w:numPr>
        <w:tabs>
          <w:tab w:val="left" w:pos="386"/>
        </w:tabs>
        <w:spacing w:line="360" w:lineRule="auto"/>
        <w:jc w:val="both"/>
        <w:rPr>
          <w:rtl/>
        </w:rPr>
      </w:pPr>
      <w:r w:rsidRPr="000075D4">
        <w:rPr>
          <w:rFonts w:hint="cs"/>
          <w:rtl/>
        </w:rPr>
        <w:t xml:space="preserve">על נותן השירותים לגייס מידית בוחנים חדשים בהתאם לעדכון/שינוי תכניות הלימודים במגמות השונות, או הקמת מגמת לימודים חדשה. </w:t>
      </w:r>
    </w:p>
    <w:p w:rsidR="008042A6" w:rsidRPr="000075D4" w:rsidRDefault="004274E5" w:rsidP="00256FAA">
      <w:pPr>
        <w:numPr>
          <w:ilvl w:val="4"/>
          <w:numId w:val="5"/>
        </w:numPr>
        <w:tabs>
          <w:tab w:val="left" w:pos="386"/>
        </w:tabs>
        <w:spacing w:line="360" w:lineRule="auto"/>
        <w:jc w:val="both"/>
      </w:pPr>
      <w:r w:rsidRPr="000075D4">
        <w:rPr>
          <w:rFonts w:hint="cs"/>
          <w:rtl/>
        </w:rPr>
        <w:t>היחידה רשאית להוסיף או להוריד מגמות לימ</w:t>
      </w:r>
      <w:r w:rsidR="00104AA7">
        <w:rPr>
          <w:rFonts w:hint="cs"/>
          <w:rtl/>
        </w:rPr>
        <w:t>וד (לרבות מגמות משנה והתמחויות)</w:t>
      </w:r>
      <w:r w:rsidRPr="000075D4">
        <w:rPr>
          <w:rFonts w:hint="cs"/>
          <w:rtl/>
        </w:rPr>
        <w:t xml:space="preserve">, בהתאם לצרכים המשתנים. </w:t>
      </w:r>
    </w:p>
    <w:p w:rsidR="004274E5" w:rsidRPr="000075D4" w:rsidRDefault="004274E5" w:rsidP="00256FAA">
      <w:pPr>
        <w:numPr>
          <w:ilvl w:val="4"/>
          <w:numId w:val="5"/>
        </w:numPr>
        <w:tabs>
          <w:tab w:val="left" w:pos="386"/>
        </w:tabs>
        <w:spacing w:line="360" w:lineRule="auto"/>
        <w:jc w:val="both"/>
      </w:pPr>
      <w:r w:rsidRPr="000075D4">
        <w:rPr>
          <w:rFonts w:hint="cs"/>
          <w:rtl/>
        </w:rPr>
        <w:t xml:space="preserve">היחידה תודיע לנותן השירותים בכתב על כל עדכון של פרופיל המעריכים או שינוי מגמות הלימוד בהם נדרש להגיש פרוייקט והסטודנט יידרש להגן על הפרוייקט. על נותן השירותים יהיה לגייס בוחנים מתאימים בתוך </w:t>
      </w:r>
      <w:r w:rsidRPr="000075D4">
        <w:rPr>
          <w:rFonts w:hint="cs"/>
          <w:b/>
          <w:bCs/>
          <w:rtl/>
        </w:rPr>
        <w:t>30</w:t>
      </w:r>
      <w:r w:rsidRPr="000075D4">
        <w:rPr>
          <w:rFonts w:hint="cs"/>
          <w:rtl/>
        </w:rPr>
        <w:t xml:space="preserve"> יום ממועד מסירת הודעת היחידה.</w:t>
      </w:r>
    </w:p>
    <w:p w:rsidR="004274E5" w:rsidRPr="000075D4" w:rsidRDefault="004274E5" w:rsidP="00256FAA">
      <w:pPr>
        <w:numPr>
          <w:ilvl w:val="4"/>
          <w:numId w:val="5"/>
        </w:numPr>
        <w:tabs>
          <w:tab w:val="left" w:pos="386"/>
        </w:tabs>
        <w:spacing w:line="360" w:lineRule="auto"/>
        <w:jc w:val="both"/>
        <w:rPr>
          <w:rtl/>
        </w:rPr>
      </w:pPr>
      <w:r w:rsidRPr="000075D4">
        <w:rPr>
          <w:rFonts w:hint="cs"/>
          <w:rtl/>
        </w:rPr>
        <w:t xml:space="preserve"> על נותן השירותים להכניס למערכת הממוחשבת את פרטיהם של הבוחנים שאושרו על ידי היחידה. אופן הכנסת הפרטים יעשה בהתאם להדרכה שיקבל מנהל הפרויקט מנציג </w:t>
      </w:r>
      <w:r w:rsidRPr="000075D4">
        <w:rPr>
          <w:rtl/>
        </w:rPr>
        <w:t>האגף למערכות מידע וענ"א</w:t>
      </w:r>
      <w:r w:rsidRPr="000075D4">
        <w:rPr>
          <w:rFonts w:hint="cs"/>
          <w:rtl/>
        </w:rPr>
        <w:t xml:space="preserve"> של המשרד.  </w:t>
      </w:r>
    </w:p>
    <w:p w:rsidR="004274E5" w:rsidRPr="000075D4" w:rsidRDefault="004274E5" w:rsidP="00256FAA">
      <w:pPr>
        <w:numPr>
          <w:ilvl w:val="4"/>
          <w:numId w:val="5"/>
        </w:numPr>
        <w:tabs>
          <w:tab w:val="left" w:pos="386"/>
        </w:tabs>
        <w:spacing w:line="360" w:lineRule="auto"/>
        <w:jc w:val="both"/>
      </w:pPr>
      <w:r w:rsidRPr="000075D4">
        <w:rPr>
          <w:rFonts w:hint="cs"/>
          <w:rtl/>
        </w:rPr>
        <w:t>על נותן השירותים לקחת בחשבון כי הפעילות הינה בפריסה ארצית, ולכן יידר</w:t>
      </w:r>
      <w:r w:rsidRPr="000075D4">
        <w:rPr>
          <w:rFonts w:hint="eastAsia"/>
          <w:rtl/>
        </w:rPr>
        <w:t>ש</w:t>
      </w:r>
      <w:r w:rsidRPr="000075D4">
        <w:rPr>
          <w:rFonts w:hint="cs"/>
          <w:rtl/>
        </w:rPr>
        <w:t xml:space="preserve"> להציג בוחנים  בכל האזורים בארץ. </w:t>
      </w:r>
    </w:p>
    <w:p w:rsidR="004274E5" w:rsidRPr="000075D4" w:rsidRDefault="004274E5" w:rsidP="00DB146B">
      <w:pPr>
        <w:numPr>
          <w:ilvl w:val="4"/>
          <w:numId w:val="5"/>
        </w:numPr>
        <w:tabs>
          <w:tab w:val="left" w:pos="386"/>
        </w:tabs>
        <w:spacing w:line="360" w:lineRule="auto"/>
        <w:jc w:val="both"/>
      </w:pPr>
      <w:r w:rsidRPr="000075D4">
        <w:rPr>
          <w:rFonts w:hint="cs"/>
          <w:rtl/>
        </w:rPr>
        <w:t xml:space="preserve">על נותן השירותים לכלול במאגר מספר מספיק של  בוחנים  בכל מגמת לימוד (לרבות מגמת משנה או התמחות) בהתאם להנחיות היחידה באופן שיאפשר לתת מענה להיקף הפרוייקטים בהם נדרשת  בדיקה והגנה הנבחנים במגמות השונות, תוך התחשבות בצורך במילוי מקום בנסיבות של היעדרות או בנסיבות אחרות, כל זאת על מנת להבטיח קיום הגנת פרויקטים במועד לעיון בדרישות ביחס למספר הבוחנים למקצוע בחינה ראה נספח </w:t>
      </w:r>
      <w:r w:rsidR="00DB146B">
        <w:rPr>
          <w:rFonts w:hint="cs"/>
          <w:rtl/>
        </w:rPr>
        <w:t xml:space="preserve">ה'-ו' </w:t>
      </w:r>
      <w:r w:rsidRPr="000075D4">
        <w:rPr>
          <w:rFonts w:hint="cs"/>
          <w:rtl/>
        </w:rPr>
        <w:t>המצורף למכרז זה.</w:t>
      </w:r>
    </w:p>
    <w:p w:rsidR="004274E5" w:rsidRDefault="004274E5" w:rsidP="00DB146B">
      <w:pPr>
        <w:numPr>
          <w:ilvl w:val="4"/>
          <w:numId w:val="5"/>
        </w:numPr>
        <w:tabs>
          <w:tab w:val="left" w:pos="386"/>
        </w:tabs>
        <w:spacing w:line="360" w:lineRule="auto"/>
        <w:jc w:val="both"/>
      </w:pPr>
      <w:r w:rsidRPr="000075D4">
        <w:rPr>
          <w:rFonts w:hint="cs"/>
          <w:rtl/>
        </w:rPr>
        <w:t>המשרד רשאי לעדכן מעת לעת את מגמות הלימוד ואת תכנית הלימודים למגמה או מקצוע מסוים, ובעקבות העדכון יתכן כי תידר</w:t>
      </w:r>
      <w:r w:rsidRPr="000075D4">
        <w:rPr>
          <w:rFonts w:hint="eastAsia"/>
          <w:rtl/>
        </w:rPr>
        <w:t>ש</w:t>
      </w:r>
      <w:r w:rsidRPr="000075D4">
        <w:rPr>
          <w:rFonts w:hint="cs"/>
          <w:rtl/>
        </w:rPr>
        <w:t xml:space="preserve"> אף התאמת פרופיל הבוחן המעשי באותו מגמת לימוד  (דוגמאות לפרופיל בוחן מופיעות בנספח</w:t>
      </w:r>
      <w:r w:rsidR="00BF617F">
        <w:rPr>
          <w:rFonts w:hint="cs"/>
          <w:rtl/>
        </w:rPr>
        <w:t xml:space="preserve"> </w:t>
      </w:r>
      <w:r w:rsidR="00DB146B">
        <w:rPr>
          <w:rFonts w:hint="cs"/>
          <w:rtl/>
        </w:rPr>
        <w:t>ד'</w:t>
      </w:r>
      <w:r w:rsidRPr="000075D4">
        <w:rPr>
          <w:rFonts w:hint="cs"/>
          <w:rtl/>
        </w:rPr>
        <w:t xml:space="preserve">). בנוסף רשאי המשרד להוסיף מגמות לימוד ומגמות משנה וזאת בהתאם לצרכים המשתנים. כמו-כן ראשי המשרד לבטל מגמות או מגמות משנה. המשרד יודיע לנותן השירותים בכתב על כל עדכון של הפרופילים או המגמות, ועל נותן השירותים יהיה לאתר בוחנים  מתאימים בתוך </w:t>
      </w:r>
      <w:r w:rsidRPr="00BF617F">
        <w:rPr>
          <w:rFonts w:hint="cs"/>
          <w:b/>
          <w:bCs/>
          <w:rtl/>
        </w:rPr>
        <w:t>60</w:t>
      </w:r>
      <w:r w:rsidRPr="000075D4">
        <w:rPr>
          <w:rFonts w:hint="cs"/>
          <w:rtl/>
        </w:rPr>
        <w:t xml:space="preserve"> ימים ממועד מסירת הודעת המשרד.</w:t>
      </w:r>
    </w:p>
    <w:p w:rsidR="00E3629C" w:rsidRPr="000075D4" w:rsidRDefault="00E3629C" w:rsidP="00E3629C">
      <w:pPr>
        <w:tabs>
          <w:tab w:val="left" w:pos="386"/>
        </w:tabs>
        <w:spacing w:line="360" w:lineRule="auto"/>
        <w:ind w:left="3402"/>
        <w:jc w:val="both"/>
      </w:pPr>
    </w:p>
    <w:p w:rsidR="004274E5" w:rsidRPr="000075D4" w:rsidRDefault="004274E5" w:rsidP="00256FAA">
      <w:pPr>
        <w:numPr>
          <w:ilvl w:val="3"/>
          <w:numId w:val="5"/>
        </w:numPr>
        <w:tabs>
          <w:tab w:val="left" w:pos="386"/>
        </w:tabs>
        <w:spacing w:line="360" w:lineRule="auto"/>
        <w:jc w:val="both"/>
        <w:rPr>
          <w:b/>
          <w:bCs/>
          <w:u w:val="single"/>
        </w:rPr>
      </w:pPr>
      <w:r w:rsidRPr="000075D4">
        <w:rPr>
          <w:rFonts w:hint="cs"/>
          <w:b/>
          <w:bCs/>
          <w:u w:val="single"/>
          <w:rtl/>
        </w:rPr>
        <w:t>הדרכת בוחנים לבחינת פרוייקטי הגמר במה"ט</w:t>
      </w:r>
    </w:p>
    <w:p w:rsidR="008042A6" w:rsidRPr="000075D4" w:rsidRDefault="008042A6" w:rsidP="008042A6">
      <w:pPr>
        <w:tabs>
          <w:tab w:val="left" w:pos="386"/>
        </w:tabs>
        <w:spacing w:line="360" w:lineRule="auto"/>
        <w:ind w:left="2835"/>
        <w:jc w:val="both"/>
        <w:rPr>
          <w:b/>
          <w:bCs/>
          <w:u w:val="single"/>
        </w:rPr>
      </w:pPr>
    </w:p>
    <w:p w:rsidR="004274E5" w:rsidRPr="000075D4" w:rsidRDefault="004274E5" w:rsidP="00256FAA">
      <w:pPr>
        <w:numPr>
          <w:ilvl w:val="4"/>
          <w:numId w:val="5"/>
        </w:numPr>
        <w:tabs>
          <w:tab w:val="left" w:pos="386"/>
        </w:tabs>
        <w:spacing w:line="360" w:lineRule="auto"/>
        <w:jc w:val="both"/>
      </w:pPr>
      <w:r w:rsidRPr="000075D4">
        <w:rPr>
          <w:rFonts w:hint="cs"/>
          <w:rtl/>
        </w:rPr>
        <w:t xml:space="preserve">כל בוחן חדש שאושר כאמור לעיל ומצטרף למאגר, יופנה לגורם המקצועי של מה"ט לצורך קבלת הדרכה לעניין המגמה בה נדרש לבדוק פרוייקטים. </w:t>
      </w:r>
    </w:p>
    <w:p w:rsidR="004274E5" w:rsidRPr="000075D4" w:rsidRDefault="004274E5" w:rsidP="00256FAA">
      <w:pPr>
        <w:numPr>
          <w:ilvl w:val="4"/>
          <w:numId w:val="5"/>
        </w:numPr>
        <w:tabs>
          <w:tab w:val="left" w:pos="386"/>
        </w:tabs>
        <w:spacing w:line="360" w:lineRule="auto"/>
        <w:jc w:val="both"/>
      </w:pPr>
      <w:r w:rsidRPr="000075D4">
        <w:rPr>
          <w:rFonts w:hint="cs"/>
          <w:rtl/>
        </w:rPr>
        <w:t xml:space="preserve">כל בוחן </w:t>
      </w:r>
      <w:r w:rsidRPr="000075D4">
        <w:rPr>
          <w:rtl/>
        </w:rPr>
        <w:t>ידע את כל תוכנית הלימודים במגמה בה לומד. באחריות הזוכה להעביר את תוכנית הלימודים לכל הבוחנים.</w:t>
      </w:r>
    </w:p>
    <w:p w:rsidR="004274E5" w:rsidRPr="000075D4" w:rsidRDefault="004274E5" w:rsidP="00256FAA">
      <w:pPr>
        <w:numPr>
          <w:ilvl w:val="4"/>
          <w:numId w:val="5"/>
        </w:numPr>
        <w:tabs>
          <w:tab w:val="left" w:pos="386"/>
        </w:tabs>
        <w:spacing w:line="360" w:lineRule="auto"/>
        <w:jc w:val="both"/>
      </w:pPr>
      <w:r w:rsidRPr="000075D4">
        <w:rPr>
          <w:rFonts w:hint="cs"/>
          <w:rtl/>
        </w:rPr>
        <w:t>כל בוחן חדש יידרש לצפות בהליך הגנה על פרוייקט וזאת כתנאי להכללתו במאגר.</w:t>
      </w:r>
    </w:p>
    <w:p w:rsidR="004274E5" w:rsidRPr="000075D4" w:rsidRDefault="004274E5" w:rsidP="00256FAA">
      <w:pPr>
        <w:numPr>
          <w:ilvl w:val="4"/>
          <w:numId w:val="5"/>
        </w:numPr>
        <w:tabs>
          <w:tab w:val="left" w:pos="386"/>
        </w:tabs>
        <w:spacing w:line="360" w:lineRule="auto"/>
        <w:jc w:val="both"/>
      </w:pPr>
      <w:r w:rsidRPr="000075D4">
        <w:rPr>
          <w:rFonts w:hint="cs"/>
          <w:rtl/>
        </w:rPr>
        <w:t>מודגש, כי נותן השירותים לא יהא זכאי לקבל מן המשרד תשלום עבור שעת עבודה של הבוחן בזמן מתן ההדרכה לרבות הוצאות נסיעה, אש"ל, ביטולי זמן  וכיו"ב.</w:t>
      </w:r>
    </w:p>
    <w:p w:rsidR="004274E5" w:rsidRPr="000075D4" w:rsidRDefault="004274E5" w:rsidP="00256FAA">
      <w:pPr>
        <w:numPr>
          <w:ilvl w:val="4"/>
          <w:numId w:val="5"/>
        </w:numPr>
        <w:tabs>
          <w:tab w:val="left" w:pos="386"/>
        </w:tabs>
        <w:spacing w:line="360" w:lineRule="auto"/>
        <w:jc w:val="both"/>
      </w:pPr>
      <w:r w:rsidRPr="000075D4">
        <w:rPr>
          <w:rtl/>
        </w:rPr>
        <w:t>כל הבוחנים שבמאגר יעברו הדרכות על ידי נותן השירותים בכל הנוגע לפעילותם במכרז זה.</w:t>
      </w:r>
      <w:r w:rsidRPr="000075D4">
        <w:rPr>
          <w:rFonts w:hint="cs"/>
          <w:rtl/>
        </w:rPr>
        <w:t xml:space="preserve"> נותן השירותים יבצע על חשבונו במהלך השנה לכל הפחות יום עיון לכל הבוחנים לפי  מגמות הלימוד, שבהם תינתן הדרכה מקצועית שתוכנה ייקבע בשיתוף פעולה עם היחידה.</w:t>
      </w:r>
    </w:p>
    <w:p w:rsidR="004274E5" w:rsidRPr="000075D4" w:rsidRDefault="004274E5" w:rsidP="00256FAA">
      <w:pPr>
        <w:numPr>
          <w:ilvl w:val="4"/>
          <w:numId w:val="5"/>
        </w:numPr>
        <w:tabs>
          <w:tab w:val="left" w:pos="386"/>
        </w:tabs>
        <w:spacing w:line="360" w:lineRule="auto"/>
        <w:jc w:val="both"/>
      </w:pPr>
      <w:r w:rsidRPr="000075D4">
        <w:rPr>
          <w:rFonts w:hint="cs"/>
          <w:rtl/>
        </w:rPr>
        <w:t xml:space="preserve">ההדרכה תבוצע בטרם שיבוצם של הבוחנים לצורך ביצוע הגנה על פרוייקטים ובמהלך השנה ותכלול נושאים מקצועיים הקשורים למקצועות בהם מתקיימת הגנה על פרוייקט, לדרכי הערכה, וכן לנושאים כלליים  במסגרת הגנה על פרויקט. תוכן ההדרכה והמרצים ייקבע בשיתוף עם היחידה. </w:t>
      </w:r>
    </w:p>
    <w:p w:rsidR="004274E5" w:rsidRPr="000075D4" w:rsidRDefault="004274E5" w:rsidP="00256FAA">
      <w:pPr>
        <w:numPr>
          <w:ilvl w:val="4"/>
          <w:numId w:val="5"/>
        </w:numPr>
        <w:tabs>
          <w:tab w:val="left" w:pos="386"/>
        </w:tabs>
        <w:spacing w:line="360" w:lineRule="auto"/>
        <w:jc w:val="both"/>
      </w:pPr>
      <w:r w:rsidRPr="000075D4">
        <w:rPr>
          <w:rFonts w:hint="cs"/>
          <w:rtl/>
        </w:rPr>
        <w:t xml:space="preserve">עם סיום כל הליך ההדרכה יחתים נותן השירותים את הבוחנים על הסכם לביצוע השירותים במהלך השנה. </w:t>
      </w:r>
    </w:p>
    <w:p w:rsidR="004274E5" w:rsidRPr="000075D4" w:rsidRDefault="004274E5" w:rsidP="00256FAA">
      <w:pPr>
        <w:numPr>
          <w:ilvl w:val="4"/>
          <w:numId w:val="5"/>
        </w:numPr>
        <w:tabs>
          <w:tab w:val="left" w:pos="386"/>
        </w:tabs>
        <w:spacing w:line="360" w:lineRule="auto"/>
        <w:jc w:val="both"/>
      </w:pPr>
      <w:r w:rsidRPr="000075D4">
        <w:rPr>
          <w:rFonts w:hint="cs"/>
          <w:rtl/>
        </w:rPr>
        <w:t xml:space="preserve">נותן השירותים יעביר ליחידה את רשימת הבוחנים שנכחו בהדרכה וישמשו כבוחנים  במהלך שנת  ההתקשרות. </w:t>
      </w:r>
    </w:p>
    <w:p w:rsidR="004274E5" w:rsidRPr="000075D4" w:rsidRDefault="004274E5" w:rsidP="00256FAA">
      <w:pPr>
        <w:numPr>
          <w:ilvl w:val="4"/>
          <w:numId w:val="5"/>
        </w:numPr>
        <w:tabs>
          <w:tab w:val="left" w:pos="386"/>
        </w:tabs>
        <w:spacing w:line="360" w:lineRule="auto"/>
        <w:jc w:val="both"/>
      </w:pPr>
      <w:r w:rsidRPr="000075D4">
        <w:rPr>
          <w:rFonts w:hint="cs"/>
          <w:rtl/>
        </w:rPr>
        <w:t xml:space="preserve">נותן השירותים ייתן הדרכה מקצועית הכוללת תהליך חונכות לכל בוחן חדש המצטרף לרשימת הבוחנים. תהליך החונכות וההדרכה יהיה בהתאם לנוהל היחידה. </w:t>
      </w:r>
    </w:p>
    <w:p w:rsidR="004274E5" w:rsidRPr="000075D4" w:rsidRDefault="004274E5" w:rsidP="00256FAA">
      <w:pPr>
        <w:numPr>
          <w:ilvl w:val="4"/>
          <w:numId w:val="5"/>
        </w:numPr>
        <w:tabs>
          <w:tab w:val="left" w:pos="386"/>
        </w:tabs>
        <w:spacing w:line="360" w:lineRule="auto"/>
        <w:jc w:val="both"/>
      </w:pPr>
      <w:r w:rsidRPr="000075D4">
        <w:rPr>
          <w:rFonts w:hint="cs"/>
          <w:rtl/>
        </w:rPr>
        <w:t>הבוחנים שיפעיל  נותן השירותים  יבצעו הגנה על פרוייקטים בהתאם לתוכנית ולנוהל</w:t>
      </w:r>
      <w:r w:rsidRPr="000075D4">
        <w:rPr>
          <w:rFonts w:hint="eastAsia"/>
          <w:rtl/>
        </w:rPr>
        <w:t>י</w:t>
      </w:r>
      <w:r w:rsidRPr="000075D4">
        <w:rPr>
          <w:rFonts w:hint="cs"/>
          <w:rtl/>
        </w:rPr>
        <w:t xml:space="preserve">  היחידה ולפי הנחיותיה. באחריות נותן השירותים להעביר את נהלי הגנת פרוייקט וכן עדכונים  נהלים מעשיים שהיחידה מוציאה מידי פעם לידיעת הבוחנים ולוודא כי אכן הנוהל ו/או העדכונים לנוהל הובנו וייושמו על ידי הבוחנים.</w:t>
      </w:r>
    </w:p>
    <w:p w:rsidR="00BF617F" w:rsidRPr="005050DD" w:rsidRDefault="00BF617F" w:rsidP="00BF617F">
      <w:pPr>
        <w:numPr>
          <w:ilvl w:val="4"/>
          <w:numId w:val="5"/>
        </w:numPr>
        <w:tabs>
          <w:tab w:val="left" w:pos="386"/>
        </w:tabs>
        <w:spacing w:line="360" w:lineRule="auto"/>
        <w:jc w:val="both"/>
      </w:pPr>
      <w:r w:rsidRPr="005050DD">
        <w:rPr>
          <w:rFonts w:hint="cs"/>
          <w:rtl/>
        </w:rPr>
        <w:t>לכל הגנת פרויקטים ישובצו שני בוחנים</w:t>
      </w:r>
      <w:r>
        <w:rPr>
          <w:rFonts w:hint="cs"/>
          <w:rtl/>
        </w:rPr>
        <w:t>: יו"ר ובוחן מעשי,</w:t>
      </w:r>
      <w:r w:rsidRPr="005050DD">
        <w:rPr>
          <w:rFonts w:hint="cs"/>
          <w:rtl/>
        </w:rPr>
        <w:t xml:space="preserve"> בהתאם להנחיות מה"ט.  </w:t>
      </w:r>
    </w:p>
    <w:p w:rsidR="00BF617F" w:rsidRDefault="00BF617F" w:rsidP="00BF617F">
      <w:pPr>
        <w:numPr>
          <w:ilvl w:val="4"/>
          <w:numId w:val="5"/>
        </w:numPr>
        <w:tabs>
          <w:tab w:val="left" w:pos="386"/>
        </w:tabs>
        <w:spacing w:line="360" w:lineRule="auto"/>
        <w:jc w:val="both"/>
      </w:pPr>
      <w:r w:rsidRPr="005050DD">
        <w:rPr>
          <w:rFonts w:hint="cs"/>
          <w:rtl/>
        </w:rPr>
        <w:t>על נותן השירותים לנהל את המאגר, לתאם מועדי שיבוץ להגנ</w:t>
      </w:r>
      <w:r>
        <w:rPr>
          <w:rFonts w:hint="cs"/>
          <w:rtl/>
        </w:rPr>
        <w:t>ת</w:t>
      </w:r>
      <w:r w:rsidRPr="005050DD">
        <w:rPr>
          <w:rFonts w:hint="cs"/>
          <w:rtl/>
        </w:rPr>
        <w:t xml:space="preserve"> פרויקטים עם הבוחנים ובתיאום עם היחידה. </w:t>
      </w:r>
    </w:p>
    <w:p w:rsidR="004274E5" w:rsidRPr="000075D4" w:rsidRDefault="004274E5" w:rsidP="00256FAA">
      <w:pPr>
        <w:widowControl w:val="0"/>
        <w:numPr>
          <w:ilvl w:val="2"/>
          <w:numId w:val="5"/>
        </w:numPr>
        <w:spacing w:line="300" w:lineRule="atLeast"/>
        <w:jc w:val="both"/>
        <w:outlineLvl w:val="0"/>
        <w:rPr>
          <w:b/>
          <w:bCs/>
          <w:u w:val="single"/>
        </w:rPr>
      </w:pPr>
      <w:r w:rsidRPr="000075D4">
        <w:rPr>
          <w:rFonts w:hint="cs"/>
          <w:b/>
          <w:bCs/>
          <w:u w:val="single"/>
          <w:rtl/>
        </w:rPr>
        <w:t xml:space="preserve">כח אדם  </w:t>
      </w:r>
      <w:r w:rsidR="00FC2892" w:rsidRPr="000075D4">
        <w:rPr>
          <w:rFonts w:hint="cs"/>
          <w:b/>
          <w:bCs/>
          <w:u w:val="single"/>
          <w:rtl/>
        </w:rPr>
        <w:t>לבחינות מעשיות</w:t>
      </w:r>
      <w:r w:rsidRPr="000075D4">
        <w:rPr>
          <w:rFonts w:hint="cs"/>
          <w:b/>
          <w:bCs/>
          <w:u w:val="single"/>
          <w:rtl/>
        </w:rPr>
        <w:t xml:space="preserve">  של מה"ט</w:t>
      </w:r>
    </w:p>
    <w:p w:rsidR="004274E5" w:rsidRPr="000075D4" w:rsidRDefault="004274E5" w:rsidP="008D2E4E">
      <w:pPr>
        <w:widowControl w:val="0"/>
        <w:tabs>
          <w:tab w:val="num" w:pos="1225"/>
          <w:tab w:val="num" w:pos="3402"/>
        </w:tabs>
        <w:spacing w:line="300" w:lineRule="atLeast"/>
        <w:ind w:left="3402"/>
        <w:jc w:val="both"/>
        <w:outlineLvl w:val="0"/>
      </w:pPr>
    </w:p>
    <w:p w:rsidR="00205F55" w:rsidRPr="000075D4" w:rsidRDefault="004274E5" w:rsidP="00BF617F">
      <w:pPr>
        <w:widowControl w:val="0"/>
        <w:numPr>
          <w:ilvl w:val="3"/>
          <w:numId w:val="7"/>
        </w:numPr>
        <w:spacing w:line="300" w:lineRule="atLeast"/>
        <w:jc w:val="both"/>
        <w:outlineLvl w:val="0"/>
        <w:rPr>
          <w:b/>
          <w:bCs/>
          <w:u w:val="single"/>
          <w:rtl/>
        </w:rPr>
      </w:pPr>
      <w:r w:rsidRPr="000075D4">
        <w:rPr>
          <w:rFonts w:hint="cs"/>
          <w:b/>
          <w:bCs/>
          <w:u w:val="single"/>
          <w:rtl/>
        </w:rPr>
        <w:t>בוחנים</w:t>
      </w:r>
      <w:r w:rsidR="00205F55" w:rsidRPr="000075D4">
        <w:rPr>
          <w:rFonts w:hint="cs"/>
          <w:b/>
          <w:bCs/>
          <w:u w:val="single"/>
          <w:rtl/>
        </w:rPr>
        <w:t xml:space="preserve"> </w:t>
      </w:r>
      <w:r w:rsidR="00FC2892" w:rsidRPr="000075D4">
        <w:rPr>
          <w:rFonts w:hint="cs"/>
          <w:b/>
          <w:bCs/>
          <w:u w:val="single"/>
          <w:rtl/>
        </w:rPr>
        <w:t xml:space="preserve">לבחינות מעשיות </w:t>
      </w:r>
      <w:r w:rsidRPr="000075D4">
        <w:rPr>
          <w:rFonts w:hint="cs"/>
          <w:b/>
          <w:bCs/>
          <w:u w:val="single"/>
          <w:rtl/>
        </w:rPr>
        <w:t>של מה"ט</w:t>
      </w:r>
    </w:p>
    <w:p w:rsidR="00500094" w:rsidRDefault="00500094" w:rsidP="00BF617F">
      <w:pPr>
        <w:widowControl w:val="0"/>
        <w:tabs>
          <w:tab w:val="num" w:pos="1225"/>
        </w:tabs>
        <w:spacing w:line="300" w:lineRule="atLeast"/>
        <w:ind w:left="2834"/>
        <w:jc w:val="both"/>
        <w:outlineLvl w:val="0"/>
        <w:rPr>
          <w:rtl/>
        </w:rPr>
      </w:pPr>
    </w:p>
    <w:p w:rsidR="00BF617F" w:rsidRPr="00574A4A" w:rsidRDefault="00BF617F" w:rsidP="00BF617F">
      <w:pPr>
        <w:widowControl w:val="0"/>
        <w:tabs>
          <w:tab w:val="num" w:pos="1225"/>
        </w:tabs>
        <w:spacing w:line="300" w:lineRule="atLeast"/>
        <w:ind w:left="2834"/>
        <w:jc w:val="both"/>
        <w:outlineLvl w:val="0"/>
        <w:rPr>
          <w:rtl/>
        </w:rPr>
      </w:pPr>
      <w:r>
        <w:rPr>
          <w:rFonts w:hint="cs"/>
          <w:rtl/>
        </w:rPr>
        <w:t>על הבוחנים לעמוד בתנאים המצטברים הבאים:</w:t>
      </w:r>
    </w:p>
    <w:p w:rsidR="00205F55" w:rsidRPr="000075D4" w:rsidRDefault="00205F55" w:rsidP="00205F55">
      <w:pPr>
        <w:widowControl w:val="0"/>
        <w:tabs>
          <w:tab w:val="num" w:pos="1225"/>
          <w:tab w:val="num" w:pos="3402"/>
        </w:tabs>
        <w:spacing w:line="300" w:lineRule="atLeast"/>
        <w:ind w:left="3402"/>
        <w:jc w:val="both"/>
        <w:outlineLvl w:val="0"/>
      </w:pPr>
    </w:p>
    <w:p w:rsidR="00205F55" w:rsidRPr="000075D4" w:rsidRDefault="00205F55" w:rsidP="00256FAA">
      <w:pPr>
        <w:widowControl w:val="0"/>
        <w:numPr>
          <w:ilvl w:val="4"/>
          <w:numId w:val="5"/>
        </w:numPr>
        <w:spacing w:line="300" w:lineRule="atLeast"/>
        <w:jc w:val="both"/>
        <w:outlineLvl w:val="0"/>
      </w:pPr>
      <w:r w:rsidRPr="000075D4">
        <w:rPr>
          <w:rtl/>
        </w:rPr>
        <w:t>בעל תואר ראשון ממוסד אקדמי מוכר על-ידי המועצה להשכלה גבוהה</w:t>
      </w:r>
      <w:r w:rsidRPr="000075D4">
        <w:rPr>
          <w:rFonts w:hint="cs"/>
          <w:rtl/>
        </w:rPr>
        <w:t xml:space="preserve"> במגמה בה יבחן. </w:t>
      </w:r>
    </w:p>
    <w:p w:rsidR="00205F55" w:rsidRPr="000075D4" w:rsidRDefault="00205F55" w:rsidP="00256FAA">
      <w:pPr>
        <w:widowControl w:val="0"/>
        <w:numPr>
          <w:ilvl w:val="4"/>
          <w:numId w:val="5"/>
        </w:numPr>
        <w:spacing w:line="300" w:lineRule="atLeast"/>
        <w:jc w:val="both"/>
        <w:outlineLvl w:val="0"/>
      </w:pPr>
      <w:r w:rsidRPr="000075D4">
        <w:rPr>
          <w:rtl/>
        </w:rPr>
        <w:t>בעל ניסיון מוכח של לפחו</w:t>
      </w:r>
      <w:r w:rsidRPr="00E3629C">
        <w:rPr>
          <w:rtl/>
        </w:rPr>
        <w:t xml:space="preserve">ת </w:t>
      </w:r>
      <w:r w:rsidRPr="00E3629C">
        <w:rPr>
          <w:rFonts w:hint="cs"/>
          <w:rtl/>
        </w:rPr>
        <w:t>3</w:t>
      </w:r>
      <w:r w:rsidRPr="00E3629C">
        <w:rPr>
          <w:rtl/>
        </w:rPr>
        <w:t xml:space="preserve"> שנים במהלך </w:t>
      </w:r>
      <w:r w:rsidRPr="00E3629C">
        <w:rPr>
          <w:rFonts w:hint="cs"/>
          <w:rtl/>
        </w:rPr>
        <w:t>5</w:t>
      </w:r>
      <w:r w:rsidRPr="00E3629C">
        <w:rPr>
          <w:rtl/>
        </w:rPr>
        <w:t xml:space="preserve"> השנים האחרונות כבוחן מעשי באחד ממקצועות </w:t>
      </w:r>
      <w:r w:rsidRPr="00E3629C">
        <w:rPr>
          <w:rFonts w:hint="cs"/>
          <w:rtl/>
        </w:rPr>
        <w:t>המגמה</w:t>
      </w:r>
      <w:r w:rsidRPr="00E3629C">
        <w:rPr>
          <w:rtl/>
        </w:rPr>
        <w:t xml:space="preserve"> ועומד </w:t>
      </w:r>
      <w:r w:rsidRPr="000075D4">
        <w:rPr>
          <w:rtl/>
        </w:rPr>
        <w:t>בתנאים הנדרשים מבוחן מעשי, לפי הפרופיל הנדרש לאותו מקצוע.</w:t>
      </w:r>
    </w:p>
    <w:p w:rsidR="00205F55" w:rsidRPr="000075D4" w:rsidRDefault="00205F55" w:rsidP="00256FAA">
      <w:pPr>
        <w:widowControl w:val="0"/>
        <w:numPr>
          <w:ilvl w:val="4"/>
          <w:numId w:val="5"/>
        </w:numPr>
        <w:spacing w:line="300" w:lineRule="atLeast"/>
        <w:jc w:val="both"/>
        <w:outlineLvl w:val="0"/>
      </w:pPr>
      <w:r w:rsidRPr="000075D4">
        <w:rPr>
          <w:rFonts w:hint="cs"/>
          <w:rtl/>
        </w:rPr>
        <w:t xml:space="preserve">בכל מקרה שבו לא הצליח נותן השירותים לאתר בוחן מקצועי העומד בדרישות האלה והוכח להנחת דעת המשרד כי גיוס בוחנים מקצועיים כאמור אינו אפשרי, יפנה נותן השירותים אל מנהלת מחלקת הבחינות שתקיים וועדת חריגים שהיא תעמוד בראשה, או מי מטעמה, אשר תהיה רשאית בהתאם לשיקול דעתה להגדיר קריטריונים חלופיים. </w:t>
      </w:r>
    </w:p>
    <w:p w:rsidR="00E1155D" w:rsidRPr="000075D4" w:rsidRDefault="00E1155D" w:rsidP="00256FAA">
      <w:pPr>
        <w:widowControl w:val="0"/>
        <w:numPr>
          <w:ilvl w:val="4"/>
          <w:numId w:val="5"/>
        </w:numPr>
        <w:spacing w:line="300" w:lineRule="atLeast"/>
        <w:jc w:val="both"/>
        <w:outlineLvl w:val="0"/>
        <w:rPr>
          <w:lang w:eastAsia="he-IL"/>
        </w:rPr>
      </w:pPr>
      <w:r w:rsidRPr="000075D4">
        <w:rPr>
          <w:rtl/>
          <w:lang w:eastAsia="he-IL"/>
        </w:rPr>
        <w:t>בעל שליטה מלאה בשפה העברית</w:t>
      </w:r>
      <w:r w:rsidRPr="000075D4">
        <w:rPr>
          <w:rFonts w:hint="cs"/>
          <w:rtl/>
          <w:lang w:eastAsia="he-IL"/>
        </w:rPr>
        <w:t>.</w:t>
      </w:r>
    </w:p>
    <w:p w:rsidR="004274E5" w:rsidRPr="000075D4" w:rsidRDefault="004274E5" w:rsidP="004274E5">
      <w:pPr>
        <w:widowControl w:val="0"/>
        <w:tabs>
          <w:tab w:val="num" w:pos="3402"/>
        </w:tabs>
        <w:spacing w:line="300" w:lineRule="atLeast"/>
        <w:ind w:left="3402"/>
        <w:jc w:val="both"/>
        <w:outlineLvl w:val="0"/>
        <w:rPr>
          <w:rtl/>
          <w:lang w:eastAsia="he-IL"/>
        </w:rPr>
      </w:pPr>
    </w:p>
    <w:p w:rsidR="004274E5" w:rsidRPr="000075D4" w:rsidRDefault="004274E5" w:rsidP="00256FAA">
      <w:pPr>
        <w:pStyle w:val="7"/>
        <w:keepNext w:val="0"/>
        <w:widowControl w:val="0"/>
        <w:numPr>
          <w:ilvl w:val="3"/>
          <w:numId w:val="5"/>
        </w:numPr>
        <w:spacing w:line="300" w:lineRule="atLeast"/>
        <w:ind w:right="-142"/>
        <w:jc w:val="both"/>
        <w:rPr>
          <w:u w:val="single"/>
        </w:rPr>
      </w:pPr>
      <w:r w:rsidRPr="000075D4">
        <w:rPr>
          <w:rFonts w:hint="cs"/>
          <w:u w:val="single"/>
          <w:rtl/>
        </w:rPr>
        <w:t xml:space="preserve">הקמת מאגר בוחנים </w:t>
      </w:r>
      <w:r w:rsidR="00FC2892" w:rsidRPr="000075D4">
        <w:rPr>
          <w:rFonts w:hint="cs"/>
          <w:u w:val="single"/>
          <w:rtl/>
        </w:rPr>
        <w:t xml:space="preserve">לבחינות מעשיות  </w:t>
      </w:r>
      <w:r w:rsidRPr="000075D4">
        <w:rPr>
          <w:rFonts w:hint="cs"/>
          <w:u w:val="single"/>
          <w:rtl/>
        </w:rPr>
        <w:t>של מה"ט</w:t>
      </w:r>
    </w:p>
    <w:p w:rsidR="004274E5" w:rsidRPr="000075D4" w:rsidRDefault="004274E5" w:rsidP="004274E5">
      <w:pPr>
        <w:spacing w:line="300" w:lineRule="atLeast"/>
        <w:ind w:left="2268"/>
        <w:jc w:val="both"/>
        <w:rPr>
          <w:b/>
          <w:bCs/>
          <w:u w:val="single"/>
          <w:lang w:eastAsia="he-IL"/>
        </w:rPr>
      </w:pPr>
    </w:p>
    <w:p w:rsidR="004274E5" w:rsidRPr="00E3629C" w:rsidRDefault="004274E5" w:rsidP="00DB146B">
      <w:pPr>
        <w:pStyle w:val="7"/>
        <w:keepNext w:val="0"/>
        <w:widowControl w:val="0"/>
        <w:numPr>
          <w:ilvl w:val="4"/>
          <w:numId w:val="5"/>
        </w:numPr>
        <w:spacing w:line="300" w:lineRule="atLeast"/>
        <w:ind w:right="-142"/>
        <w:jc w:val="both"/>
        <w:rPr>
          <w:b w:val="0"/>
          <w:bCs w:val="0"/>
          <w:lang w:eastAsia="he-IL"/>
        </w:rPr>
      </w:pPr>
      <w:r w:rsidRPr="000075D4">
        <w:rPr>
          <w:rFonts w:hint="cs"/>
          <w:b w:val="0"/>
          <w:bCs w:val="0"/>
          <w:rtl/>
          <w:lang w:eastAsia="he-IL"/>
        </w:rPr>
        <w:t xml:space="preserve">נותן השירותים יידרש להקים ולנהל מאגר בוחנים לבחינות מעבדה בכל אחד ממקצועות הבחינה, על פי דרישה. פירוט הבחינות   ופרופיל בוחן מופיעות </w:t>
      </w:r>
      <w:r w:rsidRPr="00E3629C">
        <w:rPr>
          <w:rFonts w:hint="cs"/>
          <w:b w:val="0"/>
          <w:bCs w:val="0"/>
          <w:rtl/>
          <w:lang w:eastAsia="he-IL"/>
        </w:rPr>
        <w:t>בנספח</w:t>
      </w:r>
      <w:r w:rsidR="00BF617F" w:rsidRPr="00E3629C">
        <w:rPr>
          <w:rFonts w:hint="cs"/>
          <w:b w:val="0"/>
          <w:bCs w:val="0"/>
          <w:rtl/>
          <w:lang w:eastAsia="he-IL"/>
        </w:rPr>
        <w:t xml:space="preserve"> </w:t>
      </w:r>
      <w:r w:rsidR="00DB146B" w:rsidRPr="00E3629C">
        <w:rPr>
          <w:rFonts w:hint="cs"/>
          <w:b w:val="0"/>
          <w:bCs w:val="0"/>
          <w:rtl/>
          <w:lang w:eastAsia="he-IL"/>
        </w:rPr>
        <w:t>ד'-ו'.</w:t>
      </w:r>
    </w:p>
    <w:p w:rsidR="004274E5" w:rsidRPr="00E3629C" w:rsidRDefault="004274E5" w:rsidP="004274E5">
      <w:pPr>
        <w:tabs>
          <w:tab w:val="num" w:pos="2835"/>
        </w:tabs>
        <w:spacing w:line="300" w:lineRule="atLeast"/>
        <w:ind w:left="2268"/>
        <w:jc w:val="both"/>
        <w:rPr>
          <w:rFonts w:cs="Miriam"/>
          <w:sz w:val="20"/>
          <w:szCs w:val="28"/>
          <w:rtl/>
          <w:lang w:eastAsia="he-IL"/>
        </w:rPr>
      </w:pPr>
      <w:r w:rsidRPr="00E3629C">
        <w:rPr>
          <w:rFonts w:hint="cs"/>
          <w:rtl/>
          <w:lang w:eastAsia="he-IL"/>
        </w:rPr>
        <w:t xml:space="preserve"> </w:t>
      </w:r>
    </w:p>
    <w:p w:rsidR="004274E5" w:rsidRPr="00E3629C" w:rsidRDefault="004274E5" w:rsidP="00256FAA">
      <w:pPr>
        <w:pStyle w:val="7"/>
        <w:keepNext w:val="0"/>
        <w:widowControl w:val="0"/>
        <w:numPr>
          <w:ilvl w:val="4"/>
          <w:numId w:val="5"/>
        </w:numPr>
        <w:spacing w:line="300" w:lineRule="atLeast"/>
        <w:ind w:right="-142"/>
        <w:jc w:val="both"/>
        <w:rPr>
          <w:b w:val="0"/>
          <w:bCs w:val="0"/>
          <w:lang w:eastAsia="he-IL"/>
        </w:rPr>
      </w:pPr>
      <w:r w:rsidRPr="00E3629C">
        <w:rPr>
          <w:b w:val="0"/>
          <w:bCs w:val="0"/>
          <w:rtl/>
          <w:lang w:eastAsia="he-IL"/>
        </w:rPr>
        <w:t xml:space="preserve">באחריות נותן השירותים </w:t>
      </w:r>
      <w:r w:rsidRPr="00E3629C">
        <w:rPr>
          <w:rFonts w:hint="cs"/>
          <w:b w:val="0"/>
          <w:bCs w:val="0"/>
          <w:rtl/>
          <w:lang w:eastAsia="he-IL"/>
        </w:rPr>
        <w:t>בעת גיוסם של הבוחנים לבדוק את מקוריות</w:t>
      </w:r>
      <w:r w:rsidRPr="00E3629C">
        <w:rPr>
          <w:b w:val="0"/>
          <w:bCs w:val="0"/>
          <w:rtl/>
          <w:lang w:eastAsia="he-IL"/>
        </w:rPr>
        <w:t xml:space="preserve"> תעודות ההשכלה והמסמכים הנלווים, </w:t>
      </w:r>
      <w:r w:rsidRPr="00E3629C">
        <w:rPr>
          <w:rFonts w:hint="cs"/>
          <w:b w:val="0"/>
          <w:bCs w:val="0"/>
          <w:rtl/>
          <w:lang w:eastAsia="he-IL"/>
        </w:rPr>
        <w:t>המאגר יוקם בשני שלבים.</w:t>
      </w:r>
    </w:p>
    <w:p w:rsidR="004274E5" w:rsidRPr="00E3629C" w:rsidRDefault="004274E5" w:rsidP="004274E5">
      <w:pPr>
        <w:ind w:left="720"/>
        <w:contextualSpacing/>
        <w:rPr>
          <w:rFonts w:cs="Miriam"/>
          <w:sz w:val="20"/>
          <w:szCs w:val="28"/>
          <w:rtl/>
          <w:lang w:eastAsia="he-IL"/>
        </w:rPr>
      </w:pPr>
    </w:p>
    <w:p w:rsidR="004274E5" w:rsidRPr="00E3629C" w:rsidRDefault="004274E5" w:rsidP="00256FAA">
      <w:pPr>
        <w:numPr>
          <w:ilvl w:val="4"/>
          <w:numId w:val="5"/>
        </w:numPr>
        <w:spacing w:line="300" w:lineRule="atLeast"/>
        <w:jc w:val="both"/>
        <w:rPr>
          <w:lang w:eastAsia="he-IL"/>
        </w:rPr>
      </w:pPr>
      <w:r w:rsidRPr="00E3629C">
        <w:rPr>
          <w:rtl/>
          <w:lang w:eastAsia="he-IL"/>
        </w:rPr>
        <w:t>תוך 21 יום ממועד החתימה על חוזה ההתקשרות עם המשרד, על נותן השירותים להציג רשימ</w:t>
      </w:r>
      <w:r w:rsidRPr="00E3629C">
        <w:rPr>
          <w:rFonts w:hint="cs"/>
          <w:rtl/>
          <w:lang w:eastAsia="he-IL"/>
        </w:rPr>
        <w:t>ה של לפחות 2</w:t>
      </w:r>
      <w:r w:rsidRPr="00E3629C">
        <w:rPr>
          <w:rtl/>
          <w:lang w:eastAsia="he-IL"/>
        </w:rPr>
        <w:t xml:space="preserve"> בוחנים מעשיים </w:t>
      </w:r>
      <w:r w:rsidRPr="00E3629C">
        <w:rPr>
          <w:rFonts w:hint="cs"/>
          <w:rtl/>
          <w:lang w:eastAsia="he-IL"/>
        </w:rPr>
        <w:t>בהתאם</w:t>
      </w:r>
      <w:r w:rsidRPr="00E3629C">
        <w:rPr>
          <w:rtl/>
          <w:lang w:eastAsia="he-IL"/>
        </w:rPr>
        <w:t xml:space="preserve"> </w:t>
      </w:r>
      <w:r w:rsidRPr="00E3629C">
        <w:rPr>
          <w:rFonts w:hint="cs"/>
          <w:rtl/>
          <w:lang w:eastAsia="he-IL"/>
        </w:rPr>
        <w:t xml:space="preserve">למסגרת </w:t>
      </w:r>
      <w:r w:rsidRPr="00E3629C">
        <w:rPr>
          <w:rtl/>
          <w:lang w:eastAsia="he-IL"/>
        </w:rPr>
        <w:t xml:space="preserve">פרופיל בוחן, </w:t>
      </w:r>
      <w:r w:rsidRPr="00E3629C">
        <w:rPr>
          <w:rFonts w:hint="cs"/>
          <w:rtl/>
          <w:lang w:eastAsia="he-IL"/>
        </w:rPr>
        <w:t>לכל אחד מ</w:t>
      </w:r>
      <w:r w:rsidRPr="00E3629C">
        <w:rPr>
          <w:rtl/>
          <w:lang w:eastAsia="he-IL"/>
        </w:rPr>
        <w:t xml:space="preserve">מקצועות </w:t>
      </w:r>
      <w:r w:rsidRPr="00E3629C">
        <w:rPr>
          <w:rFonts w:hint="cs"/>
          <w:rtl/>
          <w:lang w:eastAsia="he-IL"/>
        </w:rPr>
        <w:t>ה</w:t>
      </w:r>
      <w:r w:rsidRPr="00E3629C">
        <w:rPr>
          <w:rtl/>
          <w:lang w:eastAsia="he-IL"/>
        </w:rPr>
        <w:t>בחינה,</w:t>
      </w:r>
      <w:r w:rsidRPr="00E3629C">
        <w:rPr>
          <w:rFonts w:hint="cs"/>
          <w:rtl/>
          <w:lang w:eastAsia="he-IL"/>
        </w:rPr>
        <w:t xml:space="preserve"> שידרשו על ידי מה"ט .  </w:t>
      </w:r>
    </w:p>
    <w:p w:rsidR="00BF617F" w:rsidRPr="00E3629C" w:rsidRDefault="00BF617F" w:rsidP="00BF617F">
      <w:pPr>
        <w:pStyle w:val="aff0"/>
        <w:rPr>
          <w:rtl/>
          <w:lang w:eastAsia="he-IL"/>
        </w:rPr>
      </w:pPr>
    </w:p>
    <w:p w:rsidR="004274E5" w:rsidRPr="000075D4" w:rsidRDefault="004274E5" w:rsidP="00DB146B">
      <w:pPr>
        <w:numPr>
          <w:ilvl w:val="4"/>
          <w:numId w:val="5"/>
        </w:numPr>
        <w:spacing w:line="300" w:lineRule="atLeast"/>
        <w:jc w:val="both"/>
        <w:rPr>
          <w:rtl/>
          <w:lang w:eastAsia="he-IL"/>
        </w:rPr>
      </w:pPr>
      <w:r w:rsidRPr="00E3629C">
        <w:rPr>
          <w:rtl/>
          <w:lang w:eastAsia="he-IL"/>
        </w:rPr>
        <w:t xml:space="preserve">תוך </w:t>
      </w:r>
      <w:r w:rsidRPr="00E3629C">
        <w:rPr>
          <w:rFonts w:hint="cs"/>
          <w:rtl/>
          <w:lang w:eastAsia="he-IL"/>
        </w:rPr>
        <w:t>60</w:t>
      </w:r>
      <w:r w:rsidRPr="00E3629C">
        <w:rPr>
          <w:rtl/>
          <w:lang w:eastAsia="he-IL"/>
        </w:rPr>
        <w:t xml:space="preserve"> יום ממועד החתימה על חוזה ההתקשרות עם המשרד, על נותן השירותים להציג </w:t>
      </w:r>
      <w:r w:rsidRPr="00E3629C">
        <w:rPr>
          <w:rFonts w:hint="cs"/>
          <w:rtl/>
          <w:lang w:eastAsia="he-IL"/>
        </w:rPr>
        <w:t>מאגר</w:t>
      </w:r>
      <w:r w:rsidRPr="00E3629C">
        <w:rPr>
          <w:rtl/>
          <w:lang w:eastAsia="he-IL"/>
        </w:rPr>
        <w:t xml:space="preserve"> של </w:t>
      </w:r>
      <w:r w:rsidRPr="00E3629C">
        <w:rPr>
          <w:rFonts w:hint="cs"/>
          <w:rtl/>
          <w:lang w:eastAsia="he-IL"/>
        </w:rPr>
        <w:t xml:space="preserve">6-8 </w:t>
      </w:r>
      <w:r w:rsidRPr="00E3629C">
        <w:rPr>
          <w:rtl/>
          <w:lang w:eastAsia="he-IL"/>
        </w:rPr>
        <w:t>בוחנים</w:t>
      </w:r>
      <w:r w:rsidRPr="000075D4">
        <w:rPr>
          <w:rtl/>
          <w:lang w:eastAsia="he-IL"/>
        </w:rPr>
        <w:t xml:space="preserve"> מעשיים בהתאם ל</w:t>
      </w:r>
      <w:r w:rsidRPr="000075D4">
        <w:rPr>
          <w:rFonts w:hint="cs"/>
          <w:rtl/>
          <w:lang w:eastAsia="he-IL"/>
        </w:rPr>
        <w:t xml:space="preserve">מסגרת </w:t>
      </w:r>
      <w:r w:rsidRPr="000075D4">
        <w:rPr>
          <w:rtl/>
          <w:lang w:eastAsia="he-IL"/>
        </w:rPr>
        <w:t xml:space="preserve">פרופיל בוחן, לכל אחד ממקצועות הבחינה, </w:t>
      </w:r>
      <w:r w:rsidRPr="000075D4">
        <w:rPr>
          <w:rFonts w:hint="cs"/>
          <w:rtl/>
          <w:lang w:eastAsia="he-IL"/>
        </w:rPr>
        <w:t xml:space="preserve">ובהתאם להנחיות מחלקת הבחינות באופן שיאפשר לתת מענה להיקף הבחינות והנבחנים במקצועות השונים, תוך התחשבות בצורך במילוי מקום בנסיבות של היעדרות או בנסיבות שונות אחרות, כל זאת על מנת להבטיח קיום הבחינה במועדה. </w:t>
      </w:r>
      <w:r w:rsidRPr="000075D4">
        <w:rPr>
          <w:rtl/>
          <w:lang w:eastAsia="he-IL"/>
        </w:rPr>
        <w:t xml:space="preserve">בכל אתרי בחינה שתחומיהם מפורטים </w:t>
      </w:r>
      <w:r w:rsidRPr="00E3629C">
        <w:rPr>
          <w:rtl/>
          <w:lang w:eastAsia="he-IL"/>
        </w:rPr>
        <w:t>בנספח</w:t>
      </w:r>
      <w:r w:rsidR="00DB146B" w:rsidRPr="00E3629C">
        <w:rPr>
          <w:rFonts w:hint="cs"/>
          <w:rtl/>
          <w:lang w:eastAsia="he-IL"/>
        </w:rPr>
        <w:t xml:space="preserve"> ז'</w:t>
      </w:r>
      <w:r w:rsidRPr="00E3629C">
        <w:rPr>
          <w:rtl/>
          <w:lang w:eastAsia="he-IL"/>
        </w:rPr>
        <w:t>,</w:t>
      </w:r>
      <w:r w:rsidRPr="000075D4">
        <w:rPr>
          <w:rtl/>
          <w:lang w:eastAsia="he-IL"/>
        </w:rPr>
        <w:t xml:space="preserve"> לאחר שהתקשר עם כל אחד מהם לעניין ביצוע בחינות במהלך תקופת ההתקשרות עם המשרד</w:t>
      </w:r>
      <w:r w:rsidRPr="000075D4">
        <w:rPr>
          <w:rFonts w:hint="cs"/>
          <w:rtl/>
          <w:lang w:eastAsia="he-IL"/>
        </w:rPr>
        <w:t>.</w:t>
      </w:r>
    </w:p>
    <w:p w:rsidR="004274E5" w:rsidRPr="000075D4" w:rsidRDefault="004274E5" w:rsidP="004274E5">
      <w:pPr>
        <w:spacing w:line="300" w:lineRule="atLeast"/>
        <w:ind w:left="2835"/>
        <w:jc w:val="both"/>
        <w:rPr>
          <w:rtl/>
          <w:lang w:eastAsia="he-IL"/>
        </w:rPr>
      </w:pPr>
    </w:p>
    <w:p w:rsidR="004274E5" w:rsidRPr="000075D4" w:rsidRDefault="004274E5" w:rsidP="00256FAA">
      <w:pPr>
        <w:numPr>
          <w:ilvl w:val="4"/>
          <w:numId w:val="5"/>
        </w:numPr>
        <w:spacing w:line="300" w:lineRule="atLeast"/>
        <w:jc w:val="both"/>
        <w:rPr>
          <w:lang w:eastAsia="he-IL"/>
        </w:rPr>
      </w:pPr>
      <w:r w:rsidRPr="000075D4">
        <w:rPr>
          <w:rtl/>
          <w:lang w:eastAsia="he-IL"/>
        </w:rPr>
        <w:t>על נותן השירותים להבהיר לכל מי שמעוניין להיכלל במאגר  כבוחן מעשי כי פעילות הבחינה המעשית כמפורט במכרז זה הינה ארעית ואקראית ולא יהיו כל יחסי עבודה בין הבוחן המעשי/בכיר לבין המשרד.</w:t>
      </w:r>
    </w:p>
    <w:p w:rsidR="004274E5" w:rsidRPr="000075D4" w:rsidRDefault="004274E5" w:rsidP="004274E5">
      <w:pPr>
        <w:spacing w:line="300" w:lineRule="atLeast"/>
        <w:ind w:left="2835"/>
        <w:jc w:val="both"/>
        <w:rPr>
          <w:lang w:eastAsia="he-IL"/>
        </w:rPr>
      </w:pPr>
    </w:p>
    <w:p w:rsidR="004274E5" w:rsidRPr="000075D4" w:rsidRDefault="004274E5" w:rsidP="00256FAA">
      <w:pPr>
        <w:numPr>
          <w:ilvl w:val="4"/>
          <w:numId w:val="5"/>
        </w:numPr>
        <w:spacing w:line="300" w:lineRule="atLeast"/>
        <w:jc w:val="both"/>
        <w:rPr>
          <w:lang w:eastAsia="he-IL"/>
        </w:rPr>
      </w:pPr>
      <w:r w:rsidRPr="000075D4">
        <w:rPr>
          <w:rtl/>
          <w:lang w:eastAsia="he-IL"/>
        </w:rPr>
        <w:t xml:space="preserve">נותן השירותים יידרש להכין תיק </w:t>
      </w:r>
      <w:r w:rsidRPr="000075D4">
        <w:rPr>
          <w:rFonts w:hint="cs"/>
          <w:rtl/>
          <w:lang w:eastAsia="he-IL"/>
        </w:rPr>
        <w:t>בוחן</w:t>
      </w:r>
      <w:r w:rsidRPr="000075D4">
        <w:rPr>
          <w:rtl/>
          <w:lang w:eastAsia="he-IL"/>
        </w:rPr>
        <w:t xml:space="preserve"> עבור כל </w:t>
      </w:r>
      <w:r w:rsidRPr="000075D4">
        <w:rPr>
          <w:rFonts w:hint="cs"/>
          <w:rtl/>
          <w:lang w:eastAsia="he-IL"/>
        </w:rPr>
        <w:t>בוחן</w:t>
      </w:r>
      <w:r w:rsidRPr="000075D4">
        <w:rPr>
          <w:rtl/>
          <w:lang w:eastAsia="he-IL"/>
        </w:rPr>
        <w:t xml:space="preserve"> </w:t>
      </w:r>
      <w:r w:rsidRPr="000075D4">
        <w:rPr>
          <w:rFonts w:hint="cs"/>
          <w:rtl/>
          <w:lang w:eastAsia="he-IL"/>
        </w:rPr>
        <w:t xml:space="preserve">שיועסק על ידי נותן השירותים </w:t>
      </w:r>
      <w:r w:rsidRPr="000075D4">
        <w:rPr>
          <w:rtl/>
          <w:lang w:eastAsia="he-IL"/>
        </w:rPr>
        <w:t>שיכלול:</w:t>
      </w:r>
    </w:p>
    <w:p w:rsidR="004274E5" w:rsidRPr="000075D4" w:rsidRDefault="004274E5" w:rsidP="004274E5">
      <w:pPr>
        <w:ind w:left="720"/>
        <w:contextualSpacing/>
        <w:rPr>
          <w:rFonts w:cs="Miriam"/>
          <w:sz w:val="20"/>
          <w:szCs w:val="28"/>
          <w:rtl/>
          <w:lang w:eastAsia="he-IL"/>
        </w:rPr>
      </w:pPr>
    </w:p>
    <w:p w:rsidR="00BF617F" w:rsidRPr="005050DD" w:rsidRDefault="00BF617F" w:rsidP="00BF617F">
      <w:pPr>
        <w:numPr>
          <w:ilvl w:val="5"/>
          <w:numId w:val="5"/>
        </w:numPr>
        <w:spacing w:line="300" w:lineRule="atLeast"/>
        <w:jc w:val="both"/>
        <w:rPr>
          <w:lang w:eastAsia="he-IL"/>
        </w:rPr>
      </w:pPr>
      <w:r w:rsidRPr="005050DD">
        <w:rPr>
          <w:rFonts w:hint="cs"/>
          <w:rtl/>
          <w:lang w:eastAsia="he-IL"/>
        </w:rPr>
        <w:t>תעודות השכלה רלוונטיות מאושרות כנאמן למקור בחותמת ע"י נותן השירותים.</w:t>
      </w:r>
    </w:p>
    <w:p w:rsidR="004274E5" w:rsidRPr="000075D4" w:rsidRDefault="004274E5" w:rsidP="00256FAA">
      <w:pPr>
        <w:numPr>
          <w:ilvl w:val="5"/>
          <w:numId w:val="5"/>
        </w:numPr>
        <w:spacing w:line="300" w:lineRule="atLeast"/>
        <w:jc w:val="both"/>
        <w:rPr>
          <w:lang w:eastAsia="he-IL"/>
        </w:rPr>
      </w:pPr>
      <w:r w:rsidRPr="000075D4">
        <w:rPr>
          <w:rFonts w:hint="cs"/>
          <w:rtl/>
          <w:lang w:eastAsia="he-IL"/>
        </w:rPr>
        <w:t xml:space="preserve">אישור על ניסיון כבוחן.  </w:t>
      </w:r>
    </w:p>
    <w:p w:rsidR="004274E5" w:rsidRPr="000075D4" w:rsidRDefault="004274E5" w:rsidP="00256FAA">
      <w:pPr>
        <w:numPr>
          <w:ilvl w:val="5"/>
          <w:numId w:val="5"/>
        </w:numPr>
        <w:spacing w:line="300" w:lineRule="atLeast"/>
        <w:jc w:val="both"/>
        <w:rPr>
          <w:lang w:eastAsia="he-IL"/>
        </w:rPr>
      </w:pPr>
      <w:r w:rsidRPr="000075D4">
        <w:rPr>
          <w:rFonts w:hint="cs"/>
          <w:rtl/>
          <w:lang w:eastAsia="he-IL"/>
        </w:rPr>
        <w:t>קורות חיים של הבוחן.</w:t>
      </w:r>
    </w:p>
    <w:p w:rsidR="004274E5" w:rsidRPr="000075D4" w:rsidRDefault="004274E5" w:rsidP="00256FAA">
      <w:pPr>
        <w:numPr>
          <w:ilvl w:val="5"/>
          <w:numId w:val="5"/>
        </w:numPr>
        <w:spacing w:line="300" w:lineRule="atLeast"/>
        <w:jc w:val="both"/>
        <w:rPr>
          <w:lang w:eastAsia="he-IL"/>
        </w:rPr>
      </w:pPr>
      <w:r w:rsidRPr="000075D4">
        <w:rPr>
          <w:rFonts w:hint="cs"/>
          <w:rtl/>
          <w:lang w:eastAsia="he-IL"/>
        </w:rPr>
        <w:t>אישורי ותק המעידים על עבודה בתחום.</w:t>
      </w:r>
    </w:p>
    <w:p w:rsidR="004274E5" w:rsidRPr="000075D4" w:rsidRDefault="004274E5" w:rsidP="00256FAA">
      <w:pPr>
        <w:numPr>
          <w:ilvl w:val="5"/>
          <w:numId w:val="5"/>
        </w:numPr>
        <w:spacing w:line="300" w:lineRule="atLeast"/>
        <w:jc w:val="both"/>
        <w:rPr>
          <w:lang w:eastAsia="he-IL"/>
        </w:rPr>
      </w:pPr>
      <w:r w:rsidRPr="000075D4">
        <w:rPr>
          <w:rFonts w:hint="cs"/>
          <w:rtl/>
          <w:lang w:eastAsia="he-IL"/>
        </w:rPr>
        <w:t xml:space="preserve">הצהרה של הבוחן על שליטה מלאה בשפה העברית. </w:t>
      </w:r>
    </w:p>
    <w:p w:rsidR="004274E5" w:rsidRPr="000075D4" w:rsidRDefault="004274E5" w:rsidP="00ED5612">
      <w:pPr>
        <w:numPr>
          <w:ilvl w:val="5"/>
          <w:numId w:val="5"/>
        </w:numPr>
        <w:spacing w:line="300" w:lineRule="atLeast"/>
        <w:jc w:val="both"/>
        <w:rPr>
          <w:lang w:eastAsia="he-IL"/>
        </w:rPr>
      </w:pPr>
      <w:r w:rsidRPr="000075D4">
        <w:rPr>
          <w:rFonts w:hint="cs"/>
          <w:rtl/>
          <w:lang w:eastAsia="he-IL"/>
        </w:rPr>
        <w:t xml:space="preserve">טופס שמירה על סודיות והיעדר ניגוד עניינים חתום ע"י הבוחן כפי שמופיע </w:t>
      </w:r>
      <w:r w:rsidRPr="000075D4">
        <w:rPr>
          <w:rFonts w:hint="eastAsia"/>
          <w:rtl/>
          <w:lang w:eastAsia="he-IL"/>
        </w:rPr>
        <w:t>כנספח</w:t>
      </w:r>
      <w:r w:rsidRPr="000075D4">
        <w:rPr>
          <w:rtl/>
          <w:lang w:eastAsia="he-IL"/>
        </w:rPr>
        <w:t xml:space="preserve"> </w:t>
      </w:r>
      <w:r w:rsidR="00ED5612">
        <w:rPr>
          <w:rFonts w:hint="cs"/>
          <w:rtl/>
          <w:lang w:eastAsia="he-IL"/>
        </w:rPr>
        <w:t>ט</w:t>
      </w:r>
      <w:r w:rsidR="00DB146B" w:rsidRPr="00E3629C">
        <w:rPr>
          <w:rFonts w:hint="cs"/>
          <w:rtl/>
          <w:lang w:eastAsia="he-IL"/>
        </w:rPr>
        <w:t>ז'</w:t>
      </w:r>
      <w:r w:rsidRPr="00E3629C">
        <w:rPr>
          <w:rFonts w:hint="cs"/>
          <w:rtl/>
          <w:lang w:eastAsia="he-IL"/>
        </w:rPr>
        <w:t xml:space="preserve"> </w:t>
      </w:r>
      <w:r w:rsidRPr="000075D4">
        <w:rPr>
          <w:rFonts w:hint="cs"/>
          <w:rtl/>
          <w:lang w:eastAsia="he-IL"/>
        </w:rPr>
        <w:t>במכרז.</w:t>
      </w:r>
    </w:p>
    <w:p w:rsidR="004274E5" w:rsidRPr="000075D4" w:rsidRDefault="004274E5" w:rsidP="00256FAA">
      <w:pPr>
        <w:numPr>
          <w:ilvl w:val="5"/>
          <w:numId w:val="5"/>
        </w:numPr>
        <w:spacing w:line="300" w:lineRule="atLeast"/>
        <w:jc w:val="both"/>
        <w:rPr>
          <w:rtl/>
          <w:lang w:eastAsia="he-IL"/>
        </w:rPr>
      </w:pPr>
      <w:r w:rsidRPr="000075D4">
        <w:rPr>
          <w:rtl/>
          <w:lang w:eastAsia="he-IL"/>
        </w:rPr>
        <w:t>הצהרה של הבוחן כי אינו מלמד ב</w:t>
      </w:r>
      <w:r w:rsidRPr="000075D4">
        <w:rPr>
          <w:rFonts w:hint="cs"/>
          <w:rtl/>
          <w:lang w:eastAsia="he-IL"/>
        </w:rPr>
        <w:t>מכללה או כל מוסד לימודים מוכר ע"י  מה"ט לביצוע לימודי הנדסאים או טכנאים מוסמכים.</w:t>
      </w:r>
      <w:r w:rsidRPr="000075D4">
        <w:rPr>
          <w:rtl/>
          <w:lang w:eastAsia="he-IL"/>
        </w:rPr>
        <w:t xml:space="preserve"> (</w:t>
      </w:r>
      <w:r w:rsidRPr="000075D4">
        <w:rPr>
          <w:rFonts w:hint="cs"/>
          <w:rtl/>
          <w:lang w:eastAsia="he-IL"/>
        </w:rPr>
        <w:t>דוגמה</w:t>
      </w:r>
      <w:r w:rsidRPr="000075D4">
        <w:rPr>
          <w:rtl/>
          <w:lang w:eastAsia="he-IL"/>
        </w:rPr>
        <w:t xml:space="preserve"> </w:t>
      </w:r>
      <w:r w:rsidRPr="000075D4">
        <w:rPr>
          <w:rFonts w:hint="cs"/>
          <w:rtl/>
          <w:lang w:eastAsia="he-IL"/>
        </w:rPr>
        <w:t>להצהרה תימסר</w:t>
      </w:r>
      <w:r w:rsidRPr="000075D4">
        <w:rPr>
          <w:rtl/>
          <w:lang w:eastAsia="he-IL"/>
        </w:rPr>
        <w:t xml:space="preserve"> </w:t>
      </w:r>
      <w:r w:rsidRPr="000075D4">
        <w:rPr>
          <w:rFonts w:hint="cs"/>
          <w:rtl/>
          <w:lang w:eastAsia="he-IL"/>
        </w:rPr>
        <w:t>לזוכה</w:t>
      </w:r>
      <w:r w:rsidRPr="000075D4">
        <w:rPr>
          <w:rtl/>
          <w:lang w:eastAsia="he-IL"/>
        </w:rPr>
        <w:t xml:space="preserve"> </w:t>
      </w:r>
      <w:r w:rsidRPr="000075D4">
        <w:rPr>
          <w:rFonts w:hint="cs"/>
          <w:rtl/>
          <w:lang w:eastAsia="he-IL"/>
        </w:rPr>
        <w:t>במכרז</w:t>
      </w:r>
      <w:r w:rsidRPr="000075D4">
        <w:rPr>
          <w:rtl/>
          <w:lang w:eastAsia="he-IL"/>
        </w:rPr>
        <w:t xml:space="preserve"> </w:t>
      </w:r>
      <w:r w:rsidRPr="000075D4">
        <w:rPr>
          <w:rFonts w:hint="cs"/>
          <w:rtl/>
          <w:lang w:eastAsia="he-IL"/>
        </w:rPr>
        <w:t>זה</w:t>
      </w:r>
      <w:r w:rsidRPr="000075D4">
        <w:rPr>
          <w:rtl/>
          <w:lang w:eastAsia="he-IL"/>
        </w:rPr>
        <w:t xml:space="preserve"> </w:t>
      </w:r>
      <w:r w:rsidRPr="000075D4">
        <w:rPr>
          <w:rFonts w:hint="cs"/>
          <w:rtl/>
          <w:lang w:eastAsia="he-IL"/>
        </w:rPr>
        <w:t>עם</w:t>
      </w:r>
      <w:r w:rsidRPr="000075D4">
        <w:rPr>
          <w:rtl/>
          <w:lang w:eastAsia="he-IL"/>
        </w:rPr>
        <w:t xml:space="preserve"> </w:t>
      </w:r>
      <w:r w:rsidRPr="000075D4">
        <w:rPr>
          <w:rFonts w:hint="cs"/>
          <w:rtl/>
          <w:lang w:eastAsia="he-IL"/>
        </w:rPr>
        <w:t>תחילת</w:t>
      </w:r>
      <w:r w:rsidRPr="000075D4">
        <w:rPr>
          <w:rtl/>
          <w:lang w:eastAsia="he-IL"/>
        </w:rPr>
        <w:t xml:space="preserve"> </w:t>
      </w:r>
      <w:r w:rsidRPr="000075D4">
        <w:rPr>
          <w:rFonts w:hint="cs"/>
          <w:rtl/>
          <w:lang w:eastAsia="he-IL"/>
        </w:rPr>
        <w:t>ההתקשרות)</w:t>
      </w:r>
      <w:r w:rsidRPr="000075D4">
        <w:rPr>
          <w:rtl/>
          <w:lang w:eastAsia="he-IL"/>
        </w:rPr>
        <w:t xml:space="preserve">.  </w:t>
      </w:r>
    </w:p>
    <w:p w:rsidR="004274E5" w:rsidRPr="000075D4" w:rsidRDefault="004274E5" w:rsidP="004274E5">
      <w:pPr>
        <w:spacing w:line="300" w:lineRule="atLeast"/>
        <w:ind w:left="3402"/>
        <w:jc w:val="both"/>
        <w:rPr>
          <w:rtl/>
          <w:lang w:eastAsia="he-IL"/>
        </w:rPr>
      </w:pPr>
    </w:p>
    <w:p w:rsidR="004274E5" w:rsidRPr="000075D4" w:rsidRDefault="004274E5" w:rsidP="00256FAA">
      <w:pPr>
        <w:numPr>
          <w:ilvl w:val="4"/>
          <w:numId w:val="5"/>
        </w:numPr>
        <w:spacing w:line="300" w:lineRule="atLeast"/>
        <w:jc w:val="both"/>
        <w:rPr>
          <w:lang w:eastAsia="he-IL"/>
        </w:rPr>
      </w:pPr>
      <w:r w:rsidRPr="000075D4">
        <w:rPr>
          <w:rFonts w:hint="cs"/>
          <w:rtl/>
          <w:lang w:eastAsia="he-IL"/>
        </w:rPr>
        <w:t>מחלקת הבחינות רשאית בכל שלב לבחון את מידת התאמתו של כל בוחן שבמאגר לפרופיל ולדרישות מכרז זה, וכן רשאית לדרוש החלפת בוחן בשל אי התאמה לפרופיל או לדרישות מכרז זה, או בשל נסיון קודם של המשרד עם מי שמשמש כבוחן.</w:t>
      </w:r>
    </w:p>
    <w:p w:rsidR="004274E5" w:rsidRPr="000075D4" w:rsidRDefault="004274E5" w:rsidP="004274E5">
      <w:pPr>
        <w:spacing w:line="300" w:lineRule="atLeast"/>
        <w:ind w:left="2835"/>
        <w:jc w:val="both"/>
        <w:rPr>
          <w:lang w:eastAsia="he-IL"/>
        </w:rPr>
      </w:pPr>
    </w:p>
    <w:p w:rsidR="004274E5" w:rsidRPr="000075D4" w:rsidRDefault="004274E5" w:rsidP="00256FAA">
      <w:pPr>
        <w:numPr>
          <w:ilvl w:val="4"/>
          <w:numId w:val="5"/>
        </w:numPr>
        <w:spacing w:line="300" w:lineRule="atLeast"/>
        <w:jc w:val="both"/>
        <w:rPr>
          <w:lang w:eastAsia="he-IL"/>
        </w:rPr>
      </w:pPr>
      <w:r w:rsidRPr="000075D4">
        <w:rPr>
          <w:rFonts w:hint="cs"/>
          <w:rtl/>
          <w:lang w:eastAsia="he-IL"/>
        </w:rPr>
        <w:t>במהלך מתן השירותים, מחלקת הבחינות רשאית לדרוש הוצאת בוחן מן המאגר בשל ניסיון קודם עם המשרד, אי עמידתו  בפרופיל או מחמת שיתבררו נסיבות אחרות שמונעות את המשך הכללתו במאגר, לרבות התנהגות בלתי ראויה, פעולה מתוך ניגוד עניינים, ככלל או במקרה פרטי, פגיעה בטוהר הבחינות או בטוהר המידות וכיוצא באלה, כשל בשיפוט והערכת נבחן, הטיה מתמשכת של תוצאות הבחינה, סטיי</w:t>
      </w:r>
      <w:r w:rsidRPr="000075D4">
        <w:rPr>
          <w:rFonts w:hint="eastAsia"/>
          <w:rtl/>
          <w:lang w:eastAsia="he-IL"/>
        </w:rPr>
        <w:t>ה</w:t>
      </w:r>
      <w:r w:rsidRPr="000075D4">
        <w:rPr>
          <w:rFonts w:hint="cs"/>
          <w:rtl/>
          <w:lang w:eastAsia="he-IL"/>
        </w:rPr>
        <w:t xml:space="preserve"> במהימנות בין בוחנים או חשד סביר לעבירה שלפי נסיבותיה, אופיי</w:t>
      </w:r>
      <w:r w:rsidRPr="000075D4">
        <w:rPr>
          <w:rFonts w:hint="eastAsia"/>
          <w:rtl/>
          <w:lang w:eastAsia="he-IL"/>
        </w:rPr>
        <w:t>ה</w:t>
      </w:r>
      <w:r w:rsidRPr="000075D4">
        <w:rPr>
          <w:rFonts w:hint="cs"/>
          <w:rtl/>
          <w:lang w:eastAsia="he-IL"/>
        </w:rPr>
        <w:t xml:space="preserve"> או חומרתה לא ראוי כי יוסיף לשמש כבוחן מעשי. </w:t>
      </w:r>
    </w:p>
    <w:p w:rsidR="004274E5" w:rsidRPr="000075D4" w:rsidRDefault="004274E5" w:rsidP="004274E5">
      <w:pPr>
        <w:ind w:left="720"/>
        <w:contextualSpacing/>
        <w:rPr>
          <w:rFonts w:cs="Miriam"/>
          <w:sz w:val="20"/>
          <w:szCs w:val="28"/>
          <w:rtl/>
          <w:lang w:eastAsia="he-IL"/>
        </w:rPr>
      </w:pPr>
    </w:p>
    <w:p w:rsidR="004274E5" w:rsidRPr="00E3629C" w:rsidRDefault="004274E5" w:rsidP="00256FAA">
      <w:pPr>
        <w:numPr>
          <w:ilvl w:val="4"/>
          <w:numId w:val="5"/>
        </w:numPr>
        <w:spacing w:line="300" w:lineRule="atLeast"/>
        <w:jc w:val="both"/>
        <w:rPr>
          <w:lang w:eastAsia="he-IL"/>
        </w:rPr>
      </w:pPr>
      <w:r w:rsidRPr="000075D4">
        <w:rPr>
          <w:rFonts w:hint="cs"/>
          <w:rtl/>
          <w:lang w:eastAsia="he-IL"/>
        </w:rPr>
        <w:t>במקרה של דרישת המשרד על הוצאת בוחן מן המאגר, בשל הסיבות שפורטו לעיל, על נותן השירותים להציג בוחן אחר בהתאם לדרישות תחום הבחינות לפרופיל באופן מידי ולא יאוחר מ-</w:t>
      </w:r>
      <w:r w:rsidRPr="00E3629C">
        <w:rPr>
          <w:rFonts w:hint="cs"/>
          <w:rtl/>
          <w:lang w:eastAsia="he-IL"/>
        </w:rPr>
        <w:t xml:space="preserve">  14 ימים ממועד דרישת המשרד.</w:t>
      </w:r>
    </w:p>
    <w:p w:rsidR="004274E5" w:rsidRPr="00E3629C" w:rsidRDefault="004274E5" w:rsidP="004274E5">
      <w:pPr>
        <w:ind w:left="720"/>
        <w:contextualSpacing/>
        <w:rPr>
          <w:rFonts w:cs="Miriam"/>
          <w:sz w:val="20"/>
          <w:szCs w:val="28"/>
          <w:rtl/>
          <w:lang w:eastAsia="he-IL"/>
        </w:rPr>
      </w:pPr>
    </w:p>
    <w:p w:rsidR="004274E5" w:rsidRPr="00E3629C" w:rsidRDefault="004274E5" w:rsidP="00256FAA">
      <w:pPr>
        <w:numPr>
          <w:ilvl w:val="4"/>
          <w:numId w:val="5"/>
        </w:numPr>
        <w:spacing w:line="300" w:lineRule="atLeast"/>
        <w:jc w:val="both"/>
        <w:rPr>
          <w:lang w:eastAsia="he-IL"/>
        </w:rPr>
      </w:pPr>
      <w:r w:rsidRPr="00E3629C">
        <w:rPr>
          <w:rFonts w:hint="cs"/>
          <w:rtl/>
          <w:lang w:eastAsia="he-IL"/>
        </w:rPr>
        <w:t>במקרה של פרישה, עזיבה או גריעה של בוחנים מעשיים מהמאגר מכל סיבה שהיא,  על נותן השי</w:t>
      </w:r>
      <w:r w:rsidR="00E3629C">
        <w:rPr>
          <w:rFonts w:hint="cs"/>
          <w:rtl/>
          <w:lang w:eastAsia="he-IL"/>
        </w:rPr>
        <w:t xml:space="preserve">רותים לצרף בוחנים חדשים למאגר. </w:t>
      </w:r>
      <w:r w:rsidRPr="00E3629C">
        <w:rPr>
          <w:rFonts w:hint="cs"/>
          <w:rtl/>
          <w:lang w:eastAsia="he-IL"/>
        </w:rPr>
        <w:t>השלמת מספר הבוחנים תבוצע מידית ולא יאוחר מ- 14 ימים מיום הדרישה.</w:t>
      </w:r>
    </w:p>
    <w:p w:rsidR="004274E5" w:rsidRPr="000075D4" w:rsidRDefault="004274E5" w:rsidP="004274E5">
      <w:pPr>
        <w:ind w:left="720"/>
        <w:contextualSpacing/>
        <w:rPr>
          <w:rFonts w:cs="Miriam"/>
          <w:sz w:val="20"/>
          <w:szCs w:val="28"/>
          <w:rtl/>
          <w:lang w:eastAsia="he-IL"/>
        </w:rPr>
      </w:pPr>
    </w:p>
    <w:p w:rsidR="004274E5" w:rsidRPr="000075D4" w:rsidRDefault="004274E5" w:rsidP="00256FAA">
      <w:pPr>
        <w:numPr>
          <w:ilvl w:val="4"/>
          <w:numId w:val="5"/>
        </w:numPr>
        <w:spacing w:line="300" w:lineRule="atLeast"/>
        <w:jc w:val="both"/>
        <w:rPr>
          <w:lang w:eastAsia="he-IL"/>
        </w:rPr>
      </w:pPr>
      <w:r w:rsidRPr="000075D4">
        <w:rPr>
          <w:rFonts w:hint="cs"/>
          <w:rtl/>
          <w:lang w:eastAsia="he-IL"/>
        </w:rPr>
        <w:t>מה"ט רשאי לעדכן מעת לעת את תכנית הבחינה או את תכנית הלימודים במגמה מסוימת, ובעקבות העדכון יתכן כי תידר</w:t>
      </w:r>
      <w:r w:rsidRPr="000075D4">
        <w:rPr>
          <w:rFonts w:hint="eastAsia"/>
          <w:rtl/>
          <w:lang w:eastAsia="he-IL"/>
        </w:rPr>
        <w:t>ש</w:t>
      </w:r>
      <w:r w:rsidRPr="000075D4">
        <w:rPr>
          <w:rFonts w:hint="cs"/>
          <w:rtl/>
          <w:lang w:eastAsia="he-IL"/>
        </w:rPr>
        <w:t xml:space="preserve"> אף התאמת/עדכון פרופיל הבוחן המעשי באותו מקצוע.</w:t>
      </w:r>
    </w:p>
    <w:p w:rsidR="004274E5" w:rsidRPr="000075D4" w:rsidRDefault="004274E5" w:rsidP="004274E5">
      <w:pPr>
        <w:ind w:left="720"/>
        <w:contextualSpacing/>
        <w:rPr>
          <w:rFonts w:cs="Miriam"/>
          <w:sz w:val="20"/>
          <w:szCs w:val="28"/>
          <w:rtl/>
          <w:lang w:eastAsia="he-IL"/>
        </w:rPr>
      </w:pPr>
    </w:p>
    <w:p w:rsidR="004274E5" w:rsidRPr="000075D4" w:rsidRDefault="004274E5" w:rsidP="00256FAA">
      <w:pPr>
        <w:numPr>
          <w:ilvl w:val="4"/>
          <w:numId w:val="5"/>
        </w:numPr>
        <w:spacing w:line="300" w:lineRule="atLeast"/>
        <w:jc w:val="both"/>
        <w:rPr>
          <w:lang w:eastAsia="he-IL"/>
        </w:rPr>
      </w:pPr>
      <w:r w:rsidRPr="000075D4">
        <w:rPr>
          <w:rFonts w:hint="cs"/>
          <w:rtl/>
          <w:lang w:eastAsia="he-IL"/>
        </w:rPr>
        <w:t>בנוסף רשאי מה"ט להוסיף מגמות וזאת בהתאם לצרכים המשתנים. המשרד יודיע לנותן השירותים בכתב על כל עדכון של הפרופילים או המקצועות, ועל נותן השירותים יהיה לאתר בוחנים מעשיים מתאימים בת</w:t>
      </w:r>
      <w:r w:rsidRPr="00E3629C">
        <w:rPr>
          <w:rFonts w:hint="cs"/>
          <w:rtl/>
          <w:lang w:eastAsia="he-IL"/>
        </w:rPr>
        <w:t>וך 45 ימי</w:t>
      </w:r>
      <w:r w:rsidRPr="000075D4">
        <w:rPr>
          <w:rFonts w:hint="cs"/>
          <w:rtl/>
          <w:lang w:eastAsia="he-IL"/>
        </w:rPr>
        <w:t>ם ממועד מסירת הודעת המשרד.</w:t>
      </w:r>
    </w:p>
    <w:p w:rsidR="004274E5" w:rsidRPr="000075D4" w:rsidRDefault="004274E5" w:rsidP="004274E5">
      <w:pPr>
        <w:widowControl w:val="0"/>
        <w:tabs>
          <w:tab w:val="num" w:pos="3402"/>
        </w:tabs>
        <w:spacing w:line="300" w:lineRule="atLeast"/>
        <w:ind w:left="3402"/>
        <w:jc w:val="both"/>
        <w:outlineLvl w:val="0"/>
        <w:rPr>
          <w:lang w:eastAsia="he-IL"/>
        </w:rPr>
      </w:pPr>
    </w:p>
    <w:p w:rsidR="008042A6" w:rsidRPr="000075D4" w:rsidRDefault="008042A6" w:rsidP="00256FAA">
      <w:pPr>
        <w:numPr>
          <w:ilvl w:val="3"/>
          <w:numId w:val="5"/>
        </w:numPr>
        <w:tabs>
          <w:tab w:val="clear" w:pos="2835"/>
          <w:tab w:val="left" w:pos="386"/>
          <w:tab w:val="num" w:pos="1418"/>
        </w:tabs>
        <w:spacing w:line="300" w:lineRule="atLeast"/>
        <w:jc w:val="both"/>
        <w:rPr>
          <w:b/>
          <w:bCs/>
          <w:u w:val="single"/>
        </w:rPr>
      </w:pPr>
      <w:r w:rsidRPr="000075D4">
        <w:rPr>
          <w:rFonts w:hint="cs"/>
          <w:b/>
          <w:bCs/>
          <w:u w:val="single"/>
          <w:rtl/>
        </w:rPr>
        <w:t xml:space="preserve">הדרכת בוחנים </w:t>
      </w:r>
      <w:r w:rsidR="00FC2892" w:rsidRPr="000075D4">
        <w:rPr>
          <w:rFonts w:hint="cs"/>
          <w:b/>
          <w:bCs/>
          <w:u w:val="single"/>
          <w:rtl/>
        </w:rPr>
        <w:t xml:space="preserve">לבחינות מעשיות  </w:t>
      </w:r>
      <w:r w:rsidRPr="000075D4">
        <w:rPr>
          <w:rFonts w:hint="cs"/>
          <w:b/>
          <w:bCs/>
          <w:u w:val="single"/>
          <w:rtl/>
        </w:rPr>
        <w:t xml:space="preserve">של מה"ט </w:t>
      </w:r>
    </w:p>
    <w:p w:rsidR="008042A6" w:rsidRPr="000075D4" w:rsidRDefault="008042A6" w:rsidP="008042A6">
      <w:pPr>
        <w:tabs>
          <w:tab w:val="left" w:pos="386"/>
        </w:tabs>
        <w:spacing w:line="300" w:lineRule="atLeast"/>
        <w:ind w:left="2835"/>
        <w:jc w:val="both"/>
        <w:rPr>
          <w:rFonts w:ascii="Calibri" w:hAnsi="Calibri"/>
        </w:rPr>
      </w:pPr>
    </w:p>
    <w:p w:rsidR="008042A6" w:rsidRPr="000075D4" w:rsidRDefault="008042A6" w:rsidP="00256FAA">
      <w:pPr>
        <w:numPr>
          <w:ilvl w:val="4"/>
          <w:numId w:val="5"/>
        </w:numPr>
        <w:tabs>
          <w:tab w:val="left" w:pos="386"/>
          <w:tab w:val="num" w:pos="1418"/>
        </w:tabs>
        <w:spacing w:line="300" w:lineRule="atLeast"/>
        <w:jc w:val="both"/>
        <w:rPr>
          <w:rFonts w:ascii="Calibri" w:hAnsi="Calibri"/>
        </w:rPr>
      </w:pPr>
      <w:r w:rsidRPr="000075D4">
        <w:rPr>
          <w:rFonts w:ascii="Calibri" w:hAnsi="Calibri" w:hint="cs"/>
          <w:rtl/>
        </w:rPr>
        <w:t xml:space="preserve">כל הבוחנים שבמאגר יעברו הדרכות טרם שיבוצם באתרי הבחינה, על ידי נותן השירותים בכל הנוגע לפעילותם במכרז זה.  נותן השירותים יחתים את הבוחנים על הסכם לביצוע השירותים במהלך השנה, </w:t>
      </w:r>
      <w:r w:rsidRPr="00697C90">
        <w:rPr>
          <w:rFonts w:ascii="Calibri" w:hAnsi="Calibri" w:hint="cs"/>
          <w:rtl/>
        </w:rPr>
        <w:t xml:space="preserve">הכולל בתוכו טופס ניגוד עניינים ושמירה על סודיות. </w:t>
      </w:r>
    </w:p>
    <w:p w:rsidR="008042A6" w:rsidRPr="000075D4" w:rsidRDefault="008042A6" w:rsidP="008042A6">
      <w:pPr>
        <w:tabs>
          <w:tab w:val="left" w:pos="386"/>
        </w:tabs>
        <w:spacing w:line="300" w:lineRule="atLeast"/>
        <w:ind w:left="2835"/>
        <w:jc w:val="both"/>
        <w:rPr>
          <w:rFonts w:ascii="Calibri" w:hAnsi="Calibri"/>
        </w:rPr>
      </w:pPr>
    </w:p>
    <w:p w:rsidR="008042A6" w:rsidRPr="000075D4" w:rsidRDefault="008042A6" w:rsidP="00256FAA">
      <w:pPr>
        <w:numPr>
          <w:ilvl w:val="4"/>
          <w:numId w:val="5"/>
        </w:numPr>
        <w:spacing w:line="300" w:lineRule="atLeast"/>
        <w:jc w:val="both"/>
        <w:rPr>
          <w:rFonts w:ascii="Calibri" w:hAnsi="Calibri"/>
        </w:rPr>
      </w:pPr>
      <w:r w:rsidRPr="000075D4">
        <w:rPr>
          <w:rFonts w:ascii="Calibri" w:hAnsi="Calibri" w:hint="cs"/>
          <w:rtl/>
        </w:rPr>
        <w:t>כל הבוחנים יעברו הדרכות מקצועיות, אם באמצעות הדרכה פרטנית מקצועית באתר הבחינה ו/או בימי עיון הכוללים העברת הנחיות מקצועיות ומנהלתיות בדרכי בחינה, הסברים במילוי טפסי הערכה וטפסים נוספים הנדרשים לבחינה, על פי דרישת מחלקת הבחינות במה"ט.</w:t>
      </w:r>
    </w:p>
    <w:p w:rsidR="008042A6" w:rsidRPr="000075D4" w:rsidRDefault="008042A6" w:rsidP="008042A6">
      <w:pPr>
        <w:ind w:left="720"/>
        <w:contextualSpacing/>
        <w:rPr>
          <w:rFonts w:ascii="Calibri" w:hAnsi="Calibri" w:cs="Miriam"/>
          <w:sz w:val="20"/>
          <w:szCs w:val="28"/>
          <w:rtl/>
        </w:rPr>
      </w:pPr>
    </w:p>
    <w:p w:rsidR="008042A6" w:rsidRPr="000075D4" w:rsidRDefault="008042A6" w:rsidP="00256FAA">
      <w:pPr>
        <w:numPr>
          <w:ilvl w:val="4"/>
          <w:numId w:val="5"/>
        </w:numPr>
        <w:spacing w:line="300" w:lineRule="atLeast"/>
        <w:jc w:val="both"/>
        <w:rPr>
          <w:rFonts w:ascii="Calibri" w:hAnsi="Calibri"/>
        </w:rPr>
      </w:pPr>
      <w:r w:rsidRPr="000075D4">
        <w:rPr>
          <w:rFonts w:ascii="Calibri" w:hAnsi="Calibri" w:hint="cs"/>
          <w:rtl/>
        </w:rPr>
        <w:t>נותן השירותים יעביר למחלקת הבחינות את רשימת הבוחנים המעשיים שהשתתפו בהדרכה וישמשו כבוחנים מעשיים מן המניין במהלך שנת ההתקשרות, וכן ישמור אצלו תיק לכל בוחן שבו מרוכזים כל המסמכים כמפורט לעיל.</w:t>
      </w:r>
    </w:p>
    <w:p w:rsidR="008042A6" w:rsidRPr="000075D4" w:rsidRDefault="008042A6" w:rsidP="008042A6">
      <w:pPr>
        <w:ind w:left="720"/>
        <w:contextualSpacing/>
        <w:rPr>
          <w:rFonts w:ascii="Calibri" w:hAnsi="Calibri" w:cs="Miriam"/>
          <w:sz w:val="20"/>
          <w:szCs w:val="28"/>
          <w:rtl/>
        </w:rPr>
      </w:pPr>
    </w:p>
    <w:p w:rsidR="008042A6" w:rsidRPr="000075D4" w:rsidRDefault="008042A6" w:rsidP="00256FAA">
      <w:pPr>
        <w:numPr>
          <w:ilvl w:val="4"/>
          <w:numId w:val="5"/>
        </w:numPr>
        <w:spacing w:line="300" w:lineRule="atLeast"/>
        <w:jc w:val="both"/>
        <w:rPr>
          <w:rFonts w:ascii="Calibri" w:hAnsi="Calibri"/>
        </w:rPr>
      </w:pPr>
      <w:r w:rsidRPr="000075D4">
        <w:rPr>
          <w:rFonts w:ascii="Calibri" w:hAnsi="Calibri" w:hint="cs"/>
          <w:rtl/>
        </w:rPr>
        <w:t>טרם שיבוצם של בוחנים חדשים שהתווספו למאגר הבוחנים,  נותן השירותים יבצע הדרכה מקצועית הכוללת תהליך חונכות. תהליך החונכות וההדרכה יהיה בהתאם לנוהלי בחינה מעשית ונוהלי מחלקת הבחינות.</w:t>
      </w:r>
    </w:p>
    <w:p w:rsidR="008042A6" w:rsidRPr="000075D4" w:rsidRDefault="008042A6" w:rsidP="008042A6">
      <w:pPr>
        <w:pStyle w:val="aff0"/>
        <w:rPr>
          <w:rFonts w:ascii="Calibri" w:hAnsi="Calibri"/>
          <w:rtl/>
        </w:rPr>
      </w:pPr>
    </w:p>
    <w:p w:rsidR="008042A6" w:rsidRPr="000075D4" w:rsidRDefault="008042A6" w:rsidP="00256FAA">
      <w:pPr>
        <w:numPr>
          <w:ilvl w:val="4"/>
          <w:numId w:val="5"/>
        </w:numPr>
        <w:spacing w:line="300" w:lineRule="atLeast"/>
        <w:jc w:val="both"/>
        <w:rPr>
          <w:rFonts w:ascii="Calibri" w:hAnsi="Calibri"/>
        </w:rPr>
      </w:pPr>
      <w:r w:rsidRPr="000075D4">
        <w:rPr>
          <w:rFonts w:ascii="Calibri" w:hAnsi="Calibri" w:hint="cs"/>
          <w:rtl/>
        </w:rPr>
        <w:t>במקצועות שבהם בוחנים נדרשים ברישיון/תעודת הסמכה וכדו', באחריות נותן השירותים לדאוג שקיים עותק בר תוקף במשרדי נותן השירותים ברמה/סוג הגבוה ביותר.</w:t>
      </w:r>
    </w:p>
    <w:p w:rsidR="008042A6" w:rsidRPr="000075D4" w:rsidRDefault="008042A6" w:rsidP="008042A6">
      <w:pPr>
        <w:tabs>
          <w:tab w:val="left" w:pos="386"/>
        </w:tabs>
        <w:spacing w:line="300" w:lineRule="atLeast"/>
        <w:ind w:left="2835"/>
        <w:jc w:val="both"/>
        <w:rPr>
          <w:rFonts w:ascii="Calibri" w:hAnsi="Calibri"/>
        </w:rPr>
      </w:pPr>
    </w:p>
    <w:p w:rsidR="008042A6" w:rsidRPr="000075D4" w:rsidRDefault="008042A6" w:rsidP="00256FAA">
      <w:pPr>
        <w:numPr>
          <w:ilvl w:val="2"/>
          <w:numId w:val="5"/>
        </w:numPr>
        <w:tabs>
          <w:tab w:val="left" w:pos="386"/>
        </w:tabs>
        <w:spacing w:line="360" w:lineRule="auto"/>
        <w:jc w:val="both"/>
        <w:rPr>
          <w:b/>
          <w:bCs/>
          <w:u w:val="single"/>
        </w:rPr>
      </w:pPr>
      <w:r w:rsidRPr="000075D4">
        <w:rPr>
          <w:b/>
          <w:bCs/>
          <w:u w:val="single"/>
          <w:rtl/>
        </w:rPr>
        <w:t>שיבוץ ב</w:t>
      </w:r>
      <w:r w:rsidRPr="000075D4">
        <w:rPr>
          <w:rFonts w:hint="cs"/>
          <w:b/>
          <w:bCs/>
          <w:u w:val="single"/>
          <w:rtl/>
        </w:rPr>
        <w:t>ו</w:t>
      </w:r>
      <w:r w:rsidRPr="000075D4">
        <w:rPr>
          <w:b/>
          <w:bCs/>
          <w:u w:val="single"/>
          <w:rtl/>
        </w:rPr>
        <w:t xml:space="preserve">חנים </w:t>
      </w:r>
      <w:r w:rsidR="00FC2892" w:rsidRPr="000075D4">
        <w:rPr>
          <w:rFonts w:hint="cs"/>
          <w:b/>
          <w:bCs/>
          <w:u w:val="single"/>
          <w:rtl/>
        </w:rPr>
        <w:t xml:space="preserve">לבחינות מעשיות  </w:t>
      </w:r>
      <w:r w:rsidRPr="000075D4">
        <w:rPr>
          <w:rFonts w:hint="cs"/>
          <w:b/>
          <w:bCs/>
          <w:u w:val="single"/>
          <w:rtl/>
        </w:rPr>
        <w:t>של מה"ט</w:t>
      </w:r>
    </w:p>
    <w:p w:rsidR="008042A6" w:rsidRPr="000075D4" w:rsidRDefault="008042A6" w:rsidP="008042A6">
      <w:pPr>
        <w:tabs>
          <w:tab w:val="left" w:pos="386"/>
        </w:tabs>
        <w:spacing w:line="300" w:lineRule="atLeast"/>
        <w:ind w:left="2268"/>
        <w:jc w:val="both"/>
        <w:rPr>
          <w:b/>
          <w:bCs/>
          <w:u w:val="single"/>
          <w:rtl/>
          <w:lang w:eastAsia="he-IL"/>
        </w:rPr>
      </w:pPr>
    </w:p>
    <w:p w:rsidR="008042A6" w:rsidRPr="000075D4" w:rsidRDefault="008042A6" w:rsidP="00256FAA">
      <w:pPr>
        <w:numPr>
          <w:ilvl w:val="3"/>
          <w:numId w:val="5"/>
        </w:numPr>
        <w:tabs>
          <w:tab w:val="num" w:pos="1418"/>
        </w:tabs>
        <w:spacing w:line="300" w:lineRule="atLeast"/>
        <w:jc w:val="both"/>
        <w:rPr>
          <w:lang w:eastAsia="he-IL"/>
        </w:rPr>
      </w:pPr>
      <w:r w:rsidRPr="000075D4">
        <w:rPr>
          <w:rFonts w:hint="cs"/>
          <w:rtl/>
          <w:lang w:eastAsia="he-IL"/>
        </w:rPr>
        <w:t xml:space="preserve">נותן השירותים ישבץ בוחנים בהתאם להזמנת מה"ט. </w:t>
      </w:r>
    </w:p>
    <w:p w:rsidR="008042A6" w:rsidRPr="00E3629C" w:rsidRDefault="008042A6" w:rsidP="00DB146B">
      <w:pPr>
        <w:numPr>
          <w:ilvl w:val="3"/>
          <w:numId w:val="5"/>
        </w:numPr>
        <w:tabs>
          <w:tab w:val="num" w:pos="1418"/>
        </w:tabs>
        <w:spacing w:line="300" w:lineRule="atLeast"/>
        <w:jc w:val="both"/>
        <w:rPr>
          <w:lang w:eastAsia="he-IL"/>
        </w:rPr>
      </w:pPr>
      <w:r w:rsidRPr="000075D4">
        <w:rPr>
          <w:rFonts w:hint="cs"/>
          <w:rtl/>
          <w:lang w:eastAsia="he-IL"/>
        </w:rPr>
        <w:t xml:space="preserve">מספר הבוחנים לבחינה יהיה בהתאם לדרישת מקצוע </w:t>
      </w:r>
      <w:r w:rsidRPr="00E3629C">
        <w:rPr>
          <w:rFonts w:hint="cs"/>
          <w:rtl/>
          <w:lang w:eastAsia="he-IL"/>
        </w:rPr>
        <w:t xml:space="preserve">הבחינה ראה נספח </w:t>
      </w:r>
      <w:r w:rsidR="00DB146B" w:rsidRPr="00E3629C">
        <w:rPr>
          <w:rFonts w:hint="cs"/>
          <w:rtl/>
          <w:lang w:eastAsia="he-IL"/>
        </w:rPr>
        <w:t>ה'-ו'.</w:t>
      </w:r>
    </w:p>
    <w:p w:rsidR="008042A6" w:rsidRPr="000075D4" w:rsidRDefault="008042A6" w:rsidP="006E6E3D">
      <w:pPr>
        <w:numPr>
          <w:ilvl w:val="3"/>
          <w:numId w:val="5"/>
        </w:numPr>
        <w:tabs>
          <w:tab w:val="num" w:pos="1418"/>
        </w:tabs>
        <w:spacing w:line="300" w:lineRule="atLeast"/>
        <w:jc w:val="both"/>
        <w:rPr>
          <w:lang w:eastAsia="he-IL"/>
        </w:rPr>
      </w:pPr>
      <w:r w:rsidRPr="000075D4">
        <w:rPr>
          <w:rFonts w:hint="cs"/>
          <w:rtl/>
          <w:lang w:eastAsia="he-IL"/>
        </w:rPr>
        <w:t xml:space="preserve">נותן השירותים יעביר </w:t>
      </w:r>
      <w:r w:rsidR="00BF617F">
        <w:rPr>
          <w:rFonts w:hint="cs"/>
          <w:rtl/>
          <w:lang w:eastAsia="he-IL"/>
        </w:rPr>
        <w:t>ל</w:t>
      </w:r>
      <w:r w:rsidRPr="000075D4">
        <w:rPr>
          <w:rFonts w:hint="cs"/>
          <w:rtl/>
          <w:lang w:eastAsia="he-IL"/>
        </w:rPr>
        <w:t xml:space="preserve">מחלקת הבחינות במה"ט הודעה בדואר אלקטרוני על שיבוץ הבוחנים לפחות </w:t>
      </w:r>
      <w:r w:rsidRPr="00E3629C">
        <w:rPr>
          <w:rFonts w:hint="cs"/>
          <w:rtl/>
          <w:lang w:eastAsia="he-IL"/>
        </w:rPr>
        <w:t>חודש ימים</w:t>
      </w:r>
      <w:r w:rsidRPr="000075D4">
        <w:rPr>
          <w:rFonts w:hint="cs"/>
          <w:rtl/>
          <w:lang w:eastAsia="he-IL"/>
        </w:rPr>
        <w:t xml:space="preserve"> לפני מועד הבחינה, לאישור סופי של היחידה.</w:t>
      </w:r>
    </w:p>
    <w:p w:rsidR="008042A6" w:rsidRPr="00BC273A" w:rsidRDefault="008042A6" w:rsidP="00256FAA">
      <w:pPr>
        <w:numPr>
          <w:ilvl w:val="3"/>
          <w:numId w:val="5"/>
        </w:numPr>
        <w:tabs>
          <w:tab w:val="num" w:pos="1418"/>
        </w:tabs>
        <w:spacing w:line="300" w:lineRule="atLeast"/>
        <w:jc w:val="both"/>
        <w:rPr>
          <w:rFonts w:cs="Miriam"/>
          <w:lang w:eastAsia="he-IL"/>
        </w:rPr>
      </w:pPr>
      <w:r w:rsidRPr="00BC273A">
        <w:rPr>
          <w:rFonts w:hint="cs"/>
          <w:rtl/>
          <w:lang w:eastAsia="he-IL"/>
        </w:rPr>
        <w:t>נותן השירותים לא יעביר כל מידע על שיבוץ בוחנים לכל גורם מלבד מחלקת הבחינות במה"ט.</w:t>
      </w:r>
    </w:p>
    <w:p w:rsidR="008042A6" w:rsidRPr="00BC273A" w:rsidRDefault="008042A6" w:rsidP="00256FAA">
      <w:pPr>
        <w:numPr>
          <w:ilvl w:val="3"/>
          <w:numId w:val="5"/>
        </w:numPr>
        <w:tabs>
          <w:tab w:val="num" w:pos="1418"/>
        </w:tabs>
        <w:spacing w:line="300" w:lineRule="atLeast"/>
        <w:jc w:val="both"/>
        <w:rPr>
          <w:lang w:eastAsia="he-IL"/>
        </w:rPr>
      </w:pPr>
      <w:r w:rsidRPr="00BC273A">
        <w:rPr>
          <w:rFonts w:hint="cs"/>
          <w:rtl/>
          <w:lang w:eastAsia="he-IL"/>
        </w:rPr>
        <w:t>מחלקת הבחינות עשויה להזמין מנותן השירותים בוחנים הנמצאים ברשימה שבמאגר באזור מסוים, לבחינות באזור אחר מתוך שיקולי שמירה על טוהר בחינות ומניעת ניגוד עניינים.</w:t>
      </w:r>
    </w:p>
    <w:p w:rsidR="008042A6" w:rsidRPr="000075D4" w:rsidRDefault="008042A6" w:rsidP="008042A6">
      <w:pPr>
        <w:ind w:left="720"/>
        <w:contextualSpacing/>
        <w:jc w:val="both"/>
        <w:rPr>
          <w:rFonts w:cs="Miriam"/>
          <w:sz w:val="20"/>
          <w:szCs w:val="28"/>
          <w:rtl/>
          <w:lang w:eastAsia="he-IL"/>
        </w:rPr>
      </w:pPr>
    </w:p>
    <w:p w:rsidR="007B4621" w:rsidRPr="000075D4" w:rsidRDefault="00FA315E" w:rsidP="00256FAA">
      <w:pPr>
        <w:widowControl w:val="0"/>
        <w:numPr>
          <w:ilvl w:val="0"/>
          <w:numId w:val="7"/>
        </w:numPr>
        <w:spacing w:line="300" w:lineRule="atLeast"/>
        <w:jc w:val="both"/>
        <w:rPr>
          <w:sz w:val="28"/>
          <w:szCs w:val="28"/>
        </w:rPr>
      </w:pPr>
      <w:r w:rsidRPr="000075D4">
        <w:rPr>
          <w:b/>
          <w:bCs/>
          <w:sz w:val="28"/>
          <w:szCs w:val="28"/>
          <w:u w:val="single"/>
          <w:rtl/>
        </w:rPr>
        <w:t xml:space="preserve">תקופת ההתקשרות </w:t>
      </w:r>
      <w:r w:rsidR="002F6BFC" w:rsidRPr="000075D4">
        <w:rPr>
          <w:rFonts w:hint="cs"/>
          <w:sz w:val="28"/>
          <w:szCs w:val="28"/>
          <w:rtl/>
        </w:rPr>
        <w:t xml:space="preserve"> </w:t>
      </w:r>
    </w:p>
    <w:p w:rsidR="00734405" w:rsidRPr="000075D4" w:rsidRDefault="00734405" w:rsidP="005B54BC">
      <w:pPr>
        <w:widowControl w:val="0"/>
        <w:spacing w:line="300" w:lineRule="atLeast"/>
        <w:ind w:left="720"/>
        <w:jc w:val="both"/>
        <w:rPr>
          <w:b/>
          <w:bCs/>
          <w:u w:val="single"/>
          <w:rtl/>
        </w:rPr>
      </w:pPr>
    </w:p>
    <w:p w:rsidR="007B4621" w:rsidRPr="000075D4" w:rsidRDefault="00935C80" w:rsidP="00256FAA">
      <w:pPr>
        <w:widowControl w:val="0"/>
        <w:numPr>
          <w:ilvl w:val="1"/>
          <w:numId w:val="5"/>
        </w:numPr>
        <w:spacing w:line="300" w:lineRule="atLeast"/>
        <w:jc w:val="both"/>
      </w:pPr>
      <w:r w:rsidRPr="000075D4">
        <w:rPr>
          <w:rFonts w:hint="cs"/>
          <w:rtl/>
        </w:rPr>
        <w:t xml:space="preserve">על הזוכה להיות ערוך לתחילת מתן השירותים </w:t>
      </w:r>
      <w:r w:rsidR="00EA4EA7" w:rsidRPr="000075D4">
        <w:rPr>
          <w:rFonts w:hint="cs"/>
          <w:rtl/>
        </w:rPr>
        <w:t xml:space="preserve">ממועד </w:t>
      </w:r>
      <w:r w:rsidR="0001150C" w:rsidRPr="000075D4">
        <w:rPr>
          <w:rFonts w:hint="cs"/>
          <w:rtl/>
        </w:rPr>
        <w:t xml:space="preserve">קבלת הסכם חתום </w:t>
      </w:r>
      <w:r w:rsidR="00EA4EA7" w:rsidRPr="000075D4">
        <w:rPr>
          <w:rFonts w:hint="cs"/>
          <w:rtl/>
        </w:rPr>
        <w:t xml:space="preserve">ע"י מורשי החתימה של המשרד </w:t>
      </w:r>
      <w:r w:rsidR="00594DD5" w:rsidRPr="000075D4">
        <w:rPr>
          <w:rFonts w:hint="cs"/>
          <w:rtl/>
        </w:rPr>
        <w:t xml:space="preserve">או מועד מאוחר יותר שנקבע ע"י המשרד </w:t>
      </w:r>
      <w:r w:rsidR="0001150C" w:rsidRPr="000075D4">
        <w:rPr>
          <w:rFonts w:hint="cs"/>
          <w:rtl/>
        </w:rPr>
        <w:t>השירותים י</w:t>
      </w:r>
      <w:r w:rsidR="004866EC" w:rsidRPr="000075D4">
        <w:rPr>
          <w:rFonts w:hint="cs"/>
          <w:rtl/>
        </w:rPr>
        <w:t>י</w:t>
      </w:r>
      <w:r w:rsidR="0001150C" w:rsidRPr="000075D4">
        <w:rPr>
          <w:rFonts w:hint="cs"/>
          <w:rtl/>
        </w:rPr>
        <w:t xml:space="preserve">נתנו רק ממועד </w:t>
      </w:r>
      <w:r w:rsidR="002F6BFC" w:rsidRPr="000075D4">
        <w:rPr>
          <w:rFonts w:hint="cs"/>
          <w:rtl/>
        </w:rPr>
        <w:t>חתימ</w:t>
      </w:r>
      <w:r w:rsidR="004A39D3" w:rsidRPr="000075D4">
        <w:rPr>
          <w:rFonts w:hint="cs"/>
          <w:rtl/>
        </w:rPr>
        <w:t xml:space="preserve">ת הצדדים </w:t>
      </w:r>
      <w:r w:rsidR="002F6BFC" w:rsidRPr="000075D4">
        <w:rPr>
          <w:rFonts w:hint="cs"/>
          <w:rtl/>
        </w:rPr>
        <w:t xml:space="preserve">על הסכם </w:t>
      </w:r>
      <w:r w:rsidR="004A39D3" w:rsidRPr="000075D4">
        <w:rPr>
          <w:rFonts w:hint="cs"/>
          <w:rtl/>
        </w:rPr>
        <w:t>ה</w:t>
      </w:r>
      <w:r w:rsidR="002F6BFC" w:rsidRPr="000075D4">
        <w:rPr>
          <w:rFonts w:hint="cs"/>
          <w:rtl/>
        </w:rPr>
        <w:t>התקשרות והמצאת כל המסמכים הנדרשים במסגרתו</w:t>
      </w:r>
      <w:r w:rsidR="00594DD5" w:rsidRPr="000075D4">
        <w:rPr>
          <w:rFonts w:hint="cs"/>
          <w:rtl/>
        </w:rPr>
        <w:t xml:space="preserve"> (חתימה מלאה של מורשי החתימה של המשרד ולא רק בראשי תיבות )</w:t>
      </w:r>
      <w:r w:rsidR="00F65561" w:rsidRPr="000075D4">
        <w:rPr>
          <w:rFonts w:hint="cs"/>
          <w:rtl/>
        </w:rPr>
        <w:t>.</w:t>
      </w:r>
    </w:p>
    <w:p w:rsidR="00734405" w:rsidRPr="000075D4" w:rsidRDefault="00734405" w:rsidP="005B54BC">
      <w:pPr>
        <w:widowControl w:val="0"/>
        <w:spacing w:line="300" w:lineRule="atLeast"/>
        <w:ind w:left="1418"/>
        <w:jc w:val="both"/>
      </w:pPr>
    </w:p>
    <w:p w:rsidR="00C37521" w:rsidRPr="005050DD" w:rsidRDefault="00C37521" w:rsidP="00880806">
      <w:pPr>
        <w:widowControl w:val="0"/>
        <w:numPr>
          <w:ilvl w:val="1"/>
          <w:numId w:val="5"/>
        </w:numPr>
        <w:spacing w:line="300" w:lineRule="atLeast"/>
        <w:jc w:val="both"/>
      </w:pPr>
      <w:r w:rsidRPr="005050DD">
        <w:rPr>
          <w:rtl/>
        </w:rPr>
        <w:t>משך ההתקשרות עם הזוכה הוא לשנה</w:t>
      </w:r>
      <w:r w:rsidRPr="005050DD">
        <w:rPr>
          <w:rFonts w:hint="cs"/>
          <w:rtl/>
        </w:rPr>
        <w:t xml:space="preserve"> אחת</w:t>
      </w:r>
      <w:r>
        <w:rPr>
          <w:rFonts w:hint="cs"/>
          <w:rtl/>
        </w:rPr>
        <w:t xml:space="preserve"> מיום חתימה על ההסכם ע"י מורשי החתימה של המשרד</w:t>
      </w:r>
      <w:r w:rsidRPr="005050DD">
        <w:rPr>
          <w:rFonts w:hint="cs"/>
          <w:rtl/>
        </w:rPr>
        <w:t>. למשרד שמורה</w:t>
      </w:r>
      <w:r w:rsidRPr="005050DD">
        <w:rPr>
          <w:rtl/>
        </w:rPr>
        <w:t xml:space="preserve"> </w:t>
      </w:r>
      <w:r w:rsidRPr="005050DD">
        <w:rPr>
          <w:rFonts w:hint="cs"/>
          <w:rtl/>
        </w:rPr>
        <w:t xml:space="preserve">הזכות הבלעדית להאריך את תקופת ההתקשרות בתקופות נוספות, בנות עד שנה כל אחת. סך כל תקופות ההארכה לא יעלו על </w:t>
      </w:r>
      <w:r w:rsidR="00880806">
        <w:rPr>
          <w:rFonts w:hint="cs"/>
          <w:rtl/>
        </w:rPr>
        <w:t>ארבע</w:t>
      </w:r>
      <w:r w:rsidR="00880806" w:rsidRPr="005050DD">
        <w:rPr>
          <w:rFonts w:hint="cs"/>
          <w:rtl/>
        </w:rPr>
        <w:t xml:space="preserve"> </w:t>
      </w:r>
      <w:r w:rsidRPr="005050DD">
        <w:rPr>
          <w:rFonts w:hint="cs"/>
          <w:rtl/>
        </w:rPr>
        <w:t xml:space="preserve">שנים </w:t>
      </w:r>
      <w:r w:rsidRPr="005050DD">
        <w:rPr>
          <w:rtl/>
        </w:rPr>
        <w:t>(להלן</w:t>
      </w:r>
      <w:r w:rsidRPr="005050DD">
        <w:rPr>
          <w:bCs/>
          <w:rtl/>
        </w:rPr>
        <w:t>:</w:t>
      </w:r>
      <w:r w:rsidRPr="005050DD">
        <w:rPr>
          <w:rtl/>
        </w:rPr>
        <w:t xml:space="preserve"> "</w:t>
      </w:r>
      <w:r w:rsidRPr="005050DD">
        <w:rPr>
          <w:b/>
          <w:bCs/>
          <w:rtl/>
        </w:rPr>
        <w:t>תקופ</w:t>
      </w:r>
      <w:r w:rsidRPr="005050DD">
        <w:rPr>
          <w:rFonts w:hint="cs"/>
          <w:b/>
          <w:bCs/>
          <w:rtl/>
        </w:rPr>
        <w:t>ו</w:t>
      </w:r>
      <w:r w:rsidRPr="005050DD">
        <w:rPr>
          <w:b/>
          <w:bCs/>
          <w:rtl/>
        </w:rPr>
        <w:t>ת ה</w:t>
      </w:r>
      <w:r w:rsidRPr="005050DD">
        <w:rPr>
          <w:rFonts w:hint="cs"/>
          <w:b/>
          <w:bCs/>
          <w:rtl/>
        </w:rPr>
        <w:t>ארכה</w:t>
      </w:r>
      <w:r w:rsidRPr="005050DD">
        <w:rPr>
          <w:rtl/>
        </w:rPr>
        <w:t>")</w:t>
      </w:r>
      <w:r w:rsidRPr="005050DD">
        <w:rPr>
          <w:rFonts w:hint="cs"/>
          <w:rtl/>
        </w:rPr>
        <w:t>, הכל</w:t>
      </w:r>
      <w:r w:rsidRPr="005050DD">
        <w:rPr>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5050DD">
        <w:rPr>
          <w:rFonts w:hint="cs"/>
          <w:rtl/>
        </w:rPr>
        <w:t>ן</w:t>
      </w:r>
      <w:r w:rsidRPr="005050DD">
        <w:rPr>
          <w:rtl/>
        </w:rPr>
        <w:t xml:space="preserve"> מעת לעת)</w:t>
      </w:r>
      <w:r w:rsidRPr="005050DD">
        <w:rPr>
          <w:rFonts w:hint="cs"/>
          <w:rtl/>
        </w:rPr>
        <w:t>, הוראות התכ"מ</w:t>
      </w:r>
      <w:r w:rsidRPr="005050DD">
        <w:rPr>
          <w:rtl/>
        </w:rPr>
        <w:t xml:space="preserve"> ותנאי ההסכם שייחתם עם הזוכה.</w:t>
      </w:r>
      <w:r w:rsidRPr="005050DD">
        <w:rPr>
          <w:rFonts w:hint="cs"/>
          <w:rtl/>
        </w:rPr>
        <w:t xml:space="preserve"> תקופות ההארכה ייחשבו חלק מתקופת ההתקשרות</w:t>
      </w:r>
      <w:r>
        <w:rPr>
          <w:rFonts w:hint="cs"/>
          <w:i/>
          <w:iCs/>
          <w:rtl/>
        </w:rPr>
        <w:t>.</w:t>
      </w:r>
      <w:r w:rsidRPr="00574A4A">
        <w:rPr>
          <w:rFonts w:hint="cs"/>
          <w:i/>
          <w:iCs/>
          <w:rtl/>
        </w:rPr>
        <w:t xml:space="preserve"> </w:t>
      </w:r>
    </w:p>
    <w:p w:rsidR="00734405" w:rsidRPr="00C37521" w:rsidRDefault="00734405" w:rsidP="005B54BC">
      <w:pPr>
        <w:pStyle w:val="aff0"/>
        <w:widowControl w:val="0"/>
        <w:contextualSpacing w:val="0"/>
        <w:rPr>
          <w:sz w:val="24"/>
          <w:szCs w:val="24"/>
          <w:rtl/>
        </w:rPr>
      </w:pPr>
    </w:p>
    <w:p w:rsidR="007B4621" w:rsidRPr="00E3629C" w:rsidRDefault="0020590C" w:rsidP="00256FAA">
      <w:pPr>
        <w:widowControl w:val="0"/>
        <w:numPr>
          <w:ilvl w:val="1"/>
          <w:numId w:val="5"/>
        </w:numPr>
        <w:spacing w:line="300" w:lineRule="atLeast"/>
        <w:jc w:val="both"/>
        <w:rPr>
          <w:b/>
        </w:rPr>
      </w:pPr>
      <w:r w:rsidRPr="000075D4">
        <w:rPr>
          <w:rFonts w:hint="cs"/>
          <w:b/>
          <w:bCs/>
          <w:rtl/>
        </w:rPr>
        <w:t>לאחר תום תקופת ההתקשרות</w:t>
      </w:r>
      <w:r w:rsidRPr="000075D4">
        <w:rPr>
          <w:rFonts w:hint="cs"/>
          <w:rtl/>
        </w:rPr>
        <w:t xml:space="preserve">, </w:t>
      </w:r>
      <w:r w:rsidR="00EE6084" w:rsidRPr="000075D4">
        <w:rPr>
          <w:rFonts w:hint="cs"/>
          <w:rtl/>
        </w:rPr>
        <w:t xml:space="preserve">לרבות תקופות הארכה, </w:t>
      </w:r>
      <w:r w:rsidR="008870AD" w:rsidRPr="000075D4">
        <w:rPr>
          <w:rFonts w:hint="cs"/>
          <w:rtl/>
        </w:rPr>
        <w:t xml:space="preserve">אם </w:t>
      </w:r>
      <w:r w:rsidR="00EE6084" w:rsidRPr="000075D4">
        <w:rPr>
          <w:rFonts w:hint="cs"/>
          <w:rtl/>
        </w:rPr>
        <w:t xml:space="preserve">היו, </w:t>
      </w:r>
      <w:r w:rsidRPr="000075D4">
        <w:rPr>
          <w:rFonts w:hint="cs"/>
          <w:rtl/>
        </w:rPr>
        <w:t xml:space="preserve">הספק </w:t>
      </w:r>
      <w:r w:rsidR="0025047C" w:rsidRPr="000075D4">
        <w:rPr>
          <w:rFonts w:hint="cs"/>
          <w:rtl/>
        </w:rPr>
        <w:t xml:space="preserve">הזוכה </w:t>
      </w:r>
      <w:r w:rsidRPr="000075D4">
        <w:rPr>
          <w:rFonts w:hint="cs"/>
          <w:rtl/>
        </w:rPr>
        <w:t>מתחייב לה</w:t>
      </w:r>
      <w:r w:rsidR="0025047C" w:rsidRPr="000075D4">
        <w:rPr>
          <w:rFonts w:hint="cs"/>
          <w:rtl/>
        </w:rPr>
        <w:t xml:space="preserve">שלים את תהליך מתן השירותים כמפורט לעיל, </w:t>
      </w:r>
      <w:r w:rsidR="002406C0" w:rsidRPr="000075D4">
        <w:rPr>
          <w:rFonts w:hint="cs"/>
          <w:rtl/>
        </w:rPr>
        <w:t xml:space="preserve">לפי דרישת המשרד בכתב, </w:t>
      </w:r>
      <w:r w:rsidR="009341C7" w:rsidRPr="000075D4">
        <w:rPr>
          <w:rFonts w:hint="cs"/>
          <w:rtl/>
        </w:rPr>
        <w:t xml:space="preserve">בתנאים הקבועים במכרז זה, בהצעה ובהסכם ההתקשרות, </w:t>
      </w:r>
      <w:r w:rsidRPr="000075D4">
        <w:rPr>
          <w:rFonts w:hint="cs"/>
          <w:rtl/>
        </w:rPr>
        <w:t>ב</w:t>
      </w:r>
      <w:r w:rsidR="002406C0" w:rsidRPr="000075D4">
        <w:rPr>
          <w:rFonts w:hint="cs"/>
          <w:rtl/>
        </w:rPr>
        <w:t xml:space="preserve">נושאים </w:t>
      </w:r>
      <w:r w:rsidRPr="000075D4">
        <w:rPr>
          <w:rFonts w:hint="cs"/>
          <w:rtl/>
        </w:rPr>
        <w:t>אשר הועברו אליו על ידי המשרד</w:t>
      </w:r>
      <w:r w:rsidR="0025047C" w:rsidRPr="000075D4">
        <w:rPr>
          <w:rFonts w:hint="cs"/>
          <w:rtl/>
        </w:rPr>
        <w:t xml:space="preserve"> </w:t>
      </w:r>
      <w:r w:rsidRPr="000075D4">
        <w:rPr>
          <w:rFonts w:hint="cs"/>
          <w:rtl/>
        </w:rPr>
        <w:t>במהלך תקופת ההתקשרות ואשר הטיפול בהם טרם הסתיים</w:t>
      </w:r>
      <w:r w:rsidR="00F65561" w:rsidRPr="000075D4">
        <w:rPr>
          <w:rFonts w:hint="cs"/>
          <w:rtl/>
        </w:rPr>
        <w:t>.</w:t>
      </w:r>
      <w:r w:rsidR="00AA322B" w:rsidRPr="000075D4">
        <w:rPr>
          <w:rFonts w:hint="cs"/>
          <w:rtl/>
        </w:rPr>
        <w:t xml:space="preserve"> במקרה זה תדאג היחידה לאישור התקשרות המשך ללא תוספת תמורה </w:t>
      </w:r>
      <w:r w:rsidR="00721BCA" w:rsidRPr="000075D4">
        <w:rPr>
          <w:rFonts w:hint="cs"/>
          <w:rtl/>
        </w:rPr>
        <w:t>בועדת המכרזים</w:t>
      </w:r>
      <w:r w:rsidRPr="000075D4">
        <w:rPr>
          <w:rFonts w:hint="cs"/>
          <w:rtl/>
        </w:rPr>
        <w:t xml:space="preserve"> </w:t>
      </w:r>
      <w:r w:rsidR="00AA322B" w:rsidRPr="000075D4">
        <w:rPr>
          <w:rFonts w:hint="cs"/>
          <w:rtl/>
        </w:rPr>
        <w:t>ו</w:t>
      </w:r>
      <w:r w:rsidRPr="000075D4">
        <w:rPr>
          <w:rFonts w:hint="cs"/>
          <w:rtl/>
        </w:rPr>
        <w:t>הספק ימציא למשרד</w:t>
      </w:r>
      <w:r w:rsidR="00C9206C" w:rsidRPr="000075D4">
        <w:rPr>
          <w:rFonts w:hint="cs"/>
          <w:rtl/>
        </w:rPr>
        <w:t>, על חשבונו,</w:t>
      </w:r>
      <w:r w:rsidRPr="000075D4">
        <w:rPr>
          <w:rFonts w:hint="cs"/>
          <w:rtl/>
        </w:rPr>
        <w:t xml:space="preserve"> ערבות ביצוע שתעמוד בתוקף עד </w:t>
      </w:r>
      <w:r w:rsidR="00721BCA" w:rsidRPr="000075D4">
        <w:rPr>
          <w:rFonts w:hint="cs"/>
          <w:rtl/>
        </w:rPr>
        <w:t xml:space="preserve">למועד שיקבע ע"י המשרד אשר יהיה </w:t>
      </w:r>
      <w:r w:rsidR="007F00A4" w:rsidRPr="00E3629C">
        <w:rPr>
          <w:rFonts w:hint="cs"/>
          <w:b/>
          <w:rtl/>
        </w:rPr>
        <w:t>6</w:t>
      </w:r>
      <w:r w:rsidR="00F65561" w:rsidRPr="00E3629C">
        <w:rPr>
          <w:rFonts w:hint="cs"/>
          <w:b/>
          <w:rtl/>
        </w:rPr>
        <w:t>0</w:t>
      </w:r>
      <w:r w:rsidR="00721BCA" w:rsidRPr="00E3629C">
        <w:rPr>
          <w:rFonts w:hint="cs"/>
          <w:b/>
          <w:rtl/>
        </w:rPr>
        <w:t xml:space="preserve"> יום אחרי המועד הצפוי להשלמת הטיפול</w:t>
      </w:r>
      <w:r w:rsidR="00DC4B25" w:rsidRPr="00E3629C">
        <w:rPr>
          <w:rFonts w:hint="cs"/>
          <w:b/>
          <w:rtl/>
        </w:rPr>
        <w:t xml:space="preserve"> ויאריך את האישור הביטוחי בהתאם להנחיית המשרד</w:t>
      </w:r>
      <w:r w:rsidR="00F65561" w:rsidRPr="00E3629C">
        <w:rPr>
          <w:rFonts w:hint="cs"/>
          <w:b/>
          <w:rtl/>
        </w:rPr>
        <w:t>.</w:t>
      </w:r>
      <w:r w:rsidR="00721BCA" w:rsidRPr="00E3629C">
        <w:rPr>
          <w:rFonts w:hint="cs"/>
          <w:b/>
          <w:rtl/>
        </w:rPr>
        <w:t xml:space="preserve"> </w:t>
      </w:r>
    </w:p>
    <w:p w:rsidR="00494B41" w:rsidRPr="00E3629C" w:rsidRDefault="00494B41" w:rsidP="00494B41">
      <w:pPr>
        <w:pStyle w:val="aff0"/>
        <w:rPr>
          <w:b/>
          <w:rtl/>
        </w:rPr>
      </w:pPr>
    </w:p>
    <w:p w:rsidR="0015157D" w:rsidRPr="000075D4" w:rsidRDefault="0025047C" w:rsidP="00256FAA">
      <w:pPr>
        <w:widowControl w:val="0"/>
        <w:numPr>
          <w:ilvl w:val="1"/>
          <w:numId w:val="5"/>
        </w:numPr>
        <w:spacing w:line="300" w:lineRule="atLeast"/>
        <w:jc w:val="both"/>
        <w:rPr>
          <w:b/>
          <w:bCs/>
        </w:rPr>
      </w:pPr>
      <w:r w:rsidRPr="00E3629C">
        <w:rPr>
          <w:rFonts w:hint="cs"/>
          <w:b/>
          <w:rtl/>
        </w:rPr>
        <w:t xml:space="preserve">למשרד שמורה הזכות להפסיק את ההתקשרות עם הזוכה </w:t>
      </w:r>
      <w:r w:rsidR="00C9206C" w:rsidRPr="00E3629C">
        <w:rPr>
          <w:rFonts w:hint="cs"/>
          <w:b/>
          <w:rtl/>
        </w:rPr>
        <w:t xml:space="preserve">לפני תום תקופת ההתקשרות </w:t>
      </w:r>
      <w:r w:rsidRPr="00E3629C">
        <w:rPr>
          <w:rFonts w:hint="cs"/>
          <w:b/>
          <w:rtl/>
        </w:rPr>
        <w:t>בתום הזדקקותו לשירותים או מכל סיבה אחרת, לפי ש</w:t>
      </w:r>
      <w:r w:rsidR="00E76AE3" w:rsidRPr="00E3629C">
        <w:rPr>
          <w:rFonts w:hint="cs"/>
          <w:b/>
          <w:rtl/>
        </w:rPr>
        <w:t>י</w:t>
      </w:r>
      <w:r w:rsidRPr="00E3629C">
        <w:rPr>
          <w:rFonts w:hint="cs"/>
          <w:b/>
          <w:rtl/>
        </w:rPr>
        <w:t>קול דעתו הבלעדי,</w:t>
      </w:r>
      <w:r w:rsidR="00575817" w:rsidRPr="00E3629C">
        <w:rPr>
          <w:rFonts w:hint="cs"/>
          <w:b/>
          <w:rtl/>
        </w:rPr>
        <w:t xml:space="preserve"> </w:t>
      </w:r>
      <w:r w:rsidR="000F4910" w:rsidRPr="00E3629C">
        <w:rPr>
          <w:rFonts w:hint="cs"/>
          <w:b/>
          <w:rtl/>
        </w:rPr>
        <w:t>בהודעה בכתב</w:t>
      </w:r>
      <w:r w:rsidR="00331E41" w:rsidRPr="00E3629C">
        <w:rPr>
          <w:rFonts w:hint="cs"/>
          <w:b/>
          <w:rtl/>
        </w:rPr>
        <w:t>,</w:t>
      </w:r>
      <w:r w:rsidR="000F4910" w:rsidRPr="00E3629C">
        <w:rPr>
          <w:rFonts w:hint="cs"/>
          <w:b/>
          <w:rtl/>
        </w:rPr>
        <w:t xml:space="preserve"> </w:t>
      </w:r>
      <w:r w:rsidR="007F00A4" w:rsidRPr="00E3629C">
        <w:rPr>
          <w:rFonts w:hint="cs"/>
          <w:b/>
          <w:rtl/>
        </w:rPr>
        <w:t>3</w:t>
      </w:r>
      <w:r w:rsidR="00F65561" w:rsidRPr="00E3629C">
        <w:rPr>
          <w:rFonts w:hint="cs"/>
          <w:b/>
          <w:rtl/>
        </w:rPr>
        <w:t>0</w:t>
      </w:r>
      <w:r w:rsidR="000F4910" w:rsidRPr="00E3629C">
        <w:rPr>
          <w:rFonts w:hint="cs"/>
          <w:b/>
          <w:rtl/>
        </w:rPr>
        <w:t xml:space="preserve"> ימים</w:t>
      </w:r>
      <w:r w:rsidR="000F4910" w:rsidRPr="000075D4">
        <w:rPr>
          <w:rFonts w:hint="cs"/>
          <w:rtl/>
        </w:rPr>
        <w:t xml:space="preserve"> מראש, וסך התמורה הסופית </w:t>
      </w:r>
      <w:r w:rsidR="00E231B0" w:rsidRPr="000075D4">
        <w:rPr>
          <w:rFonts w:hint="cs"/>
          <w:rtl/>
        </w:rPr>
        <w:t>ייקבע</w:t>
      </w:r>
      <w:r w:rsidR="000F4910" w:rsidRPr="000075D4">
        <w:rPr>
          <w:rFonts w:hint="cs"/>
          <w:rtl/>
        </w:rPr>
        <w:t xml:space="preserve"> בהתאם להיקף השירותים שניתן </w:t>
      </w:r>
      <w:r w:rsidR="00617A46" w:rsidRPr="000075D4">
        <w:rPr>
          <w:rFonts w:hint="cs"/>
          <w:rtl/>
        </w:rPr>
        <w:t>בפועל</w:t>
      </w:r>
      <w:r w:rsidR="00F65561" w:rsidRPr="000075D4">
        <w:rPr>
          <w:rFonts w:hint="cs"/>
          <w:rtl/>
        </w:rPr>
        <w:t>.</w:t>
      </w:r>
    </w:p>
    <w:p w:rsidR="003628E5" w:rsidRPr="000075D4" w:rsidRDefault="003628E5" w:rsidP="005B54BC">
      <w:pPr>
        <w:widowControl w:val="0"/>
        <w:spacing w:line="300" w:lineRule="atLeast"/>
        <w:ind w:left="1418"/>
        <w:jc w:val="both"/>
        <w:rPr>
          <w:rtl/>
        </w:rPr>
      </w:pPr>
    </w:p>
    <w:p w:rsidR="004A147C" w:rsidRPr="000075D4" w:rsidRDefault="004A147C" w:rsidP="005B54BC">
      <w:pPr>
        <w:widowControl w:val="0"/>
        <w:spacing w:line="300" w:lineRule="atLeast"/>
        <w:ind w:left="1418"/>
        <w:jc w:val="both"/>
        <w:rPr>
          <w:rtl/>
        </w:rPr>
      </w:pPr>
    </w:p>
    <w:p w:rsidR="002669B7" w:rsidRPr="000075D4" w:rsidRDefault="008940E6" w:rsidP="00256FAA">
      <w:pPr>
        <w:widowControl w:val="0"/>
        <w:numPr>
          <w:ilvl w:val="0"/>
          <w:numId w:val="7"/>
        </w:numPr>
        <w:spacing w:line="300" w:lineRule="atLeast"/>
        <w:ind w:right="-142"/>
        <w:jc w:val="both"/>
        <w:rPr>
          <w:b/>
          <w:bCs/>
          <w:sz w:val="28"/>
          <w:szCs w:val="28"/>
          <w:u w:val="single"/>
        </w:rPr>
      </w:pPr>
      <w:r w:rsidRPr="000075D4">
        <w:rPr>
          <w:rFonts w:hint="cs"/>
          <w:b/>
          <w:bCs/>
          <w:sz w:val="28"/>
          <w:szCs w:val="28"/>
          <w:u w:val="single"/>
          <w:rtl/>
        </w:rPr>
        <w:t>הליך בחינת ההצעות ו</w:t>
      </w:r>
      <w:r w:rsidR="009341C7" w:rsidRPr="000075D4">
        <w:rPr>
          <w:rFonts w:hint="cs"/>
          <w:b/>
          <w:bCs/>
          <w:sz w:val="28"/>
          <w:szCs w:val="28"/>
          <w:u w:val="single"/>
          <w:rtl/>
        </w:rPr>
        <w:t xml:space="preserve">בחירת </w:t>
      </w:r>
      <w:r w:rsidR="005A44DB" w:rsidRPr="000075D4">
        <w:rPr>
          <w:rFonts w:hint="cs"/>
          <w:b/>
          <w:bCs/>
          <w:sz w:val="28"/>
          <w:szCs w:val="28"/>
          <w:u w:val="single"/>
          <w:rtl/>
        </w:rPr>
        <w:t xml:space="preserve">הספק </w:t>
      </w:r>
      <w:r w:rsidR="009341C7" w:rsidRPr="000075D4">
        <w:rPr>
          <w:rFonts w:hint="cs"/>
          <w:b/>
          <w:bCs/>
          <w:sz w:val="28"/>
          <w:szCs w:val="28"/>
          <w:u w:val="single"/>
          <w:rtl/>
        </w:rPr>
        <w:t>הזוכה</w:t>
      </w:r>
      <w:r w:rsidR="005A44DB" w:rsidRPr="000075D4">
        <w:rPr>
          <w:rFonts w:hint="cs"/>
          <w:b/>
          <w:bCs/>
          <w:sz w:val="28"/>
          <w:szCs w:val="28"/>
          <w:u w:val="single"/>
          <w:rtl/>
        </w:rPr>
        <w:t xml:space="preserve"> </w:t>
      </w:r>
    </w:p>
    <w:p w:rsidR="003A6AF7" w:rsidRPr="000075D4" w:rsidRDefault="003A6AF7" w:rsidP="005B54BC">
      <w:pPr>
        <w:pStyle w:val="aff0"/>
        <w:widowControl w:val="0"/>
        <w:overflowPunct w:val="0"/>
        <w:autoSpaceDE w:val="0"/>
        <w:autoSpaceDN w:val="0"/>
        <w:adjustRightInd w:val="0"/>
        <w:spacing w:line="300" w:lineRule="atLeast"/>
        <w:ind w:left="709"/>
        <w:contextualSpacing w:val="0"/>
        <w:textAlignment w:val="baseline"/>
        <w:rPr>
          <w:rFonts w:ascii="Arial" w:hAnsi="Arial" w:cs="David"/>
          <w:b/>
          <w:bCs/>
          <w:sz w:val="24"/>
          <w:szCs w:val="24"/>
          <w:u w:val="single"/>
        </w:rPr>
      </w:pPr>
    </w:p>
    <w:p w:rsidR="004E1B10" w:rsidRPr="000075D4" w:rsidRDefault="004E1B10" w:rsidP="00256FAA">
      <w:pPr>
        <w:widowControl w:val="0"/>
        <w:numPr>
          <w:ilvl w:val="1"/>
          <w:numId w:val="5"/>
        </w:numPr>
        <w:spacing w:line="300" w:lineRule="atLeast"/>
        <w:jc w:val="both"/>
        <w:rPr>
          <w:b/>
          <w:bCs/>
          <w:u w:val="single"/>
        </w:rPr>
      </w:pPr>
      <w:r w:rsidRPr="000075D4">
        <w:rPr>
          <w:rFonts w:hint="cs"/>
          <w:b/>
          <w:bCs/>
          <w:u w:val="single"/>
          <w:rtl/>
        </w:rPr>
        <w:t>בחינת הצעות חסרות</w:t>
      </w:r>
    </w:p>
    <w:p w:rsidR="003A6AF7" w:rsidRPr="000075D4" w:rsidRDefault="003A6AF7" w:rsidP="005B54BC">
      <w:pPr>
        <w:widowControl w:val="0"/>
        <w:spacing w:line="300" w:lineRule="atLeast"/>
        <w:ind w:left="1418"/>
        <w:jc w:val="both"/>
        <w:rPr>
          <w:b/>
          <w:bCs/>
          <w:u w:val="single"/>
          <w:rtl/>
        </w:rPr>
      </w:pPr>
    </w:p>
    <w:p w:rsidR="00B465E6" w:rsidRPr="000075D4" w:rsidRDefault="004E1B10" w:rsidP="00256FAA">
      <w:pPr>
        <w:widowControl w:val="0"/>
        <w:numPr>
          <w:ilvl w:val="2"/>
          <w:numId w:val="5"/>
        </w:numPr>
        <w:spacing w:line="300" w:lineRule="atLeast"/>
        <w:jc w:val="both"/>
      </w:pPr>
      <w:r w:rsidRPr="000075D4">
        <w:rPr>
          <w:rtl/>
        </w:rPr>
        <w:t>המשרד רשאי לא להתחשב כלל בהצעה הלוקה באי הצגת פרט</w:t>
      </w:r>
      <w:r w:rsidR="008940E6" w:rsidRPr="000075D4">
        <w:rPr>
          <w:rFonts w:hint="cs"/>
          <w:rtl/>
        </w:rPr>
        <w:t>ים</w:t>
      </w:r>
      <w:r w:rsidRPr="000075D4">
        <w:rPr>
          <w:rtl/>
        </w:rPr>
        <w:t xml:space="preserve"> </w:t>
      </w:r>
      <w:r w:rsidR="008940E6" w:rsidRPr="000075D4">
        <w:rPr>
          <w:rFonts w:hint="cs"/>
          <w:rtl/>
        </w:rPr>
        <w:t>כנדרש ב</w:t>
      </w:r>
      <w:r w:rsidRPr="000075D4">
        <w:rPr>
          <w:rtl/>
        </w:rPr>
        <w:t>מכרז או בכל אופן אחר שלדעת המשרד מונע הערכת ההצעה כדבעי</w:t>
      </w:r>
      <w:r w:rsidR="00F65561" w:rsidRPr="000075D4">
        <w:rPr>
          <w:rtl/>
        </w:rPr>
        <w:t>.</w:t>
      </w:r>
      <w:r w:rsidR="00B465E6" w:rsidRPr="000075D4">
        <w:rPr>
          <w:rFonts w:hint="cs"/>
          <w:rtl/>
        </w:rPr>
        <w:t xml:space="preserve"> </w:t>
      </w:r>
    </w:p>
    <w:p w:rsidR="003A6AF7" w:rsidRPr="000075D4" w:rsidRDefault="003A6AF7" w:rsidP="005B54BC">
      <w:pPr>
        <w:widowControl w:val="0"/>
        <w:spacing w:line="300" w:lineRule="atLeast"/>
        <w:ind w:left="2268"/>
        <w:jc w:val="both"/>
      </w:pPr>
    </w:p>
    <w:p w:rsidR="00AB18D3" w:rsidRPr="000075D4" w:rsidRDefault="00B465E6" w:rsidP="00256FAA">
      <w:pPr>
        <w:widowControl w:val="0"/>
        <w:numPr>
          <w:ilvl w:val="2"/>
          <w:numId w:val="5"/>
        </w:numPr>
        <w:spacing w:line="300" w:lineRule="atLeast"/>
        <w:jc w:val="both"/>
      </w:pPr>
      <w:r w:rsidRPr="000075D4">
        <w:rPr>
          <w:rFonts w:hint="cs"/>
          <w:rtl/>
        </w:rPr>
        <w:t>המשרד יהיה רשאי, אך לא חייב,</w:t>
      </w:r>
      <w:r w:rsidR="004E1B10" w:rsidRPr="000075D4">
        <w:rPr>
          <w:rtl/>
        </w:rPr>
        <w:t xml:space="preserve"> לפנות במהלך הבדיקה וההערכה אל המציעים</w:t>
      </w:r>
      <w:r w:rsidR="00D92772" w:rsidRPr="000075D4">
        <w:rPr>
          <w:rFonts w:hint="cs"/>
          <w:rtl/>
        </w:rPr>
        <w:t xml:space="preserve"> </w:t>
      </w:r>
      <w:r w:rsidR="004E1B10" w:rsidRPr="000075D4">
        <w:rPr>
          <w:rtl/>
        </w:rPr>
        <w:t>כולם</w:t>
      </w:r>
      <w:r w:rsidR="00D92772" w:rsidRPr="000075D4">
        <w:rPr>
          <w:rFonts w:hint="cs"/>
          <w:rtl/>
        </w:rPr>
        <w:t xml:space="preserve"> </w:t>
      </w:r>
      <w:r w:rsidR="004E1B10" w:rsidRPr="000075D4">
        <w:rPr>
          <w:rtl/>
        </w:rPr>
        <w:t>או</w:t>
      </w:r>
      <w:r w:rsidR="00D92772" w:rsidRPr="000075D4">
        <w:rPr>
          <w:rFonts w:hint="cs"/>
          <w:rtl/>
        </w:rPr>
        <w:t xml:space="preserve"> </w:t>
      </w:r>
      <w:r w:rsidR="004E1B10" w:rsidRPr="000075D4">
        <w:rPr>
          <w:rtl/>
        </w:rPr>
        <w:t>חלקם בדרישה להשלמת מסמך או מידע כלשהם</w:t>
      </w:r>
      <w:r w:rsidRPr="000075D4">
        <w:rPr>
          <w:rFonts w:hint="cs"/>
          <w:rtl/>
        </w:rPr>
        <w:t xml:space="preserve"> </w:t>
      </w:r>
      <w:r w:rsidR="00AF4D62" w:rsidRPr="000075D4">
        <w:rPr>
          <w:rFonts w:hint="cs"/>
          <w:rtl/>
        </w:rPr>
        <w:t>(לרבות מידע טכני ו/או כלכלי ו/או</w:t>
      </w:r>
      <w:r w:rsidR="00303614" w:rsidRPr="000075D4">
        <w:rPr>
          <w:rFonts w:hint="cs"/>
          <w:rtl/>
        </w:rPr>
        <w:t xml:space="preserve"> כספי ו/או</w:t>
      </w:r>
      <w:r w:rsidR="00AF4D62" w:rsidRPr="000075D4">
        <w:rPr>
          <w:rFonts w:hint="cs"/>
          <w:rtl/>
        </w:rPr>
        <w:t xml:space="preserve"> מידע בדבר כישוריו, ניסיונו או יכולתו של מגיש ההצעה ו/או כל גורם מטעמו</w:t>
      </w:r>
      <w:r w:rsidR="00303614" w:rsidRPr="000075D4">
        <w:rPr>
          <w:rFonts w:hint="cs"/>
          <w:rtl/>
        </w:rPr>
        <w:t>)</w:t>
      </w:r>
      <w:r w:rsidR="004E1B10" w:rsidRPr="000075D4">
        <w:rPr>
          <w:rtl/>
        </w:rPr>
        <w:t>- הדרושים לצורך בחינת ההצעה או בכדי לקבל הבהרות להצעתם או בכדי להסיר אי בהירויות</w:t>
      </w:r>
      <w:r w:rsidR="00303614" w:rsidRPr="000075D4">
        <w:rPr>
          <w:rFonts w:hint="cs"/>
          <w:rtl/>
        </w:rPr>
        <w:t xml:space="preserve"> </w:t>
      </w:r>
      <w:r w:rsidR="004E1B10" w:rsidRPr="000075D4">
        <w:rPr>
          <w:rtl/>
        </w:rPr>
        <w:t>שעלולות להתעורר בבדיקת ה</w:t>
      </w:r>
      <w:r w:rsidR="00D92772" w:rsidRPr="000075D4">
        <w:rPr>
          <w:rtl/>
        </w:rPr>
        <w:t>הצעות</w:t>
      </w:r>
      <w:r w:rsidR="00AF4D62" w:rsidRPr="000075D4">
        <w:rPr>
          <w:rFonts w:hint="cs"/>
          <w:rtl/>
        </w:rPr>
        <w:t xml:space="preserve"> או הדרושים לשם ניהול תקין והוגן של המכרז-</w:t>
      </w:r>
      <w:r w:rsidR="00D92772" w:rsidRPr="000075D4">
        <w:rPr>
          <w:rtl/>
        </w:rPr>
        <w:t xml:space="preserve"> הכל בכפוף להוראות התכ"ם,</w:t>
      </w:r>
      <w:r w:rsidR="00D92772" w:rsidRPr="000075D4">
        <w:rPr>
          <w:rFonts w:hint="cs"/>
          <w:rtl/>
        </w:rPr>
        <w:t xml:space="preserve"> </w:t>
      </w:r>
      <w:r w:rsidR="004E1B10" w:rsidRPr="000075D4">
        <w:rPr>
          <w:rtl/>
        </w:rPr>
        <w:t>ולהוראות</w:t>
      </w:r>
      <w:r w:rsidR="00D92772" w:rsidRPr="000075D4">
        <w:rPr>
          <w:rFonts w:hint="cs"/>
          <w:rtl/>
        </w:rPr>
        <w:t xml:space="preserve"> </w:t>
      </w:r>
      <w:r w:rsidR="004E1B10" w:rsidRPr="000075D4">
        <w:rPr>
          <w:rtl/>
        </w:rPr>
        <w:t>חוק</w:t>
      </w:r>
      <w:r w:rsidR="00D92772" w:rsidRPr="000075D4">
        <w:rPr>
          <w:rFonts w:hint="cs"/>
          <w:rtl/>
        </w:rPr>
        <w:t xml:space="preserve"> </w:t>
      </w:r>
      <w:r w:rsidR="004E1B10" w:rsidRPr="000075D4">
        <w:rPr>
          <w:rtl/>
        </w:rPr>
        <w:t>חובת</w:t>
      </w:r>
      <w:r w:rsidR="00D92772" w:rsidRPr="000075D4">
        <w:rPr>
          <w:rFonts w:hint="cs"/>
          <w:rtl/>
        </w:rPr>
        <w:t xml:space="preserve"> </w:t>
      </w:r>
      <w:r w:rsidR="004E1B10" w:rsidRPr="000075D4">
        <w:rPr>
          <w:rtl/>
        </w:rPr>
        <w:t>המכרזים, והתקנות שהותקנו מכוחו</w:t>
      </w:r>
      <w:r w:rsidR="00F65561" w:rsidRPr="000075D4">
        <w:rPr>
          <w:rtl/>
        </w:rPr>
        <w:t>.</w:t>
      </w:r>
      <w:r w:rsidR="004E1B10" w:rsidRPr="000075D4">
        <w:rPr>
          <w:rtl/>
        </w:rPr>
        <w:t xml:space="preserve"> </w:t>
      </w:r>
    </w:p>
    <w:p w:rsidR="003A6AF7" w:rsidRPr="000075D4" w:rsidRDefault="003A6AF7" w:rsidP="005B54BC">
      <w:pPr>
        <w:pStyle w:val="aff0"/>
        <w:widowControl w:val="0"/>
        <w:contextualSpacing w:val="0"/>
        <w:rPr>
          <w:sz w:val="24"/>
          <w:szCs w:val="24"/>
          <w:rtl/>
        </w:rPr>
      </w:pPr>
    </w:p>
    <w:p w:rsidR="004E1B10" w:rsidRPr="000075D4" w:rsidRDefault="004E1B10" w:rsidP="00256FAA">
      <w:pPr>
        <w:widowControl w:val="0"/>
        <w:numPr>
          <w:ilvl w:val="2"/>
          <w:numId w:val="5"/>
        </w:numPr>
        <w:spacing w:line="300" w:lineRule="atLeast"/>
        <w:jc w:val="both"/>
      </w:pPr>
      <w:r w:rsidRPr="000075D4">
        <w:rPr>
          <w:rtl/>
        </w:rPr>
        <w:t>תגובת המציעים שתוגש עד המועד אותו קבעה ועדת המכרזים בפנייתה, תצורף להצעה ותחשב כחלק בלתי נפרד הימנה</w:t>
      </w:r>
      <w:r w:rsidR="00F65561" w:rsidRPr="000075D4">
        <w:rPr>
          <w:rtl/>
        </w:rPr>
        <w:t>.</w:t>
      </w:r>
      <w:r w:rsidRPr="000075D4">
        <w:rPr>
          <w:rtl/>
        </w:rPr>
        <w:t xml:space="preserve"> </w:t>
      </w:r>
      <w:r w:rsidR="008870AD" w:rsidRPr="000075D4">
        <w:rPr>
          <w:rFonts w:hint="cs"/>
          <w:rtl/>
        </w:rPr>
        <w:t xml:space="preserve">אם </w:t>
      </w:r>
      <w:r w:rsidR="00FE56AB" w:rsidRPr="000075D4">
        <w:rPr>
          <w:rtl/>
        </w:rPr>
        <w:t xml:space="preserve">לא </w:t>
      </w:r>
      <w:r w:rsidRPr="000075D4">
        <w:rPr>
          <w:rtl/>
        </w:rPr>
        <w:t xml:space="preserve">תינתן תשובה, תדון ועדת המכרזים בהצעה על בסיס המידע המצוי בידיה </w:t>
      </w:r>
      <w:r w:rsidRPr="000075D4">
        <w:rPr>
          <w:rFonts w:hint="cs"/>
          <w:rtl/>
        </w:rPr>
        <w:t xml:space="preserve">או תפסול ההצעה </w:t>
      </w:r>
      <w:r w:rsidRPr="000075D4">
        <w:rPr>
          <w:rtl/>
        </w:rPr>
        <w:t>בהתאם לשיקול דעתה הבלעדי</w:t>
      </w:r>
      <w:r w:rsidR="00F65561" w:rsidRPr="000075D4">
        <w:rPr>
          <w:rtl/>
        </w:rPr>
        <w:t>.</w:t>
      </w:r>
      <w:r w:rsidRPr="000075D4">
        <w:rPr>
          <w:rtl/>
        </w:rPr>
        <w:t xml:space="preserve"> מבלי לגרוע מכלליות האמור לעיל, מובהר כי לא יותר למציע במסגרת </w:t>
      </w:r>
      <w:r w:rsidR="00FC19FE" w:rsidRPr="000075D4">
        <w:rPr>
          <w:rFonts w:hint="cs"/>
          <w:rtl/>
        </w:rPr>
        <w:t>ה</w:t>
      </w:r>
      <w:r w:rsidR="00FC19FE" w:rsidRPr="000075D4">
        <w:rPr>
          <w:rtl/>
        </w:rPr>
        <w:t>ת</w:t>
      </w:r>
      <w:r w:rsidR="00FC19FE" w:rsidRPr="000075D4">
        <w:rPr>
          <w:rFonts w:hint="cs"/>
          <w:rtl/>
        </w:rPr>
        <w:t xml:space="preserve">גובות </w:t>
      </w:r>
      <w:r w:rsidRPr="000075D4">
        <w:rPr>
          <w:rtl/>
        </w:rPr>
        <w:t xml:space="preserve">לשאלות </w:t>
      </w:r>
      <w:r w:rsidR="00FC19FE" w:rsidRPr="000075D4">
        <w:rPr>
          <w:rFonts w:hint="cs"/>
          <w:rtl/>
        </w:rPr>
        <w:t>ה</w:t>
      </w:r>
      <w:r w:rsidRPr="000075D4">
        <w:rPr>
          <w:rtl/>
        </w:rPr>
        <w:t>הבהרה כאמור, לשנות את הצעתו וכי ועדת המכרזים תהיה רש</w:t>
      </w:r>
      <w:r w:rsidRPr="000075D4">
        <w:rPr>
          <w:rFonts w:hint="cs"/>
          <w:rtl/>
        </w:rPr>
        <w:t>א</w:t>
      </w:r>
      <w:r w:rsidRPr="000075D4">
        <w:rPr>
          <w:rtl/>
        </w:rPr>
        <w:t xml:space="preserve">ית שלא להתייחס לתגובה </w:t>
      </w:r>
      <w:r w:rsidRPr="000075D4">
        <w:rPr>
          <w:rFonts w:hint="cs"/>
          <w:rtl/>
        </w:rPr>
        <w:t>של</w:t>
      </w:r>
      <w:r w:rsidRPr="000075D4">
        <w:rPr>
          <w:rtl/>
        </w:rPr>
        <w:t xml:space="preserve"> המציע המהווה שינוי להצעה</w:t>
      </w:r>
      <w:r w:rsidR="00F65561" w:rsidRPr="000075D4">
        <w:rPr>
          <w:rtl/>
        </w:rPr>
        <w:t>.</w:t>
      </w:r>
    </w:p>
    <w:p w:rsidR="00CF50AD" w:rsidRPr="000075D4" w:rsidRDefault="00CF50AD" w:rsidP="005B54BC">
      <w:pPr>
        <w:pStyle w:val="aff0"/>
        <w:widowControl w:val="0"/>
        <w:contextualSpacing w:val="0"/>
        <w:rPr>
          <w:rtl/>
        </w:rPr>
      </w:pPr>
    </w:p>
    <w:p w:rsidR="00DC3124" w:rsidRPr="000075D4" w:rsidRDefault="00DC3124" w:rsidP="00256FAA">
      <w:pPr>
        <w:widowControl w:val="0"/>
        <w:numPr>
          <w:ilvl w:val="1"/>
          <w:numId w:val="5"/>
        </w:numPr>
        <w:spacing w:line="300" w:lineRule="atLeast"/>
        <w:jc w:val="both"/>
        <w:rPr>
          <w:b/>
          <w:bCs/>
          <w:u w:val="single"/>
          <w:rtl/>
        </w:rPr>
      </w:pPr>
      <w:r w:rsidRPr="000075D4">
        <w:rPr>
          <w:rFonts w:hint="cs"/>
          <w:b/>
          <w:bCs/>
          <w:u w:val="single"/>
          <w:rtl/>
        </w:rPr>
        <w:t>הליך בחירת הזוכה</w:t>
      </w:r>
    </w:p>
    <w:p w:rsidR="003A6AF7" w:rsidRPr="000075D4" w:rsidRDefault="003A6AF7" w:rsidP="005B54BC">
      <w:pPr>
        <w:widowControl w:val="0"/>
        <w:spacing w:line="300" w:lineRule="atLeast"/>
        <w:ind w:left="1020" w:firstLine="398"/>
        <w:jc w:val="both"/>
        <w:rPr>
          <w:rtl/>
        </w:rPr>
      </w:pPr>
    </w:p>
    <w:p w:rsidR="00D92772" w:rsidRPr="000075D4" w:rsidRDefault="002669B7" w:rsidP="005B54BC">
      <w:pPr>
        <w:widowControl w:val="0"/>
        <w:spacing w:line="300" w:lineRule="atLeast"/>
        <w:ind w:left="1020" w:firstLine="398"/>
        <w:jc w:val="both"/>
        <w:rPr>
          <w:rtl/>
        </w:rPr>
      </w:pPr>
      <w:r w:rsidRPr="000075D4">
        <w:rPr>
          <w:rFonts w:hint="cs"/>
          <w:rtl/>
        </w:rPr>
        <w:t>בחירת הזוכה תבוצע בשלבים</w:t>
      </w:r>
      <w:r w:rsidR="00126B47" w:rsidRPr="000075D4">
        <w:rPr>
          <w:rFonts w:hint="cs"/>
          <w:rtl/>
        </w:rPr>
        <w:t xml:space="preserve"> הבאים</w:t>
      </w:r>
      <w:r w:rsidR="00F65561" w:rsidRPr="000075D4">
        <w:rPr>
          <w:rFonts w:hint="cs"/>
          <w:bCs/>
          <w:rtl/>
        </w:rPr>
        <w:t>:</w:t>
      </w:r>
    </w:p>
    <w:p w:rsidR="003A6AF7" w:rsidRPr="000075D4" w:rsidRDefault="003A6AF7" w:rsidP="005B54BC">
      <w:pPr>
        <w:widowControl w:val="0"/>
        <w:spacing w:line="300" w:lineRule="atLeast"/>
        <w:ind w:left="1020" w:firstLine="398"/>
        <w:jc w:val="both"/>
        <w:rPr>
          <w:rtl/>
        </w:rPr>
      </w:pPr>
    </w:p>
    <w:p w:rsidR="0035521E" w:rsidRPr="000075D4" w:rsidRDefault="002669B7" w:rsidP="00256FAA">
      <w:pPr>
        <w:widowControl w:val="0"/>
        <w:numPr>
          <w:ilvl w:val="2"/>
          <w:numId w:val="5"/>
        </w:numPr>
        <w:spacing w:line="300" w:lineRule="atLeast"/>
        <w:jc w:val="both"/>
        <w:rPr>
          <w:b/>
          <w:bCs/>
          <w:u w:val="single"/>
        </w:rPr>
      </w:pPr>
      <w:r w:rsidRPr="000075D4">
        <w:rPr>
          <w:rFonts w:hint="cs"/>
          <w:b/>
          <w:bCs/>
          <w:u w:val="single"/>
          <w:rtl/>
        </w:rPr>
        <w:t xml:space="preserve">שלב ראשון </w:t>
      </w:r>
      <w:r w:rsidR="0020201B" w:rsidRPr="000075D4">
        <w:rPr>
          <w:b/>
          <w:bCs/>
          <w:u w:val="single"/>
          <w:rtl/>
        </w:rPr>
        <w:t>–</w:t>
      </w:r>
      <w:r w:rsidRPr="000075D4">
        <w:rPr>
          <w:rFonts w:hint="cs"/>
          <w:b/>
          <w:bCs/>
          <w:u w:val="single"/>
          <w:rtl/>
        </w:rPr>
        <w:t xml:space="preserve"> </w:t>
      </w:r>
      <w:r w:rsidR="0020201B" w:rsidRPr="000075D4">
        <w:rPr>
          <w:rFonts w:hint="cs"/>
          <w:b/>
          <w:bCs/>
          <w:u w:val="single"/>
          <w:rtl/>
        </w:rPr>
        <w:t>בדיקת העמידה בתנאי הסף</w:t>
      </w:r>
      <w:r w:rsidR="000D33DD" w:rsidRPr="000075D4">
        <w:rPr>
          <w:rFonts w:hint="cs"/>
          <w:b/>
          <w:bCs/>
          <w:u w:val="single"/>
          <w:rtl/>
        </w:rPr>
        <w:t xml:space="preserve"> </w:t>
      </w:r>
    </w:p>
    <w:p w:rsidR="004515F2" w:rsidRPr="000075D4" w:rsidRDefault="004515F2" w:rsidP="005B54BC">
      <w:pPr>
        <w:widowControl w:val="0"/>
        <w:spacing w:line="300" w:lineRule="atLeast"/>
        <w:ind w:left="2268"/>
        <w:jc w:val="both"/>
        <w:rPr>
          <w:rtl/>
        </w:rPr>
      </w:pPr>
    </w:p>
    <w:p w:rsidR="00C37521" w:rsidRPr="0028208D" w:rsidRDefault="00C37521" w:rsidP="009868EA">
      <w:pPr>
        <w:widowControl w:val="0"/>
        <w:spacing w:line="300" w:lineRule="atLeast"/>
        <w:ind w:left="2268"/>
        <w:jc w:val="both"/>
        <w:rPr>
          <w:rtl/>
        </w:rPr>
      </w:pPr>
      <w:r w:rsidRPr="005050DD">
        <w:rPr>
          <w:rFonts w:hint="cs"/>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w:t>
      </w:r>
      <w:r w:rsidR="009868EA">
        <w:rPr>
          <w:rFonts w:hint="cs"/>
          <w:rtl/>
        </w:rPr>
        <w:t>10.5.</w:t>
      </w:r>
      <w:r w:rsidRPr="005050DD">
        <w:rPr>
          <w:rFonts w:hint="cs"/>
          <w:rtl/>
        </w:rPr>
        <w:t xml:space="preserve"> רק הצעה אשר עמדה בכל תנאי הסף והינה כוללת את כל המסמכים הנ"ל, תעבור להיבדק בשלב הבא. </w:t>
      </w:r>
      <w:r>
        <w:rPr>
          <w:rFonts w:hint="cs"/>
          <w:rtl/>
        </w:rPr>
        <w:t xml:space="preserve">במידה ובהצעה חסרים מסמכים או נפל באחד או יותר מהם פגם טכני, המשרד שומר לעצמו את הזכות לפנות למי מהמציעים להשלמת ו/או תיקון המידע החסר. </w:t>
      </w:r>
    </w:p>
    <w:p w:rsidR="000061F4" w:rsidRPr="000075D4" w:rsidRDefault="000061F4" w:rsidP="005B54BC">
      <w:pPr>
        <w:widowControl w:val="0"/>
        <w:spacing w:line="300" w:lineRule="atLeast"/>
        <w:ind w:left="3273"/>
        <w:jc w:val="both"/>
        <w:rPr>
          <w:rtl/>
        </w:rPr>
      </w:pPr>
    </w:p>
    <w:p w:rsidR="000061F4" w:rsidRPr="000075D4" w:rsidRDefault="000061F4" w:rsidP="00C37521">
      <w:pPr>
        <w:widowControl w:val="0"/>
        <w:spacing w:line="300" w:lineRule="atLeast"/>
        <w:ind w:left="2267"/>
        <w:jc w:val="both"/>
        <w:rPr>
          <w:rtl/>
        </w:rPr>
      </w:pPr>
      <w:r w:rsidRPr="000075D4">
        <w:rPr>
          <w:rFonts w:hint="cs"/>
          <w:rtl/>
        </w:rPr>
        <w:t>מכרז זה הינו מכרז עם בחינה דו-שלבית כהגדרתו בתקנות חובת המכרזים</w:t>
      </w:r>
      <w:r w:rsidR="00F65561" w:rsidRPr="000075D4">
        <w:rPr>
          <w:rFonts w:hint="cs"/>
          <w:rtl/>
        </w:rPr>
        <w:t>.</w:t>
      </w:r>
    </w:p>
    <w:p w:rsidR="003A6AF7" w:rsidRPr="000075D4" w:rsidRDefault="003A6AF7" w:rsidP="005B54BC">
      <w:pPr>
        <w:widowControl w:val="0"/>
        <w:spacing w:line="300" w:lineRule="atLeast"/>
        <w:ind w:left="3273" w:hanging="1113"/>
        <w:jc w:val="both"/>
      </w:pPr>
    </w:p>
    <w:p w:rsidR="008275AF" w:rsidRPr="000075D4" w:rsidRDefault="008275AF" w:rsidP="008A2CF7">
      <w:pPr>
        <w:widowControl w:val="0"/>
        <w:numPr>
          <w:ilvl w:val="2"/>
          <w:numId w:val="5"/>
        </w:numPr>
        <w:spacing w:line="300" w:lineRule="atLeast"/>
        <w:jc w:val="both"/>
        <w:rPr>
          <w:b/>
          <w:bCs/>
          <w:u w:val="single"/>
        </w:rPr>
      </w:pPr>
      <w:r w:rsidRPr="000075D4">
        <w:rPr>
          <w:rFonts w:hint="cs"/>
          <w:b/>
          <w:bCs/>
          <w:u w:val="single"/>
          <w:rtl/>
        </w:rPr>
        <w:t xml:space="preserve">שלב שני- ניקוד רכיבי האיכות בהתאם למסמכי ההצעה ( </w:t>
      </w:r>
      <w:r w:rsidR="008A2CF7">
        <w:rPr>
          <w:rFonts w:hint="cs"/>
          <w:b/>
          <w:bCs/>
          <w:u w:val="single"/>
          <w:rtl/>
        </w:rPr>
        <w:t>5</w:t>
      </w:r>
      <w:r w:rsidR="0086432D" w:rsidRPr="000075D4">
        <w:rPr>
          <w:rFonts w:hint="cs"/>
          <w:b/>
          <w:bCs/>
          <w:u w:val="single"/>
          <w:rtl/>
        </w:rPr>
        <w:t>0</w:t>
      </w:r>
      <w:r w:rsidRPr="000075D4">
        <w:rPr>
          <w:rFonts w:hint="cs"/>
          <w:b/>
          <w:bCs/>
          <w:u w:val="single"/>
          <w:rtl/>
        </w:rPr>
        <w:t xml:space="preserve">%) </w:t>
      </w:r>
    </w:p>
    <w:p w:rsidR="004515F2" w:rsidRPr="000075D4" w:rsidRDefault="004515F2" w:rsidP="005B54BC">
      <w:pPr>
        <w:widowControl w:val="0"/>
        <w:spacing w:line="300" w:lineRule="atLeast"/>
        <w:ind w:left="2268"/>
        <w:jc w:val="both"/>
        <w:rPr>
          <w:rtl/>
        </w:rPr>
      </w:pPr>
    </w:p>
    <w:p w:rsidR="003E524E" w:rsidRPr="000075D4" w:rsidRDefault="00C37521" w:rsidP="009868EA">
      <w:pPr>
        <w:widowControl w:val="0"/>
        <w:spacing w:line="300" w:lineRule="atLeast"/>
        <w:ind w:left="2268"/>
        <w:jc w:val="both"/>
        <w:rPr>
          <w:rtl/>
        </w:rPr>
      </w:pPr>
      <w:r>
        <w:rPr>
          <w:rFonts w:hint="cs"/>
          <w:rtl/>
        </w:rPr>
        <w:t xml:space="preserve">ההצעות </w:t>
      </w:r>
      <w:r w:rsidR="002669B7" w:rsidRPr="000075D4">
        <w:rPr>
          <w:rFonts w:hint="cs"/>
          <w:rtl/>
        </w:rPr>
        <w:t xml:space="preserve">ינוקדו </w:t>
      </w:r>
      <w:r w:rsidR="004A54E4" w:rsidRPr="000075D4">
        <w:rPr>
          <w:rFonts w:hint="cs"/>
          <w:rtl/>
        </w:rPr>
        <w:t>ביחס</w:t>
      </w:r>
      <w:r w:rsidR="002669B7" w:rsidRPr="000075D4">
        <w:rPr>
          <w:rFonts w:hint="cs"/>
          <w:rtl/>
        </w:rPr>
        <w:t xml:space="preserve"> </w:t>
      </w:r>
      <w:r w:rsidR="004A54E4" w:rsidRPr="000075D4">
        <w:rPr>
          <w:rFonts w:hint="cs"/>
          <w:rtl/>
        </w:rPr>
        <w:t>ל</w:t>
      </w:r>
      <w:r w:rsidR="002669B7" w:rsidRPr="000075D4">
        <w:rPr>
          <w:rFonts w:hint="cs"/>
          <w:rtl/>
        </w:rPr>
        <w:t>רכיבי האיכות בהתאם ל</w:t>
      </w:r>
      <w:r w:rsidR="007E5F9B" w:rsidRPr="000075D4">
        <w:rPr>
          <w:rFonts w:hint="cs"/>
          <w:rtl/>
        </w:rPr>
        <w:t>אמות המידה</w:t>
      </w:r>
      <w:r w:rsidR="002669B7" w:rsidRPr="000075D4">
        <w:rPr>
          <w:rFonts w:hint="cs"/>
          <w:rtl/>
        </w:rPr>
        <w:t xml:space="preserve"> המפורט</w:t>
      </w:r>
      <w:r w:rsidR="007E5F9B" w:rsidRPr="000075D4">
        <w:rPr>
          <w:rFonts w:hint="cs"/>
          <w:rtl/>
        </w:rPr>
        <w:t xml:space="preserve">ות </w:t>
      </w:r>
      <w:r w:rsidR="002669B7" w:rsidRPr="000075D4">
        <w:rPr>
          <w:rFonts w:hint="cs"/>
          <w:rtl/>
        </w:rPr>
        <w:t>בסעיף</w:t>
      </w:r>
      <w:r w:rsidR="00076D91">
        <w:rPr>
          <w:rFonts w:hint="cs"/>
          <w:rtl/>
        </w:rPr>
        <w:t xml:space="preserve"> </w:t>
      </w:r>
      <w:r w:rsidR="009868EA">
        <w:rPr>
          <w:rFonts w:hint="cs"/>
          <w:b/>
          <w:bCs/>
          <w:rtl/>
        </w:rPr>
        <w:t>9.1</w:t>
      </w:r>
      <w:r w:rsidR="002669B7" w:rsidRPr="000075D4">
        <w:rPr>
          <w:rFonts w:hint="cs"/>
          <w:rtl/>
        </w:rPr>
        <w:t xml:space="preserve"> לפי </w:t>
      </w:r>
      <w:r w:rsidR="00E42A00" w:rsidRPr="000075D4">
        <w:rPr>
          <w:rFonts w:hint="cs"/>
          <w:rtl/>
        </w:rPr>
        <w:t xml:space="preserve">המשקלות </w:t>
      </w:r>
      <w:r w:rsidR="002669B7" w:rsidRPr="000075D4">
        <w:rPr>
          <w:rFonts w:hint="cs"/>
          <w:rtl/>
        </w:rPr>
        <w:t>שלציד</w:t>
      </w:r>
      <w:r w:rsidR="007E5F9B" w:rsidRPr="000075D4">
        <w:rPr>
          <w:rFonts w:hint="cs"/>
          <w:rtl/>
        </w:rPr>
        <w:t>ן</w:t>
      </w:r>
      <w:r w:rsidR="00F65561" w:rsidRPr="000075D4">
        <w:rPr>
          <w:rFonts w:hint="cs"/>
          <w:rtl/>
        </w:rPr>
        <w:t>.</w:t>
      </w:r>
    </w:p>
    <w:p w:rsidR="00494B41" w:rsidRPr="000075D4" w:rsidRDefault="00494B41" w:rsidP="005B54BC">
      <w:pPr>
        <w:widowControl w:val="0"/>
        <w:spacing w:line="300" w:lineRule="atLeast"/>
        <w:ind w:left="2268"/>
        <w:jc w:val="both"/>
        <w:rPr>
          <w:rtl/>
        </w:rPr>
      </w:pPr>
    </w:p>
    <w:p w:rsidR="003E524E" w:rsidRPr="000075D4" w:rsidRDefault="003E524E" w:rsidP="005B54BC">
      <w:pPr>
        <w:widowControl w:val="0"/>
        <w:spacing w:line="300" w:lineRule="atLeast"/>
        <w:ind w:left="2268"/>
        <w:jc w:val="both"/>
        <w:rPr>
          <w:rtl/>
        </w:rPr>
      </w:pPr>
      <w:r w:rsidRPr="000075D4">
        <w:rPr>
          <w:rtl/>
        </w:rPr>
        <w:t xml:space="preserve">ועדת המכרזים במשרד רשאית </w:t>
      </w:r>
      <w:r w:rsidRPr="000075D4">
        <w:rPr>
          <w:rFonts w:hint="cs"/>
          <w:rtl/>
        </w:rPr>
        <w:t>שלא לפסול הצעות שקיבלו ניקוד נמוך מהניקוד האמור, מנימוקים שיירשמו בפרוטוקול</w:t>
      </w:r>
      <w:r w:rsidR="00F65561" w:rsidRPr="000075D4">
        <w:rPr>
          <w:rFonts w:hint="cs"/>
          <w:rtl/>
        </w:rPr>
        <w:t>.</w:t>
      </w:r>
      <w:r w:rsidRPr="000075D4">
        <w:rPr>
          <w:rFonts w:hint="cs"/>
          <w:rtl/>
        </w:rPr>
        <w:t xml:space="preserve"> </w:t>
      </w:r>
    </w:p>
    <w:p w:rsidR="0000582A" w:rsidRDefault="0000582A" w:rsidP="0000582A">
      <w:pPr>
        <w:widowControl w:val="0"/>
        <w:spacing w:line="300" w:lineRule="atLeast"/>
        <w:ind w:left="2268"/>
        <w:jc w:val="both"/>
        <w:rPr>
          <w:b/>
          <w:bCs/>
          <w:u w:val="single"/>
        </w:rPr>
      </w:pPr>
    </w:p>
    <w:p w:rsidR="001A361A" w:rsidRPr="000075D4" w:rsidRDefault="001A361A" w:rsidP="008A2CF7">
      <w:pPr>
        <w:widowControl w:val="0"/>
        <w:numPr>
          <w:ilvl w:val="2"/>
          <w:numId w:val="5"/>
        </w:numPr>
        <w:spacing w:line="300" w:lineRule="atLeast"/>
        <w:jc w:val="both"/>
        <w:rPr>
          <w:b/>
          <w:bCs/>
          <w:u w:val="single"/>
        </w:rPr>
      </w:pPr>
      <w:r w:rsidRPr="000075D4">
        <w:rPr>
          <w:rFonts w:hint="cs"/>
          <w:b/>
          <w:bCs/>
          <w:u w:val="single"/>
          <w:rtl/>
        </w:rPr>
        <w:t xml:space="preserve">שלב </w:t>
      </w:r>
      <w:r w:rsidR="0086432D" w:rsidRPr="000075D4">
        <w:rPr>
          <w:rFonts w:hint="cs"/>
          <w:b/>
          <w:bCs/>
          <w:u w:val="single"/>
          <w:rtl/>
        </w:rPr>
        <w:t>שלישי</w:t>
      </w:r>
      <w:r w:rsidR="00106FCD" w:rsidRPr="000075D4">
        <w:rPr>
          <w:rFonts w:hint="cs"/>
          <w:b/>
          <w:bCs/>
          <w:u w:val="single"/>
          <w:rtl/>
        </w:rPr>
        <w:t xml:space="preserve"> </w:t>
      </w:r>
      <w:r w:rsidRPr="000075D4">
        <w:rPr>
          <w:rFonts w:hint="cs"/>
          <w:b/>
          <w:bCs/>
          <w:u w:val="single"/>
          <w:rtl/>
        </w:rPr>
        <w:t>- ניקוד רכיב העלות (</w:t>
      </w:r>
      <w:r w:rsidR="008A2CF7">
        <w:rPr>
          <w:rFonts w:hint="cs"/>
          <w:b/>
          <w:bCs/>
          <w:u w:val="single"/>
          <w:rtl/>
        </w:rPr>
        <w:t>5</w:t>
      </w:r>
      <w:r w:rsidR="00F65561" w:rsidRPr="000075D4">
        <w:rPr>
          <w:rFonts w:hint="cs"/>
          <w:b/>
          <w:bCs/>
          <w:u w:val="single"/>
          <w:rtl/>
        </w:rPr>
        <w:t>0</w:t>
      </w:r>
      <w:r w:rsidRPr="000075D4">
        <w:rPr>
          <w:rFonts w:hint="cs"/>
          <w:b/>
          <w:bCs/>
          <w:u w:val="single"/>
          <w:rtl/>
        </w:rPr>
        <w:t xml:space="preserve">%) </w:t>
      </w:r>
    </w:p>
    <w:p w:rsidR="004515F2" w:rsidRPr="000075D4" w:rsidRDefault="004515F2" w:rsidP="005B54BC">
      <w:pPr>
        <w:widowControl w:val="0"/>
        <w:spacing w:line="300" w:lineRule="atLeast"/>
        <w:ind w:left="2268"/>
        <w:jc w:val="both"/>
        <w:rPr>
          <w:rtl/>
        </w:rPr>
      </w:pPr>
    </w:p>
    <w:p w:rsidR="00DD3238" w:rsidRPr="000075D4" w:rsidRDefault="002669B7" w:rsidP="00C2795D">
      <w:pPr>
        <w:widowControl w:val="0"/>
        <w:spacing w:line="300" w:lineRule="atLeast"/>
        <w:ind w:left="2268"/>
        <w:jc w:val="both"/>
        <w:rPr>
          <w:rtl/>
        </w:rPr>
      </w:pPr>
      <w:r w:rsidRPr="000075D4">
        <w:rPr>
          <w:rFonts w:hint="cs"/>
          <w:rtl/>
        </w:rPr>
        <w:t>לאחר מתן הניקוד למציעים בגין איכות ההצעה, תיבחנה הצעות המחיר</w:t>
      </w:r>
      <w:r w:rsidR="00DD3238" w:rsidRPr="000075D4">
        <w:rPr>
          <w:rFonts w:hint="cs"/>
          <w:rtl/>
        </w:rPr>
        <w:t xml:space="preserve"> </w:t>
      </w:r>
      <w:r w:rsidRPr="000075D4">
        <w:rPr>
          <w:rFonts w:hint="cs"/>
          <w:rtl/>
        </w:rPr>
        <w:t>של המציעים השונים</w:t>
      </w:r>
      <w:r w:rsidR="008859CA" w:rsidRPr="000075D4">
        <w:rPr>
          <w:rFonts w:hint="cs"/>
          <w:rtl/>
        </w:rPr>
        <w:t xml:space="preserve">, כאמור בסעיף </w:t>
      </w:r>
      <w:r w:rsidR="00C2795D">
        <w:rPr>
          <w:rFonts w:hint="cs"/>
          <w:rtl/>
        </w:rPr>
        <w:t>9.1</w:t>
      </w:r>
      <w:r w:rsidR="00F65561" w:rsidRPr="000075D4">
        <w:rPr>
          <w:rFonts w:hint="cs"/>
          <w:rtl/>
        </w:rPr>
        <w:t>.</w:t>
      </w:r>
    </w:p>
    <w:p w:rsidR="008C26C3" w:rsidRPr="000075D4" w:rsidRDefault="008C26C3" w:rsidP="005B54BC">
      <w:pPr>
        <w:widowControl w:val="0"/>
        <w:spacing w:line="300" w:lineRule="atLeast"/>
        <w:ind w:left="2550" w:firstLine="630"/>
        <w:jc w:val="both"/>
        <w:rPr>
          <w:b/>
          <w:bCs/>
          <w:u w:val="single"/>
          <w:rtl/>
        </w:rPr>
      </w:pPr>
    </w:p>
    <w:p w:rsidR="00106FCD" w:rsidRPr="000075D4" w:rsidRDefault="00106FCD" w:rsidP="005B54BC">
      <w:pPr>
        <w:widowControl w:val="0"/>
        <w:spacing w:line="300" w:lineRule="atLeast"/>
        <w:ind w:left="1758"/>
        <w:jc w:val="both"/>
      </w:pPr>
    </w:p>
    <w:p w:rsidR="00EE6084" w:rsidRPr="000075D4" w:rsidRDefault="0086432D" w:rsidP="00256FAA">
      <w:pPr>
        <w:widowControl w:val="0"/>
        <w:numPr>
          <w:ilvl w:val="2"/>
          <w:numId w:val="5"/>
        </w:numPr>
        <w:spacing w:line="300" w:lineRule="atLeast"/>
        <w:jc w:val="both"/>
        <w:rPr>
          <w:b/>
          <w:bCs/>
          <w:u w:val="single"/>
        </w:rPr>
      </w:pPr>
      <w:r w:rsidRPr="000075D4">
        <w:rPr>
          <w:rFonts w:hint="cs"/>
          <w:b/>
          <w:bCs/>
          <w:u w:val="single"/>
          <w:rtl/>
        </w:rPr>
        <w:t xml:space="preserve">שלב רביעי </w:t>
      </w:r>
      <w:r w:rsidR="00DB231B" w:rsidRPr="000075D4">
        <w:rPr>
          <w:rFonts w:hint="cs"/>
          <w:b/>
          <w:bCs/>
          <w:u w:val="single"/>
          <w:rtl/>
        </w:rPr>
        <w:t xml:space="preserve">- </w:t>
      </w:r>
      <w:r w:rsidR="002669B7" w:rsidRPr="000075D4">
        <w:rPr>
          <w:rFonts w:hint="cs"/>
          <w:b/>
          <w:bCs/>
          <w:u w:val="single"/>
          <w:rtl/>
        </w:rPr>
        <w:t xml:space="preserve">סיכום הציונים </w:t>
      </w:r>
      <w:r w:rsidR="00EE6084" w:rsidRPr="000075D4">
        <w:rPr>
          <w:rFonts w:hint="cs"/>
          <w:b/>
          <w:bCs/>
          <w:u w:val="single"/>
          <w:rtl/>
        </w:rPr>
        <w:t>ובחירת זוכה</w:t>
      </w:r>
      <w:r w:rsidR="002669B7" w:rsidRPr="000075D4">
        <w:rPr>
          <w:rFonts w:hint="cs"/>
          <w:b/>
          <w:bCs/>
          <w:u w:val="single"/>
          <w:rtl/>
        </w:rPr>
        <w:t xml:space="preserve"> </w:t>
      </w:r>
    </w:p>
    <w:p w:rsidR="00E67052" w:rsidRPr="000075D4" w:rsidRDefault="00E67052" w:rsidP="005B54BC">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tl/>
        </w:rPr>
      </w:pPr>
    </w:p>
    <w:p w:rsidR="00076D91" w:rsidRPr="0000582A" w:rsidRDefault="00076D91" w:rsidP="00C2795D">
      <w:pPr>
        <w:pStyle w:val="aff0"/>
        <w:widowControl w:val="0"/>
        <w:overflowPunct w:val="0"/>
        <w:autoSpaceDE w:val="0"/>
        <w:autoSpaceDN w:val="0"/>
        <w:adjustRightInd w:val="0"/>
        <w:spacing w:line="300" w:lineRule="atLeast"/>
        <w:ind w:left="2268"/>
        <w:contextualSpacing w:val="0"/>
        <w:jc w:val="both"/>
        <w:textAlignment w:val="baseline"/>
        <w:rPr>
          <w:rFonts w:ascii="Arial" w:hAnsi="Arial" w:cs="David"/>
          <w:sz w:val="24"/>
          <w:szCs w:val="24"/>
          <w:rtl/>
        </w:rPr>
      </w:pPr>
      <w:r w:rsidRPr="0000582A">
        <w:rPr>
          <w:rFonts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 </w:t>
      </w:r>
      <w:r w:rsidR="00C2795D" w:rsidRPr="0000582A">
        <w:rPr>
          <w:rFonts w:cs="David" w:hint="cs"/>
          <w:sz w:val="24"/>
          <w:szCs w:val="24"/>
          <w:rtl/>
        </w:rPr>
        <w:t>7</w:t>
      </w:r>
      <w:r w:rsidRPr="0000582A">
        <w:rPr>
          <w:rFonts w:cs="David" w:hint="cs"/>
          <w:sz w:val="24"/>
          <w:szCs w:val="24"/>
          <w:rtl/>
        </w:rPr>
        <w:t xml:space="preserve">.3 להלן, תיקבע כהצעה הזוכה. </w:t>
      </w:r>
    </w:p>
    <w:p w:rsidR="00237082" w:rsidRPr="000075D4" w:rsidRDefault="00237082" w:rsidP="005B54BC">
      <w:pPr>
        <w:widowControl w:val="0"/>
        <w:spacing w:line="300" w:lineRule="atLeast"/>
        <w:ind w:left="2880" w:firstLine="420"/>
        <w:jc w:val="both"/>
        <w:rPr>
          <w:b/>
          <w:bCs/>
          <w:rtl/>
        </w:rPr>
      </w:pPr>
    </w:p>
    <w:p w:rsidR="00AB3CB9" w:rsidRPr="000075D4" w:rsidRDefault="00237082" w:rsidP="00256FAA">
      <w:pPr>
        <w:widowControl w:val="0"/>
        <w:numPr>
          <w:ilvl w:val="1"/>
          <w:numId w:val="5"/>
        </w:numPr>
        <w:spacing w:line="300" w:lineRule="atLeast"/>
        <w:jc w:val="both"/>
        <w:rPr>
          <w:b/>
          <w:bCs/>
          <w:u w:val="single"/>
        </w:rPr>
      </w:pPr>
      <w:r w:rsidRPr="000075D4">
        <w:rPr>
          <w:rFonts w:hint="cs"/>
          <w:b/>
          <w:bCs/>
          <w:u w:val="single"/>
          <w:rtl/>
        </w:rPr>
        <w:t>עידוד נשים בעסקים</w:t>
      </w:r>
    </w:p>
    <w:p w:rsidR="00106FCD" w:rsidRPr="000075D4" w:rsidRDefault="00106FCD" w:rsidP="005B54BC">
      <w:pPr>
        <w:widowControl w:val="0"/>
        <w:spacing w:line="300" w:lineRule="atLeast"/>
        <w:ind w:left="1418"/>
        <w:jc w:val="both"/>
        <w:rPr>
          <w:b/>
          <w:bCs/>
          <w:u w:val="single"/>
          <w:rtl/>
        </w:rPr>
      </w:pPr>
    </w:p>
    <w:p w:rsidR="00237082" w:rsidRPr="000075D4" w:rsidRDefault="00237082" w:rsidP="005B54BC">
      <w:pPr>
        <w:widowControl w:val="0"/>
        <w:spacing w:line="300" w:lineRule="atLeast"/>
        <w:ind w:left="1418"/>
        <w:jc w:val="both"/>
        <w:rPr>
          <w:rtl/>
        </w:rPr>
      </w:pPr>
      <w:r w:rsidRPr="000075D4">
        <w:rPr>
          <w:rtl/>
        </w:rPr>
        <w:t>על מציע העונה על הדרישות לתיקון לחוק חובת מכרזים (מספר</w:t>
      </w:r>
      <w:r w:rsidRPr="0000582A">
        <w:rPr>
          <w:rtl/>
        </w:rPr>
        <w:t xml:space="preserve"> </w:t>
      </w:r>
      <w:r w:rsidR="007F00A4" w:rsidRPr="0000582A">
        <w:rPr>
          <w:rtl/>
        </w:rPr>
        <w:t>15</w:t>
      </w:r>
      <w:r w:rsidRPr="0000582A">
        <w:rPr>
          <w:rtl/>
        </w:rPr>
        <w:t>), התשס"ג–</w:t>
      </w:r>
      <w:r w:rsidR="007F00A4" w:rsidRPr="0000582A">
        <w:rPr>
          <w:rtl/>
        </w:rPr>
        <w:t>2</w:t>
      </w:r>
      <w:r w:rsidR="00F65561" w:rsidRPr="0000582A">
        <w:rPr>
          <w:rtl/>
        </w:rPr>
        <w:t>00</w:t>
      </w:r>
      <w:r w:rsidR="007F00A4" w:rsidRPr="0000582A">
        <w:rPr>
          <w:rtl/>
        </w:rPr>
        <w:t>2</w:t>
      </w:r>
      <w:r w:rsidRPr="000075D4">
        <w:rPr>
          <w:rtl/>
        </w:rPr>
        <w:t xml:space="preserve"> (להלן – </w:t>
      </w:r>
      <w:r w:rsidR="005471F1" w:rsidRPr="000075D4">
        <w:rPr>
          <w:rFonts w:hint="cs"/>
          <w:rtl/>
        </w:rPr>
        <w:t>"</w:t>
      </w:r>
      <w:r w:rsidRPr="000075D4">
        <w:rPr>
          <w:rtl/>
        </w:rPr>
        <w:t>התיקון לחוק</w:t>
      </w:r>
      <w:r w:rsidR="005471F1" w:rsidRPr="000075D4">
        <w:rPr>
          <w:rFonts w:hint="cs"/>
          <w:rtl/>
        </w:rPr>
        <w:t>"</w:t>
      </w:r>
      <w:r w:rsidRPr="000075D4">
        <w:rPr>
          <w:rtl/>
        </w:rPr>
        <w:t>), לעניין עידוד נשים בעסקים, להגיש אישור ותצהיר לפיו העסק הוא בשליטת אישה כהגדרת</w:t>
      </w:r>
      <w:r w:rsidRPr="000075D4">
        <w:rPr>
          <w:rFonts w:hint="cs"/>
          <w:rtl/>
        </w:rPr>
        <w:t xml:space="preserve"> </w:t>
      </w:r>
      <w:r w:rsidRPr="000075D4">
        <w:rPr>
          <w:rtl/>
        </w:rPr>
        <w:t>התיקון לחוק כפי נוסחו מעת לעת</w:t>
      </w:r>
      <w:r w:rsidR="00F65561" w:rsidRPr="000075D4">
        <w:rPr>
          <w:rtl/>
        </w:rPr>
        <w:t>.</w:t>
      </w:r>
      <w:r w:rsidRPr="000075D4">
        <w:rPr>
          <w:rFonts w:hint="cs"/>
          <w:rtl/>
        </w:rPr>
        <w:t xml:space="preserve"> </w:t>
      </w:r>
      <w:r w:rsidRPr="000075D4">
        <w:rPr>
          <w:rtl/>
        </w:rPr>
        <w:t xml:space="preserve">אם </w:t>
      </w:r>
      <w:r w:rsidRPr="000075D4">
        <w:rPr>
          <w:rFonts w:hint="cs"/>
          <w:rtl/>
        </w:rPr>
        <w:t>לאחר שקלול התוצאות יקבלו</w:t>
      </w:r>
      <w:r w:rsidRPr="000075D4">
        <w:rPr>
          <w:rtl/>
        </w:rPr>
        <w:t xml:space="preserve"> שתי הצעות או יותר</w:t>
      </w:r>
      <w:r w:rsidRPr="000075D4">
        <w:rPr>
          <w:rFonts w:hint="cs"/>
          <w:rtl/>
        </w:rPr>
        <w:t xml:space="preserve"> </w:t>
      </w:r>
      <w:r w:rsidRPr="000075D4">
        <w:rPr>
          <w:rtl/>
        </w:rPr>
        <w:t>תוצאה משוקללת זהה שהיא התוצאה הגבוהה ביותר, ואחת מן ההצעות היא</w:t>
      </w:r>
      <w:r w:rsidRPr="000075D4">
        <w:rPr>
          <w:rFonts w:hint="cs"/>
          <w:rtl/>
        </w:rPr>
        <w:t xml:space="preserve"> </w:t>
      </w:r>
      <w:r w:rsidRPr="000075D4">
        <w:rPr>
          <w:rtl/>
        </w:rPr>
        <w:t>עסק בשליטת אישה, תיבחר ההצעה האמורה כזוכה במכרז ובלבד שצורף לה בעת</w:t>
      </w:r>
      <w:r w:rsidRPr="000075D4">
        <w:rPr>
          <w:rFonts w:hint="cs"/>
          <w:rtl/>
        </w:rPr>
        <w:t xml:space="preserve"> </w:t>
      </w:r>
      <w:r w:rsidRPr="000075D4">
        <w:rPr>
          <w:rtl/>
        </w:rPr>
        <w:t>הגשתה,</w:t>
      </w:r>
      <w:r w:rsidRPr="000075D4">
        <w:rPr>
          <w:rFonts w:hint="cs"/>
          <w:rtl/>
        </w:rPr>
        <w:t xml:space="preserve"> </w:t>
      </w:r>
      <w:r w:rsidRPr="000075D4">
        <w:rPr>
          <w:rtl/>
        </w:rPr>
        <w:t>אישור ותצהיר</w:t>
      </w:r>
      <w:r w:rsidR="000F7993" w:rsidRPr="000075D4">
        <w:rPr>
          <w:rFonts w:hint="cs"/>
          <w:rtl/>
        </w:rPr>
        <w:t xml:space="preserve"> כאמור</w:t>
      </w:r>
      <w:r w:rsidR="00F65561" w:rsidRPr="000075D4">
        <w:rPr>
          <w:rtl/>
        </w:rPr>
        <w:t>.</w:t>
      </w:r>
    </w:p>
    <w:p w:rsidR="004008B5" w:rsidRPr="000075D4" w:rsidRDefault="004008B5" w:rsidP="005B54BC">
      <w:pPr>
        <w:widowControl w:val="0"/>
        <w:spacing w:line="300" w:lineRule="atLeast"/>
        <w:ind w:left="1418"/>
        <w:jc w:val="both"/>
        <w:rPr>
          <w:rtl/>
        </w:rPr>
      </w:pPr>
    </w:p>
    <w:p w:rsidR="00B465E6" w:rsidRPr="000075D4" w:rsidRDefault="005007AB" w:rsidP="00256FAA">
      <w:pPr>
        <w:widowControl w:val="0"/>
        <w:numPr>
          <w:ilvl w:val="1"/>
          <w:numId w:val="5"/>
        </w:numPr>
        <w:spacing w:line="300" w:lineRule="atLeast"/>
        <w:jc w:val="both"/>
        <w:rPr>
          <w:u w:val="single"/>
        </w:rPr>
      </w:pPr>
      <w:r w:rsidRPr="000075D4">
        <w:rPr>
          <w:rFonts w:hint="cs"/>
          <w:b/>
          <w:bCs/>
          <w:u w:val="single"/>
          <w:rtl/>
        </w:rPr>
        <w:t>הוראות בנוגע ל</w:t>
      </w:r>
      <w:r w:rsidR="00B465E6" w:rsidRPr="000075D4">
        <w:rPr>
          <w:rFonts w:hint="cs"/>
          <w:b/>
          <w:bCs/>
          <w:u w:val="single"/>
          <w:rtl/>
        </w:rPr>
        <w:t>בחירת הספק הזוכה במכרז</w:t>
      </w:r>
    </w:p>
    <w:p w:rsidR="00106FCD" w:rsidRPr="000075D4" w:rsidRDefault="00106FCD" w:rsidP="005B54BC">
      <w:pPr>
        <w:widowControl w:val="0"/>
        <w:spacing w:line="300" w:lineRule="atLeast"/>
        <w:ind w:left="1418"/>
        <w:jc w:val="both"/>
        <w:rPr>
          <w:u w:val="single"/>
          <w:rtl/>
        </w:rPr>
      </w:pPr>
    </w:p>
    <w:p w:rsidR="00B465E6" w:rsidRPr="000075D4" w:rsidRDefault="00B465E6" w:rsidP="00256FAA">
      <w:pPr>
        <w:widowControl w:val="0"/>
        <w:numPr>
          <w:ilvl w:val="2"/>
          <w:numId w:val="5"/>
        </w:numPr>
        <w:spacing w:line="300" w:lineRule="atLeast"/>
        <w:jc w:val="both"/>
      </w:pPr>
      <w:r w:rsidRPr="000075D4">
        <w:rPr>
          <w:rtl/>
        </w:rPr>
        <w:t>המשרד שומר לעצמו את הזכות להחליט שלא לבחור זוכה כלשהו</w:t>
      </w:r>
      <w:r w:rsidRPr="000075D4">
        <w:rPr>
          <w:rFonts w:hint="cs"/>
          <w:rtl/>
        </w:rPr>
        <w:t xml:space="preserve"> </w:t>
      </w:r>
      <w:r w:rsidRPr="000075D4">
        <w:rPr>
          <w:rtl/>
        </w:rPr>
        <w:t>למכרז ו/או לבטל את המכרז ו/או לפרסם מכרז חדש</w:t>
      </w:r>
      <w:r w:rsidR="00F65561" w:rsidRPr="000075D4">
        <w:rPr>
          <w:rtl/>
        </w:rPr>
        <w:t>.</w:t>
      </w:r>
      <w:r w:rsidRPr="000075D4">
        <w:rPr>
          <w:rtl/>
        </w:rPr>
        <w:t xml:space="preserve"> עורך המכרז לא יהיה חייב לפצות </w:t>
      </w:r>
      <w:r w:rsidRPr="000075D4">
        <w:rPr>
          <w:rFonts w:hint="cs"/>
          <w:rtl/>
        </w:rPr>
        <w:t>מי</w:t>
      </w:r>
      <w:r w:rsidRPr="000075D4">
        <w:rPr>
          <w:rtl/>
        </w:rPr>
        <w:t xml:space="preserve"> </w:t>
      </w:r>
      <w:r w:rsidRPr="000075D4">
        <w:rPr>
          <w:rFonts w:hint="cs"/>
          <w:rtl/>
        </w:rPr>
        <w:t>מ</w:t>
      </w:r>
      <w:r w:rsidRPr="000075D4">
        <w:rPr>
          <w:rtl/>
        </w:rPr>
        <w:t>המציעים באחד המקרים המתוארים לעיל, בכל צורה שהיא</w:t>
      </w:r>
      <w:r w:rsidR="00F65561" w:rsidRPr="000075D4">
        <w:rPr>
          <w:rtl/>
        </w:rPr>
        <w:t>.</w:t>
      </w:r>
    </w:p>
    <w:p w:rsidR="00106FCD" w:rsidRPr="000075D4" w:rsidRDefault="00106FCD" w:rsidP="005B54BC">
      <w:pPr>
        <w:widowControl w:val="0"/>
        <w:spacing w:line="300" w:lineRule="atLeast"/>
        <w:ind w:left="2268"/>
        <w:jc w:val="both"/>
      </w:pPr>
    </w:p>
    <w:p w:rsidR="0016546F" w:rsidRPr="000075D4" w:rsidRDefault="00B465E6" w:rsidP="00256FAA">
      <w:pPr>
        <w:widowControl w:val="0"/>
        <w:numPr>
          <w:ilvl w:val="2"/>
          <w:numId w:val="5"/>
        </w:numPr>
        <w:spacing w:line="300" w:lineRule="atLeast"/>
        <w:jc w:val="both"/>
      </w:pPr>
      <w:r w:rsidRPr="000075D4">
        <w:rPr>
          <w:rFonts w:hint="cs"/>
          <w:rtl/>
        </w:rPr>
        <w:t>המשרד יהיה רשאי שלא להתחשב בהצעה שהיא בלתי סבירה מבחינת מהות ו/או איכות השירות, או מבחינת מחירה ביחס למהות ההצעה ותנאיה</w:t>
      </w:r>
      <w:r w:rsidR="00F65561" w:rsidRPr="000075D4">
        <w:rPr>
          <w:rFonts w:hint="cs"/>
          <w:rtl/>
        </w:rPr>
        <w:t>.</w:t>
      </w:r>
      <w:r w:rsidR="0016546F" w:rsidRPr="000075D4">
        <w:rPr>
          <w:rtl/>
        </w:rPr>
        <w:t xml:space="preserve"> במקרה כזה תינתן למציע זכות טיעון בכתב או בעל פה לפני מתן ההחלטה הסופית, וזאת בכפוף לשיקול דעתה של ועדת המכרזים</w:t>
      </w:r>
      <w:r w:rsidR="00F65561" w:rsidRPr="000075D4">
        <w:rPr>
          <w:rtl/>
        </w:rPr>
        <w:t>.</w:t>
      </w:r>
    </w:p>
    <w:p w:rsidR="00076D91" w:rsidRDefault="00076D91" w:rsidP="00356BAD">
      <w:pPr>
        <w:widowControl w:val="0"/>
        <w:spacing w:line="300" w:lineRule="atLeast"/>
        <w:ind w:left="2268"/>
        <w:jc w:val="both"/>
      </w:pPr>
    </w:p>
    <w:p w:rsidR="00076D91" w:rsidRDefault="00076D91" w:rsidP="00076D91">
      <w:pPr>
        <w:widowControl w:val="0"/>
        <w:numPr>
          <w:ilvl w:val="2"/>
          <w:numId w:val="5"/>
        </w:numPr>
        <w:spacing w:line="300" w:lineRule="atLeast"/>
        <w:jc w:val="both"/>
      </w:pPr>
      <w:r>
        <w:rPr>
          <w:rFonts w:hint="cs"/>
          <w:rtl/>
        </w:rPr>
        <w:t>קביעת הניקוד לפי אמות המידה להלן, לרבות הערכת טיב ההמלצות, רלוונטיות ואיכות הניסיון תהא לפי שיקול דעתה הבלעדי של ועדת המכרזים.</w:t>
      </w:r>
      <w:r>
        <w:rPr>
          <w:rFonts w:hint="cs"/>
          <w:rtl/>
        </w:rPr>
        <w:tab/>
      </w:r>
    </w:p>
    <w:p w:rsidR="00076D91" w:rsidRDefault="00076D91" w:rsidP="00076D91">
      <w:pPr>
        <w:pStyle w:val="aff0"/>
        <w:rPr>
          <w:rtl/>
        </w:rPr>
      </w:pPr>
    </w:p>
    <w:p w:rsidR="00076D91" w:rsidRDefault="00076D91" w:rsidP="00076D91">
      <w:pPr>
        <w:widowControl w:val="0"/>
        <w:numPr>
          <w:ilvl w:val="2"/>
          <w:numId w:val="5"/>
        </w:numPr>
        <w:spacing w:line="300" w:lineRule="atLeast"/>
        <w:jc w:val="both"/>
      </w:pPr>
      <w:r>
        <w:rPr>
          <w:rFonts w:hint="cs"/>
          <w:rtl/>
        </w:rPr>
        <w:t>המשרד יהיה רשאי, לפי שיקול דעתו הבלעדי, לפנות לממליצים של המציע, חלקם או כולם, וכן לגורמים אחרים שקיבלו שירותים מהמציע לשם קבלת פרטים אודות השירות שקיבלו וביעות רצונם ממנו.</w:t>
      </w:r>
    </w:p>
    <w:p w:rsidR="00076D91" w:rsidRDefault="00076D91" w:rsidP="00076D91">
      <w:pPr>
        <w:pStyle w:val="aff0"/>
        <w:rPr>
          <w:rtl/>
        </w:rPr>
      </w:pPr>
    </w:p>
    <w:p w:rsidR="004D0416" w:rsidRDefault="00076D91" w:rsidP="00076D91">
      <w:pPr>
        <w:widowControl w:val="0"/>
        <w:numPr>
          <w:ilvl w:val="2"/>
          <w:numId w:val="5"/>
        </w:numPr>
        <w:spacing w:line="300" w:lineRule="atLeast"/>
        <w:jc w:val="both"/>
      </w:pPr>
      <w:r>
        <w:rPr>
          <w:rFonts w:hint="cs"/>
          <w:rtl/>
        </w:rPr>
        <w:t>המשרד רשאי להתחשב בניסיון קודם של המציע עם המשרד או עם גורמים אחרים ככל שידוע למשרד על ניסיון זה, לטוב ולרע. ככל שלמשרד ניסיון קודם עם המציע, חוות הדעת של המשרד תקבל משקל מכריע בעת מתן הניקוד ביחס ליתר ההמלצות.</w:t>
      </w:r>
    </w:p>
    <w:p w:rsidR="00076D91" w:rsidRDefault="00076D91" w:rsidP="00076D91">
      <w:pPr>
        <w:pStyle w:val="aff0"/>
        <w:rPr>
          <w:rtl/>
        </w:rPr>
      </w:pPr>
    </w:p>
    <w:p w:rsidR="00B465E6" w:rsidRPr="000075D4" w:rsidRDefault="00B465E6" w:rsidP="00256FAA">
      <w:pPr>
        <w:widowControl w:val="0"/>
        <w:numPr>
          <w:ilvl w:val="2"/>
          <w:numId w:val="5"/>
        </w:numPr>
        <w:spacing w:line="300" w:lineRule="atLeast"/>
        <w:jc w:val="both"/>
      </w:pPr>
      <w:r w:rsidRPr="000075D4">
        <w:rPr>
          <w:rtl/>
        </w:rPr>
        <w:t>המשרד שומר לעצמו את הזכות לפסול על הסף מציע אשר עבד בעבר עם עורך המכרז או עם גורם ממשלתי אחר, שקיימת לגביו חוות דעת שלילית</w:t>
      </w:r>
      <w:r w:rsidR="00F65561" w:rsidRPr="000075D4">
        <w:rPr>
          <w:rtl/>
        </w:rPr>
        <w:t>.</w:t>
      </w:r>
      <w:r w:rsidRPr="000075D4">
        <w:rPr>
          <w:rtl/>
        </w:rPr>
        <w:t xml:space="preserve"> במקרה כזה תינתן למציע זכות טיעון בכתב או בעל פה לפני מתן ההחלטה הסופית, וזאת בכפוף לשיקול דעתה של ועדת המכרזים</w:t>
      </w:r>
      <w:r w:rsidR="00F65561" w:rsidRPr="000075D4">
        <w:rPr>
          <w:rtl/>
        </w:rPr>
        <w:t>.</w:t>
      </w:r>
    </w:p>
    <w:p w:rsidR="00106FCD" w:rsidRPr="000075D4" w:rsidRDefault="00106FCD" w:rsidP="005B54BC">
      <w:pPr>
        <w:pStyle w:val="aff0"/>
        <w:widowControl w:val="0"/>
        <w:contextualSpacing w:val="0"/>
        <w:rPr>
          <w:sz w:val="24"/>
          <w:szCs w:val="24"/>
          <w:rtl/>
        </w:rPr>
      </w:pPr>
    </w:p>
    <w:p w:rsidR="00076D91" w:rsidRPr="00E464FF" w:rsidRDefault="00076D91" w:rsidP="00356BAD">
      <w:pPr>
        <w:numPr>
          <w:ilvl w:val="2"/>
          <w:numId w:val="5"/>
        </w:numPr>
        <w:spacing w:line="276" w:lineRule="auto"/>
        <w:jc w:val="both"/>
        <w:rPr>
          <w:rtl/>
        </w:rPr>
      </w:pPr>
      <w:r w:rsidRPr="005050DD">
        <w:rPr>
          <w:rtl/>
        </w:rPr>
        <w:t xml:space="preserve">המשרד לא מתחייב לסיים את הליכי המכרז ולקבוע זוכה </w:t>
      </w:r>
      <w:r w:rsidRPr="005050DD">
        <w:rPr>
          <w:rFonts w:hint="cs"/>
          <w:rtl/>
        </w:rPr>
        <w:t>ב</w:t>
      </w:r>
      <w:r w:rsidRPr="005050DD">
        <w:rPr>
          <w:rtl/>
        </w:rPr>
        <w:t xml:space="preserve">תוך תקופה מסוימת אך אם הליכי </w:t>
      </w:r>
      <w:r w:rsidRPr="005050DD">
        <w:rPr>
          <w:rFonts w:hint="cs"/>
          <w:rtl/>
        </w:rPr>
        <w:t>בחירת הזוכה</w:t>
      </w:r>
      <w:r w:rsidRPr="005050DD">
        <w:rPr>
          <w:rtl/>
        </w:rPr>
        <w:t xml:space="preserve"> לא יסתיימו לאחר </w:t>
      </w:r>
      <w:r w:rsidRPr="00356BAD">
        <w:rPr>
          <w:rtl/>
        </w:rPr>
        <w:t>90</w:t>
      </w:r>
      <w:r w:rsidRPr="005050DD">
        <w:rPr>
          <w:rtl/>
        </w:rPr>
        <w:t xml:space="preserve"> יום מהמועד האחרון להגשת ההצעות רשאי המציע לבטל את הצעתו בהודעה בכתב שימסור למרכז ועדת המכרזים ולקבל את הערבות חזרה.</w:t>
      </w:r>
      <w:r>
        <w:rPr>
          <w:rFonts w:hint="cs"/>
          <w:rtl/>
        </w:rPr>
        <w:t xml:space="preserve"> </w:t>
      </w:r>
      <w:r w:rsidRPr="00E464FF">
        <w:rPr>
          <w:rtl/>
        </w:rPr>
        <w:t>היה ועד למועד תום תוקף ההצעה כאמור, לא תתקבל החלטה על הזוכה במכרז ו/או לא התקבלה הודעה בכתב מטעם המציע על ביטול הצעתו, תוקף ההצעות יוארך באופן אוטומטי ב-60 יום נוספים והמציע יידרש להאריך את תוקף ערבות ההצעה לתקופה זהה. ועדת המכרזים תהא רשאית לבקש מהמציעים להאריך את תוקף הצעתם לתקופות נוספות שלא תעלינה על סה"כ 180 יום נוספים במצטבר ולהאריך את תוקף ערבות ההצעה בהתאם.</w:t>
      </w:r>
    </w:p>
    <w:p w:rsidR="00106FCD" w:rsidRPr="000075D4" w:rsidRDefault="00106FCD" w:rsidP="005B54BC">
      <w:pPr>
        <w:pStyle w:val="aff0"/>
        <w:widowControl w:val="0"/>
        <w:contextualSpacing w:val="0"/>
        <w:rPr>
          <w:sz w:val="24"/>
          <w:szCs w:val="24"/>
          <w:rtl/>
        </w:rPr>
      </w:pPr>
    </w:p>
    <w:p w:rsidR="00B2432B" w:rsidRPr="000075D4" w:rsidRDefault="00B465E6" w:rsidP="00256FAA">
      <w:pPr>
        <w:widowControl w:val="0"/>
        <w:numPr>
          <w:ilvl w:val="2"/>
          <w:numId w:val="5"/>
        </w:numPr>
        <w:spacing w:line="300" w:lineRule="atLeast"/>
        <w:jc w:val="both"/>
      </w:pPr>
      <w:r w:rsidRPr="000075D4">
        <w:rPr>
          <w:rtl/>
        </w:rPr>
        <w:t>מבלי לגרוע מהאמור לעיל ומכל סעד או זכות המוקנית למשרד,</w:t>
      </w:r>
      <w:r w:rsidRPr="000075D4">
        <w:rPr>
          <w:rFonts w:hint="cs"/>
        </w:rPr>
        <w:t xml:space="preserve"> </w:t>
      </w:r>
      <w:r w:rsidRPr="000075D4">
        <w:rPr>
          <w:rtl/>
        </w:rPr>
        <w:t>ההצעות</w:t>
      </w:r>
      <w:r w:rsidRPr="000075D4">
        <w:rPr>
          <w:rFonts w:hint="cs"/>
        </w:rPr>
        <w:t xml:space="preserve"> </w:t>
      </w:r>
      <w:r w:rsidRPr="000075D4">
        <w:rPr>
          <w:rtl/>
        </w:rPr>
        <w:t>המפסידות תעמודנה בתוקפן</w:t>
      </w:r>
      <w:r w:rsidRPr="00E3629C">
        <w:rPr>
          <w:b/>
          <w:rtl/>
        </w:rPr>
        <w:t xml:space="preserve"> </w:t>
      </w:r>
      <w:r w:rsidR="007F00A4" w:rsidRPr="00E3629C">
        <w:rPr>
          <w:b/>
          <w:rtl/>
        </w:rPr>
        <w:t>9</w:t>
      </w:r>
      <w:r w:rsidR="00F65561" w:rsidRPr="00E3629C">
        <w:rPr>
          <w:b/>
          <w:rtl/>
        </w:rPr>
        <w:t>0</w:t>
      </w:r>
      <w:r w:rsidRPr="00E3629C">
        <w:rPr>
          <w:b/>
          <w:rtl/>
        </w:rPr>
        <w:t xml:space="preserve"> </w:t>
      </w:r>
      <w:r w:rsidRPr="000075D4">
        <w:rPr>
          <w:rtl/>
        </w:rPr>
        <w:t>יום נוספים לאחר סיום הליכי המכרז</w:t>
      </w:r>
      <w:r w:rsidR="00491082" w:rsidRPr="000075D4">
        <w:rPr>
          <w:rFonts w:hint="cs"/>
          <w:rtl/>
        </w:rPr>
        <w:t xml:space="preserve"> ומתן הודעה למציע הזוכה</w:t>
      </w:r>
      <w:r w:rsidRPr="000075D4">
        <w:rPr>
          <w:rtl/>
        </w:rPr>
        <w:t xml:space="preserve">, וזאת </w:t>
      </w:r>
      <w:r w:rsidRPr="000075D4">
        <w:rPr>
          <w:rFonts w:hint="cs"/>
          <w:rtl/>
        </w:rPr>
        <w:t>ל</w:t>
      </w:r>
      <w:r w:rsidRPr="000075D4">
        <w:rPr>
          <w:rtl/>
        </w:rPr>
        <w:t xml:space="preserve">מקרה </w:t>
      </w:r>
      <w:r w:rsidRPr="000075D4">
        <w:rPr>
          <w:rFonts w:hint="cs"/>
          <w:rtl/>
        </w:rPr>
        <w:t>שבו</w:t>
      </w:r>
      <w:r w:rsidRPr="000075D4">
        <w:rPr>
          <w:rtl/>
        </w:rPr>
        <w:t xml:space="preserve"> המציע הזוכה יחזור בו מהצעתו או יפר את ההתקשרות </w:t>
      </w:r>
      <w:r w:rsidRPr="000075D4">
        <w:rPr>
          <w:rFonts w:hint="cs"/>
          <w:rtl/>
        </w:rPr>
        <w:t>עם המשרד</w:t>
      </w:r>
      <w:r w:rsidRPr="000075D4">
        <w:rPr>
          <w:rtl/>
        </w:rPr>
        <w:t xml:space="preserve"> או בכל מקרה שלא תמומש הזכייה עם המציע-הזוכה</w:t>
      </w:r>
      <w:r w:rsidR="00F65561" w:rsidRPr="000075D4">
        <w:rPr>
          <w:rtl/>
        </w:rPr>
        <w:t>.</w:t>
      </w:r>
      <w:r w:rsidRPr="000075D4">
        <w:rPr>
          <w:rtl/>
        </w:rPr>
        <w:t xml:space="preserve"> בנסיבות מעין אלה תהיה ועדת המכרזים במשרד רשאית (אך לא חייבת) על-פי שיקול דעתה הבלעדי להכריז על בעל ההצעה השנייה בטיבה כזוכה במכרז</w:t>
      </w:r>
      <w:r w:rsidR="00F65561" w:rsidRPr="000075D4">
        <w:rPr>
          <w:rtl/>
        </w:rPr>
        <w:t>.</w:t>
      </w:r>
      <w:r w:rsidR="00B2432B" w:rsidRPr="000075D4" w:rsidDel="00B2432B">
        <w:rPr>
          <w:rFonts w:hint="cs"/>
          <w:rtl/>
        </w:rPr>
        <w:t xml:space="preserve"> </w:t>
      </w:r>
    </w:p>
    <w:p w:rsidR="00494B41" w:rsidRPr="000075D4" w:rsidRDefault="00494B41" w:rsidP="005B54BC">
      <w:pPr>
        <w:widowControl w:val="0"/>
        <w:spacing w:line="300" w:lineRule="atLeast"/>
        <w:ind w:left="2267"/>
        <w:jc w:val="both"/>
        <w:rPr>
          <w:rtl/>
        </w:rPr>
      </w:pPr>
    </w:p>
    <w:p w:rsidR="00B465E6" w:rsidRPr="000075D4" w:rsidRDefault="00B465E6" w:rsidP="005B54BC">
      <w:pPr>
        <w:widowControl w:val="0"/>
        <w:spacing w:line="300" w:lineRule="atLeast"/>
        <w:ind w:left="2267"/>
        <w:jc w:val="both"/>
      </w:pPr>
      <w:r w:rsidRPr="000075D4">
        <w:rPr>
          <w:rFonts w:hint="cs"/>
          <w:rtl/>
        </w:rPr>
        <w:t>אין באמור לעיל כדי לגרוע מכל זכות הקיימת למשרד</w:t>
      </w:r>
      <w:r w:rsidR="00F65561" w:rsidRPr="000075D4">
        <w:rPr>
          <w:rFonts w:hint="cs"/>
          <w:rtl/>
        </w:rPr>
        <w:t>.</w:t>
      </w:r>
    </w:p>
    <w:p w:rsidR="00C3143F" w:rsidRPr="000075D4" w:rsidRDefault="00C3143F" w:rsidP="005B54BC">
      <w:pPr>
        <w:widowControl w:val="0"/>
        <w:spacing w:line="300" w:lineRule="atLeast"/>
        <w:ind w:left="2460"/>
        <w:jc w:val="both"/>
      </w:pPr>
    </w:p>
    <w:p w:rsidR="00C3143F" w:rsidRPr="000075D4" w:rsidRDefault="00C3143F" w:rsidP="00256FAA">
      <w:pPr>
        <w:widowControl w:val="0"/>
        <w:numPr>
          <w:ilvl w:val="1"/>
          <w:numId w:val="5"/>
        </w:numPr>
        <w:spacing w:line="300" w:lineRule="atLeast"/>
        <w:jc w:val="both"/>
        <w:rPr>
          <w:b/>
          <w:bCs/>
          <w:u w:val="single"/>
        </w:rPr>
      </w:pPr>
      <w:r w:rsidRPr="000075D4">
        <w:rPr>
          <w:rFonts w:hint="cs"/>
          <w:b/>
          <w:bCs/>
          <w:u w:val="single"/>
          <w:rtl/>
        </w:rPr>
        <w:t>חילוט</w:t>
      </w:r>
      <w:r w:rsidR="002F3C18" w:rsidRPr="000075D4">
        <w:rPr>
          <w:rFonts w:hint="cs"/>
          <w:b/>
          <w:bCs/>
          <w:u w:val="single"/>
          <w:rtl/>
        </w:rPr>
        <w:t>/ הארכת/ החזרת</w:t>
      </w:r>
      <w:r w:rsidRPr="000075D4">
        <w:rPr>
          <w:rFonts w:hint="cs"/>
          <w:b/>
          <w:bCs/>
          <w:u w:val="single"/>
          <w:rtl/>
        </w:rPr>
        <w:t xml:space="preserve"> ערבות הצעה</w:t>
      </w:r>
    </w:p>
    <w:p w:rsidR="0035637C" w:rsidRPr="000075D4" w:rsidRDefault="0035637C" w:rsidP="005B54BC">
      <w:pPr>
        <w:widowControl w:val="0"/>
        <w:spacing w:line="300" w:lineRule="atLeast"/>
        <w:ind w:left="1418"/>
        <w:jc w:val="both"/>
        <w:rPr>
          <w:b/>
          <w:bCs/>
          <w:u w:val="single"/>
          <w:rtl/>
        </w:rPr>
      </w:pPr>
    </w:p>
    <w:p w:rsidR="00C3143F" w:rsidRPr="000075D4" w:rsidRDefault="00C3143F" w:rsidP="00256FAA">
      <w:pPr>
        <w:widowControl w:val="0"/>
        <w:numPr>
          <w:ilvl w:val="2"/>
          <w:numId w:val="5"/>
        </w:numPr>
        <w:spacing w:line="300" w:lineRule="atLeast"/>
        <w:jc w:val="both"/>
      </w:pPr>
      <w:r w:rsidRPr="000075D4">
        <w:rPr>
          <w:rFonts w:hint="eastAsia"/>
          <w:rtl/>
        </w:rPr>
        <w:t>ועדת</w:t>
      </w:r>
      <w:r w:rsidRPr="000075D4">
        <w:rPr>
          <w:rtl/>
        </w:rPr>
        <w:t xml:space="preserve"> </w:t>
      </w:r>
      <w:r w:rsidRPr="000075D4">
        <w:rPr>
          <w:rFonts w:hint="eastAsia"/>
          <w:rtl/>
        </w:rPr>
        <w:t>המכרזים</w:t>
      </w:r>
      <w:r w:rsidRPr="000075D4">
        <w:rPr>
          <w:rtl/>
        </w:rPr>
        <w:t xml:space="preserve"> תהיה רשאית לחלט את הערבות, כול</w:t>
      </w:r>
      <w:r w:rsidRPr="000075D4">
        <w:rPr>
          <w:rFonts w:hint="cs"/>
          <w:rtl/>
        </w:rPr>
        <w:t>ה</w:t>
      </w:r>
      <w:r w:rsidRPr="000075D4">
        <w:rPr>
          <w:rtl/>
        </w:rPr>
        <w:t xml:space="preserve"> או </w:t>
      </w:r>
      <w:r w:rsidRPr="000075D4">
        <w:rPr>
          <w:rFonts w:hint="cs"/>
          <w:rtl/>
        </w:rPr>
        <w:t>ח</w:t>
      </w:r>
      <w:r w:rsidRPr="000075D4">
        <w:rPr>
          <w:rtl/>
        </w:rPr>
        <w:t>לק</w:t>
      </w:r>
      <w:r w:rsidRPr="000075D4">
        <w:rPr>
          <w:rFonts w:hint="cs"/>
          <w:rtl/>
        </w:rPr>
        <w:t>ה</w:t>
      </w:r>
      <w:r w:rsidRPr="000075D4">
        <w:rPr>
          <w:rtl/>
        </w:rPr>
        <w:t>,</w:t>
      </w:r>
      <w:r w:rsidRPr="000075D4">
        <w:rPr>
          <w:rFonts w:hint="cs"/>
          <w:rtl/>
        </w:rPr>
        <w:t xml:space="preserve"> </w:t>
      </w:r>
      <w:r w:rsidRPr="000075D4">
        <w:rPr>
          <w:rFonts w:hint="eastAsia"/>
          <w:rtl/>
        </w:rPr>
        <w:t>לאחר</w:t>
      </w:r>
      <w:r w:rsidRPr="000075D4">
        <w:rPr>
          <w:rFonts w:hint="cs"/>
          <w:rtl/>
        </w:rPr>
        <w:t xml:space="preserve"> </w:t>
      </w:r>
      <w:r w:rsidRPr="000075D4">
        <w:rPr>
          <w:rtl/>
        </w:rPr>
        <w:t>שנתנה למציע הזדמנות להשמיע טענותיו בהתקיים, בין היתר אחד או יותר מהמפורט להלן</w:t>
      </w:r>
      <w:r w:rsidR="00F65561" w:rsidRPr="000075D4">
        <w:rPr>
          <w:bCs/>
          <w:rtl/>
        </w:rPr>
        <w:t>:</w:t>
      </w:r>
    </w:p>
    <w:p w:rsidR="00E67052" w:rsidRPr="000075D4" w:rsidRDefault="00E67052" w:rsidP="005B54BC">
      <w:pPr>
        <w:widowControl w:val="0"/>
        <w:spacing w:line="300" w:lineRule="atLeast"/>
        <w:ind w:left="2268"/>
        <w:jc w:val="both"/>
      </w:pPr>
    </w:p>
    <w:p w:rsidR="00C3143F" w:rsidRPr="000075D4" w:rsidRDefault="00C3143F" w:rsidP="00256FAA">
      <w:pPr>
        <w:widowControl w:val="0"/>
        <w:numPr>
          <w:ilvl w:val="3"/>
          <w:numId w:val="5"/>
        </w:numPr>
        <w:spacing w:after="200" w:line="300" w:lineRule="atLeast"/>
        <w:jc w:val="both"/>
      </w:pPr>
      <w:r w:rsidRPr="000075D4">
        <w:rPr>
          <w:rFonts w:hint="eastAsia"/>
          <w:rtl/>
        </w:rPr>
        <w:t>המציע</w:t>
      </w:r>
      <w:r w:rsidRPr="000075D4">
        <w:rPr>
          <w:rtl/>
        </w:rPr>
        <w:t xml:space="preserve"> נהג במהלך המכרז בעורמה, בתכסיסנות או בחוסר ניקיון כפיים</w:t>
      </w:r>
      <w:r w:rsidR="00F65561" w:rsidRPr="000075D4">
        <w:rPr>
          <w:rtl/>
        </w:rPr>
        <w:t>.</w:t>
      </w:r>
    </w:p>
    <w:p w:rsidR="00C3143F" w:rsidRPr="000075D4" w:rsidRDefault="00C3143F" w:rsidP="00256FAA">
      <w:pPr>
        <w:widowControl w:val="0"/>
        <w:numPr>
          <w:ilvl w:val="3"/>
          <w:numId w:val="5"/>
        </w:numPr>
        <w:spacing w:after="200" w:line="300" w:lineRule="atLeast"/>
        <w:jc w:val="both"/>
      </w:pPr>
      <w:r w:rsidRPr="000075D4">
        <w:rPr>
          <w:rFonts w:hint="eastAsia"/>
          <w:rtl/>
        </w:rPr>
        <w:t>מציע</w:t>
      </w:r>
      <w:r w:rsidRPr="000075D4">
        <w:rPr>
          <w:rtl/>
        </w:rPr>
        <w:t xml:space="preserve"> </w:t>
      </w:r>
      <w:r w:rsidRPr="000075D4">
        <w:rPr>
          <w:rFonts w:hint="eastAsia"/>
          <w:rtl/>
        </w:rPr>
        <w:t>מסר</w:t>
      </w:r>
      <w:r w:rsidRPr="000075D4">
        <w:rPr>
          <w:rtl/>
        </w:rPr>
        <w:t xml:space="preserve"> </w:t>
      </w:r>
      <w:r w:rsidRPr="000075D4">
        <w:rPr>
          <w:rFonts w:hint="eastAsia"/>
          <w:rtl/>
        </w:rPr>
        <w:t>לו</w:t>
      </w:r>
      <w:r w:rsidR="0076159B" w:rsidRPr="000075D4">
        <w:rPr>
          <w:rFonts w:hint="cs"/>
          <w:rtl/>
        </w:rPr>
        <w:t>ו</w:t>
      </w:r>
      <w:r w:rsidRPr="000075D4">
        <w:rPr>
          <w:rFonts w:hint="eastAsia"/>
          <w:rtl/>
        </w:rPr>
        <w:t>עדת</w:t>
      </w:r>
      <w:r w:rsidRPr="000075D4">
        <w:rPr>
          <w:rtl/>
        </w:rPr>
        <w:t xml:space="preserve"> </w:t>
      </w:r>
      <w:r w:rsidRPr="000075D4">
        <w:rPr>
          <w:rFonts w:hint="eastAsia"/>
          <w:rtl/>
        </w:rPr>
        <w:t>המכרזים</w:t>
      </w:r>
      <w:r w:rsidRPr="000075D4">
        <w:rPr>
          <w:rtl/>
        </w:rPr>
        <w:t xml:space="preserve"> </w:t>
      </w:r>
      <w:r w:rsidRPr="000075D4">
        <w:rPr>
          <w:rFonts w:hint="eastAsia"/>
          <w:rtl/>
        </w:rPr>
        <w:t>מידע</w:t>
      </w:r>
      <w:r w:rsidRPr="000075D4">
        <w:rPr>
          <w:rtl/>
        </w:rPr>
        <w:t xml:space="preserve"> </w:t>
      </w:r>
      <w:r w:rsidRPr="000075D4">
        <w:rPr>
          <w:rFonts w:hint="eastAsia"/>
          <w:rtl/>
        </w:rPr>
        <w:t>מטעה</w:t>
      </w:r>
      <w:r w:rsidRPr="000075D4">
        <w:rPr>
          <w:rtl/>
        </w:rPr>
        <w:t xml:space="preserve"> </w:t>
      </w:r>
      <w:r w:rsidRPr="000075D4">
        <w:rPr>
          <w:rFonts w:hint="eastAsia"/>
          <w:rtl/>
        </w:rPr>
        <w:t>או</w:t>
      </w:r>
      <w:r w:rsidRPr="000075D4">
        <w:rPr>
          <w:rtl/>
        </w:rPr>
        <w:t xml:space="preserve"> </w:t>
      </w:r>
      <w:r w:rsidRPr="000075D4">
        <w:rPr>
          <w:rFonts w:hint="eastAsia"/>
          <w:rtl/>
        </w:rPr>
        <w:t>מידע</w:t>
      </w:r>
      <w:r w:rsidRPr="000075D4">
        <w:rPr>
          <w:rtl/>
        </w:rPr>
        <w:t xml:space="preserve"> </w:t>
      </w:r>
      <w:r w:rsidRPr="000075D4">
        <w:rPr>
          <w:rFonts w:hint="eastAsia"/>
          <w:rtl/>
        </w:rPr>
        <w:t>מהותי</w:t>
      </w:r>
      <w:r w:rsidRPr="000075D4">
        <w:rPr>
          <w:rtl/>
        </w:rPr>
        <w:t xml:space="preserve"> </w:t>
      </w:r>
      <w:r w:rsidRPr="000075D4">
        <w:rPr>
          <w:rFonts w:hint="eastAsia"/>
          <w:rtl/>
        </w:rPr>
        <w:t>בלתי</w:t>
      </w:r>
      <w:r w:rsidRPr="000075D4">
        <w:rPr>
          <w:rtl/>
        </w:rPr>
        <w:t xml:space="preserve"> </w:t>
      </w:r>
      <w:r w:rsidRPr="000075D4">
        <w:rPr>
          <w:rFonts w:hint="eastAsia"/>
          <w:rtl/>
        </w:rPr>
        <w:t>מדויק</w:t>
      </w:r>
      <w:r w:rsidR="00F65561" w:rsidRPr="000075D4">
        <w:rPr>
          <w:rtl/>
        </w:rPr>
        <w:t>.</w:t>
      </w:r>
    </w:p>
    <w:p w:rsidR="00076D91" w:rsidRPr="00E3629C" w:rsidRDefault="00C3143F" w:rsidP="00C2795D">
      <w:pPr>
        <w:widowControl w:val="0"/>
        <w:numPr>
          <w:ilvl w:val="3"/>
          <w:numId w:val="5"/>
        </w:numPr>
        <w:spacing w:after="200" w:line="300" w:lineRule="atLeast"/>
        <w:jc w:val="both"/>
      </w:pPr>
      <w:r w:rsidRPr="000075D4">
        <w:rPr>
          <w:rtl/>
        </w:rPr>
        <w:t>מציע חזר בו מהצעתו שהגיש למכרז לאחר</w:t>
      </w:r>
      <w:r w:rsidRPr="000075D4">
        <w:rPr>
          <w:rFonts w:hint="cs"/>
          <w:rtl/>
        </w:rPr>
        <w:t xml:space="preserve"> </w:t>
      </w:r>
      <w:r w:rsidRPr="000075D4">
        <w:rPr>
          <w:rtl/>
        </w:rPr>
        <w:t xml:space="preserve">חלוף המועד להגשת הצעות </w:t>
      </w:r>
      <w:r w:rsidR="00762B68" w:rsidRPr="000075D4">
        <w:rPr>
          <w:rFonts w:hint="cs"/>
          <w:rtl/>
        </w:rPr>
        <w:t xml:space="preserve">במסגרת </w:t>
      </w:r>
      <w:r w:rsidR="00076D91" w:rsidRPr="005050DD">
        <w:rPr>
          <w:rFonts w:hint="cs"/>
          <w:rtl/>
        </w:rPr>
        <w:t>המכרז</w:t>
      </w:r>
      <w:r w:rsidR="00076D91">
        <w:t xml:space="preserve"> </w:t>
      </w:r>
      <w:r w:rsidR="00076D91">
        <w:rPr>
          <w:rFonts w:hint="cs"/>
          <w:rtl/>
        </w:rPr>
        <w:t>ובכפוף לאמור בסע</w:t>
      </w:r>
      <w:r w:rsidR="00076D91" w:rsidRPr="00E3629C">
        <w:rPr>
          <w:rFonts w:hint="cs"/>
          <w:rtl/>
        </w:rPr>
        <w:t xml:space="preserve">יף </w:t>
      </w:r>
      <w:r w:rsidR="00C2795D" w:rsidRPr="00E3629C">
        <w:rPr>
          <w:rFonts w:hint="cs"/>
          <w:rtl/>
        </w:rPr>
        <w:t>7</w:t>
      </w:r>
      <w:r w:rsidR="00076D91" w:rsidRPr="00E3629C">
        <w:rPr>
          <w:rFonts w:hint="cs"/>
          <w:rtl/>
        </w:rPr>
        <w:t>.4.7</w:t>
      </w:r>
      <w:r w:rsidR="00076D91" w:rsidRPr="00E3629C">
        <w:rPr>
          <w:rtl/>
        </w:rPr>
        <w:t>.</w:t>
      </w:r>
      <w:r w:rsidR="00076D91" w:rsidRPr="00E3629C">
        <w:t xml:space="preserve"> </w:t>
      </w:r>
      <w:r w:rsidR="00076D91" w:rsidRPr="00E3629C">
        <w:rPr>
          <w:rFonts w:hint="cs"/>
          <w:rtl/>
        </w:rPr>
        <w:t xml:space="preserve"> </w:t>
      </w:r>
    </w:p>
    <w:p w:rsidR="00C3143F" w:rsidRPr="000075D4" w:rsidRDefault="00C3143F" w:rsidP="00256FAA">
      <w:pPr>
        <w:widowControl w:val="0"/>
        <w:numPr>
          <w:ilvl w:val="3"/>
          <w:numId w:val="5"/>
        </w:numPr>
        <w:spacing w:after="200" w:line="300" w:lineRule="atLeast"/>
        <w:jc w:val="both"/>
      </w:pPr>
      <w:r w:rsidRPr="000075D4">
        <w:rPr>
          <w:rtl/>
        </w:rPr>
        <w:t xml:space="preserve">לאחר שמציע נבחר כזוכה במסגרת המכרז, הוא לא פעל לפי ההוראות הקבועות במפרט המכרז על נספחיו או בהצעתו, שהן תנאי מוקדם </w:t>
      </w:r>
      <w:r w:rsidRPr="000075D4">
        <w:rPr>
          <w:rFonts w:hint="eastAsia"/>
          <w:rtl/>
        </w:rPr>
        <w:t>ליצירת</w:t>
      </w:r>
      <w:r w:rsidRPr="000075D4">
        <w:rPr>
          <w:rtl/>
        </w:rPr>
        <w:t xml:space="preserve"> </w:t>
      </w:r>
      <w:r w:rsidRPr="000075D4">
        <w:rPr>
          <w:rFonts w:hint="eastAsia"/>
          <w:rtl/>
        </w:rPr>
        <w:t>ההתקשרות</w:t>
      </w:r>
      <w:r w:rsidRPr="000075D4">
        <w:rPr>
          <w:rtl/>
        </w:rPr>
        <w:t xml:space="preserve"> </w:t>
      </w:r>
      <w:r w:rsidRPr="000075D4">
        <w:rPr>
          <w:rFonts w:hint="eastAsia"/>
          <w:rtl/>
        </w:rPr>
        <w:t>של</w:t>
      </w:r>
      <w:r w:rsidRPr="000075D4">
        <w:rPr>
          <w:rtl/>
        </w:rPr>
        <w:t xml:space="preserve"> </w:t>
      </w:r>
      <w:r w:rsidRPr="000075D4">
        <w:rPr>
          <w:rFonts w:hint="eastAsia"/>
          <w:rtl/>
        </w:rPr>
        <w:t>המשרד</w:t>
      </w:r>
      <w:r w:rsidRPr="000075D4">
        <w:rPr>
          <w:rtl/>
        </w:rPr>
        <w:t xml:space="preserve"> </w:t>
      </w:r>
      <w:r w:rsidRPr="000075D4">
        <w:rPr>
          <w:rFonts w:hint="eastAsia"/>
          <w:rtl/>
        </w:rPr>
        <w:t>עם</w:t>
      </w:r>
      <w:r w:rsidRPr="000075D4">
        <w:rPr>
          <w:rtl/>
        </w:rPr>
        <w:t xml:space="preserve"> </w:t>
      </w:r>
      <w:r w:rsidRPr="000075D4">
        <w:rPr>
          <w:rFonts w:hint="eastAsia"/>
          <w:rtl/>
        </w:rPr>
        <w:t>הזוכה</w:t>
      </w:r>
      <w:r w:rsidRPr="000075D4">
        <w:rPr>
          <w:rtl/>
        </w:rPr>
        <w:t xml:space="preserve"> </w:t>
      </w:r>
      <w:r w:rsidRPr="000075D4">
        <w:rPr>
          <w:rFonts w:hint="eastAsia"/>
          <w:rtl/>
        </w:rPr>
        <w:t>במכרז</w:t>
      </w:r>
      <w:r w:rsidRPr="000075D4">
        <w:rPr>
          <w:rtl/>
        </w:rPr>
        <w:t xml:space="preserve">, </w:t>
      </w:r>
      <w:r w:rsidRPr="000075D4">
        <w:rPr>
          <w:rFonts w:hint="eastAsia"/>
          <w:rtl/>
        </w:rPr>
        <w:t>לרבות</w:t>
      </w:r>
      <w:r w:rsidRPr="000075D4">
        <w:rPr>
          <w:rtl/>
        </w:rPr>
        <w:t xml:space="preserve"> </w:t>
      </w:r>
      <w:r w:rsidRPr="000075D4">
        <w:rPr>
          <w:rFonts w:hint="eastAsia"/>
          <w:rtl/>
        </w:rPr>
        <w:t>חתימה</w:t>
      </w:r>
      <w:r w:rsidR="00762B68" w:rsidRPr="000075D4">
        <w:rPr>
          <w:rtl/>
        </w:rPr>
        <w:t xml:space="preserve"> על</w:t>
      </w:r>
      <w:r w:rsidR="00762B68" w:rsidRPr="000075D4">
        <w:rPr>
          <w:rFonts w:hint="cs"/>
          <w:rtl/>
        </w:rPr>
        <w:t xml:space="preserve"> </w:t>
      </w:r>
      <w:r w:rsidRPr="000075D4">
        <w:rPr>
          <w:rFonts w:hint="eastAsia"/>
          <w:rtl/>
        </w:rPr>
        <w:t>ההסכם</w:t>
      </w:r>
      <w:r w:rsidRPr="000075D4">
        <w:rPr>
          <w:rFonts w:hint="cs"/>
          <w:rtl/>
        </w:rPr>
        <w:t xml:space="preserve"> </w:t>
      </w:r>
      <w:r w:rsidRPr="000075D4">
        <w:rPr>
          <w:rFonts w:hint="eastAsia"/>
          <w:rtl/>
        </w:rPr>
        <w:t>המצורף</w:t>
      </w:r>
      <w:r w:rsidRPr="000075D4">
        <w:rPr>
          <w:rtl/>
        </w:rPr>
        <w:t xml:space="preserve"> למפרט המכרז והמצאת הנספחים לו, חתומים כנדרש</w:t>
      </w:r>
      <w:r w:rsidR="00762B68" w:rsidRPr="000075D4">
        <w:rPr>
          <w:rFonts w:hint="cs"/>
          <w:rtl/>
        </w:rPr>
        <w:t xml:space="preserve">, </w:t>
      </w:r>
      <w:r w:rsidR="00A15C6D" w:rsidRPr="000075D4">
        <w:rPr>
          <w:rFonts w:hint="cs"/>
          <w:rtl/>
        </w:rPr>
        <w:t xml:space="preserve">וכן המצאת ערבות ביצוע ופוליסת ביטוח התואמות את הנדרש ע"פ ההסכם ומפרט המכרז, </w:t>
      </w:r>
      <w:r w:rsidR="00762B68" w:rsidRPr="000075D4">
        <w:rPr>
          <w:rFonts w:hint="cs"/>
          <w:rtl/>
        </w:rPr>
        <w:t>בתוך פרק הזמן שנקבע</w:t>
      </w:r>
      <w:r w:rsidR="00C976A1" w:rsidRPr="00076D91">
        <w:rPr>
          <w:rFonts w:hint="cs"/>
          <w:bCs/>
          <w:rtl/>
        </w:rPr>
        <w:t>.</w:t>
      </w:r>
    </w:p>
    <w:p w:rsidR="005F4BF6" w:rsidRPr="000075D4" w:rsidRDefault="005F4BF6" w:rsidP="005B54BC">
      <w:pPr>
        <w:widowControl w:val="0"/>
        <w:spacing w:line="300" w:lineRule="atLeast"/>
        <w:ind w:left="2835"/>
        <w:jc w:val="both"/>
      </w:pPr>
    </w:p>
    <w:p w:rsidR="00C3143F" w:rsidRPr="000075D4" w:rsidRDefault="00C3143F" w:rsidP="00256FAA">
      <w:pPr>
        <w:widowControl w:val="0"/>
        <w:numPr>
          <w:ilvl w:val="2"/>
          <w:numId w:val="5"/>
        </w:numPr>
        <w:spacing w:line="300" w:lineRule="atLeast"/>
        <w:jc w:val="both"/>
      </w:pPr>
      <w:r w:rsidRPr="000075D4">
        <w:rPr>
          <w:rFonts w:hint="eastAsia"/>
          <w:rtl/>
        </w:rPr>
        <w:t>הערבות</w:t>
      </w:r>
      <w:r w:rsidRPr="000075D4">
        <w:rPr>
          <w:rtl/>
        </w:rPr>
        <w:t xml:space="preserve"> תוחזר למציעים שלא זכו במכרז לאחר סיום הליכי המכרז או עם פקיעת הערבות</w:t>
      </w:r>
      <w:r w:rsidRPr="000075D4">
        <w:rPr>
          <w:rFonts w:hint="cs"/>
          <w:rtl/>
        </w:rPr>
        <w:t xml:space="preserve"> </w:t>
      </w:r>
      <w:r w:rsidRPr="000075D4">
        <w:rPr>
          <w:rtl/>
        </w:rPr>
        <w:t>או עם חתימת ההסכם עם הזוכה במכרז, לפי המוקדם מביניהם</w:t>
      </w:r>
      <w:r w:rsidR="00F65561" w:rsidRPr="000075D4">
        <w:rPr>
          <w:rtl/>
        </w:rPr>
        <w:t>.</w:t>
      </w:r>
      <w:r w:rsidRPr="000075D4">
        <w:rPr>
          <w:rtl/>
        </w:rPr>
        <w:t xml:space="preserve"> </w:t>
      </w:r>
    </w:p>
    <w:p w:rsidR="0035637C" w:rsidRPr="000075D4" w:rsidRDefault="0035637C" w:rsidP="005B54BC">
      <w:pPr>
        <w:widowControl w:val="0"/>
        <w:spacing w:line="300" w:lineRule="atLeast"/>
        <w:ind w:left="2268"/>
        <w:jc w:val="both"/>
        <w:rPr>
          <w:rtl/>
        </w:rPr>
      </w:pPr>
    </w:p>
    <w:p w:rsidR="00C3143F" w:rsidRPr="000075D4" w:rsidRDefault="00C3143F" w:rsidP="00256FAA">
      <w:pPr>
        <w:widowControl w:val="0"/>
        <w:numPr>
          <w:ilvl w:val="2"/>
          <w:numId w:val="5"/>
        </w:numPr>
        <w:spacing w:line="300" w:lineRule="atLeast"/>
        <w:jc w:val="both"/>
      </w:pPr>
      <w:r w:rsidRPr="000075D4">
        <w:rPr>
          <w:rFonts w:hint="eastAsia"/>
          <w:rtl/>
        </w:rPr>
        <w:t>ועדת</w:t>
      </w:r>
      <w:r w:rsidRPr="000075D4">
        <w:rPr>
          <w:rtl/>
        </w:rPr>
        <w:t xml:space="preserve"> </w:t>
      </w:r>
      <w:r w:rsidRPr="000075D4">
        <w:rPr>
          <w:rFonts w:hint="eastAsia"/>
          <w:rtl/>
        </w:rPr>
        <w:t>המכרזים</w:t>
      </w:r>
      <w:r w:rsidRPr="000075D4">
        <w:rPr>
          <w:rtl/>
        </w:rPr>
        <w:t xml:space="preserve"> </w:t>
      </w:r>
      <w:r w:rsidRPr="000075D4">
        <w:rPr>
          <w:rFonts w:hint="eastAsia"/>
          <w:rtl/>
        </w:rPr>
        <w:t>תהיה</w:t>
      </w:r>
      <w:r w:rsidRPr="000075D4">
        <w:rPr>
          <w:rtl/>
        </w:rPr>
        <w:t xml:space="preserve"> </w:t>
      </w:r>
      <w:r w:rsidRPr="000075D4">
        <w:rPr>
          <w:rFonts w:hint="eastAsia"/>
          <w:rtl/>
        </w:rPr>
        <w:t>רשאית</w:t>
      </w:r>
      <w:r w:rsidRPr="000075D4">
        <w:rPr>
          <w:rtl/>
        </w:rPr>
        <w:t xml:space="preserve"> </w:t>
      </w:r>
      <w:r w:rsidRPr="000075D4">
        <w:rPr>
          <w:rFonts w:hint="eastAsia"/>
          <w:rtl/>
        </w:rPr>
        <w:t>לדרוש</w:t>
      </w:r>
      <w:r w:rsidRPr="000075D4">
        <w:rPr>
          <w:rtl/>
        </w:rPr>
        <w:t xml:space="preserve"> </w:t>
      </w:r>
      <w:r w:rsidRPr="000075D4">
        <w:rPr>
          <w:rFonts w:hint="eastAsia"/>
          <w:rtl/>
        </w:rPr>
        <w:t>הארכות</w:t>
      </w:r>
      <w:r w:rsidRPr="000075D4">
        <w:rPr>
          <w:rtl/>
        </w:rPr>
        <w:t xml:space="preserve"> </w:t>
      </w:r>
      <w:r w:rsidRPr="000075D4">
        <w:rPr>
          <w:rFonts w:hint="eastAsia"/>
          <w:rtl/>
        </w:rPr>
        <w:t>תוקף</w:t>
      </w:r>
      <w:r w:rsidRPr="000075D4">
        <w:rPr>
          <w:rtl/>
        </w:rPr>
        <w:t xml:space="preserve"> </w:t>
      </w:r>
      <w:r w:rsidRPr="000075D4">
        <w:rPr>
          <w:rFonts w:hint="eastAsia"/>
          <w:rtl/>
        </w:rPr>
        <w:t>הערבות</w:t>
      </w:r>
      <w:r w:rsidRPr="000075D4">
        <w:rPr>
          <w:rtl/>
        </w:rPr>
        <w:t xml:space="preserve">, </w:t>
      </w:r>
      <w:r w:rsidRPr="000075D4">
        <w:rPr>
          <w:rFonts w:hint="eastAsia"/>
          <w:rtl/>
        </w:rPr>
        <w:t>כל</w:t>
      </w:r>
      <w:r w:rsidRPr="000075D4">
        <w:rPr>
          <w:rtl/>
        </w:rPr>
        <w:t xml:space="preserve"> </w:t>
      </w:r>
      <w:r w:rsidRPr="000075D4">
        <w:rPr>
          <w:rFonts w:hint="eastAsia"/>
          <w:rtl/>
        </w:rPr>
        <w:t>עוד</w:t>
      </w:r>
      <w:r w:rsidRPr="000075D4">
        <w:rPr>
          <w:rtl/>
        </w:rPr>
        <w:t xml:space="preserve"> </w:t>
      </w:r>
      <w:r w:rsidRPr="000075D4">
        <w:rPr>
          <w:rFonts w:hint="eastAsia"/>
          <w:rtl/>
        </w:rPr>
        <w:t>לא</w:t>
      </w:r>
      <w:r w:rsidRPr="000075D4">
        <w:rPr>
          <w:rtl/>
        </w:rPr>
        <w:t xml:space="preserve"> </w:t>
      </w:r>
      <w:r w:rsidRPr="000075D4">
        <w:rPr>
          <w:rFonts w:hint="eastAsia"/>
          <w:rtl/>
        </w:rPr>
        <w:t>התקבלה</w:t>
      </w:r>
      <w:r w:rsidRPr="000075D4">
        <w:rPr>
          <w:rtl/>
        </w:rPr>
        <w:t xml:space="preserve"> </w:t>
      </w:r>
      <w:r w:rsidRPr="000075D4">
        <w:rPr>
          <w:rFonts w:hint="eastAsia"/>
          <w:rtl/>
        </w:rPr>
        <w:t>החלטה</w:t>
      </w:r>
      <w:r w:rsidRPr="000075D4">
        <w:rPr>
          <w:rtl/>
        </w:rPr>
        <w:t xml:space="preserve"> </w:t>
      </w:r>
      <w:r w:rsidRPr="000075D4">
        <w:rPr>
          <w:rFonts w:hint="eastAsia"/>
          <w:rtl/>
        </w:rPr>
        <w:t>בדבר</w:t>
      </w:r>
      <w:r w:rsidRPr="000075D4">
        <w:rPr>
          <w:rtl/>
        </w:rPr>
        <w:t xml:space="preserve"> </w:t>
      </w:r>
      <w:r w:rsidRPr="000075D4">
        <w:rPr>
          <w:rFonts w:hint="eastAsia"/>
          <w:rtl/>
        </w:rPr>
        <w:t>זוכה</w:t>
      </w:r>
      <w:r w:rsidRPr="000075D4">
        <w:rPr>
          <w:rtl/>
        </w:rPr>
        <w:t xml:space="preserve"> </w:t>
      </w:r>
      <w:r w:rsidRPr="000075D4">
        <w:rPr>
          <w:rFonts w:hint="eastAsia"/>
          <w:rtl/>
        </w:rPr>
        <w:t>במכרז</w:t>
      </w:r>
      <w:r w:rsidR="00F65561" w:rsidRPr="000075D4">
        <w:rPr>
          <w:rtl/>
        </w:rPr>
        <w:t>.</w:t>
      </w:r>
      <w:r w:rsidR="008B658C" w:rsidRPr="000075D4">
        <w:rPr>
          <w:rFonts w:hint="cs"/>
          <w:rtl/>
        </w:rPr>
        <w:t xml:space="preserve"> הארכת הערבות תעשה על חשבון המציע</w:t>
      </w:r>
      <w:r w:rsidR="00F65561" w:rsidRPr="000075D4">
        <w:rPr>
          <w:rFonts w:hint="cs"/>
          <w:rtl/>
        </w:rPr>
        <w:t>.</w:t>
      </w:r>
    </w:p>
    <w:p w:rsidR="0035637C" w:rsidRPr="000075D4" w:rsidRDefault="0035637C" w:rsidP="005B54BC">
      <w:pPr>
        <w:pStyle w:val="aff0"/>
        <w:widowControl w:val="0"/>
        <w:contextualSpacing w:val="0"/>
        <w:rPr>
          <w:sz w:val="24"/>
          <w:szCs w:val="24"/>
          <w:rtl/>
        </w:rPr>
      </w:pPr>
    </w:p>
    <w:p w:rsidR="00C3143F" w:rsidRPr="000075D4" w:rsidRDefault="00C3143F" w:rsidP="00256FAA">
      <w:pPr>
        <w:widowControl w:val="0"/>
        <w:numPr>
          <w:ilvl w:val="2"/>
          <w:numId w:val="5"/>
        </w:numPr>
        <w:spacing w:line="300" w:lineRule="atLeast"/>
        <w:jc w:val="both"/>
      </w:pPr>
      <w:r w:rsidRPr="000075D4">
        <w:rPr>
          <w:rtl/>
        </w:rPr>
        <w:t>מובהר כי אין בחילוט הערבות כדי למנוע מהמשרד להעלות כל טענה ולדרוש כל סעד העומד לו עפ"י כל דין</w:t>
      </w:r>
      <w:r w:rsidR="00F65561" w:rsidRPr="000075D4">
        <w:rPr>
          <w:rtl/>
        </w:rPr>
        <w:t>.</w:t>
      </w:r>
    </w:p>
    <w:p w:rsidR="00DC3124" w:rsidRPr="000075D4" w:rsidRDefault="00DC3124" w:rsidP="005B54BC">
      <w:pPr>
        <w:widowControl w:val="0"/>
        <w:spacing w:line="300" w:lineRule="atLeast"/>
        <w:ind w:left="1230"/>
        <w:jc w:val="both"/>
        <w:rPr>
          <w:rtl/>
        </w:rPr>
      </w:pPr>
    </w:p>
    <w:p w:rsidR="0035637C" w:rsidRPr="000075D4" w:rsidRDefault="0035637C" w:rsidP="005B54BC">
      <w:pPr>
        <w:widowControl w:val="0"/>
        <w:spacing w:line="300" w:lineRule="atLeast"/>
        <w:ind w:left="1230"/>
        <w:jc w:val="both"/>
        <w:rPr>
          <w:rtl/>
        </w:rPr>
      </w:pPr>
    </w:p>
    <w:p w:rsidR="0086432D" w:rsidRPr="000075D4" w:rsidRDefault="0086432D" w:rsidP="00256FAA">
      <w:pPr>
        <w:pStyle w:val="aff0"/>
        <w:widowControl w:val="0"/>
        <w:numPr>
          <w:ilvl w:val="0"/>
          <w:numId w:val="7"/>
        </w:numPr>
        <w:overflowPunct w:val="0"/>
        <w:autoSpaceDE w:val="0"/>
        <w:autoSpaceDN w:val="0"/>
        <w:adjustRightInd w:val="0"/>
        <w:spacing w:line="300" w:lineRule="atLeast"/>
        <w:contextualSpacing w:val="0"/>
        <w:textAlignment w:val="baseline"/>
        <w:rPr>
          <w:rFonts w:ascii="Arial" w:hAnsi="Arial" w:cs="David"/>
          <w:b/>
          <w:bCs/>
          <w:sz w:val="28"/>
          <w:u w:val="single"/>
        </w:rPr>
      </w:pPr>
      <w:r w:rsidRPr="000075D4">
        <w:rPr>
          <w:rFonts w:ascii="Arial" w:hAnsi="Arial" w:cs="David"/>
          <w:b/>
          <w:bCs/>
          <w:sz w:val="28"/>
          <w:u w:val="single"/>
          <w:rtl/>
        </w:rPr>
        <w:t>תנאים מוקדמים להשתתפות במכרז (תנאי סף)</w:t>
      </w:r>
    </w:p>
    <w:p w:rsidR="0086432D" w:rsidRPr="000075D4" w:rsidRDefault="0086432D" w:rsidP="0086432D">
      <w:pPr>
        <w:pStyle w:val="aff0"/>
        <w:widowControl w:val="0"/>
        <w:overflowPunct w:val="0"/>
        <w:autoSpaceDE w:val="0"/>
        <w:autoSpaceDN w:val="0"/>
        <w:adjustRightInd w:val="0"/>
        <w:spacing w:line="300" w:lineRule="atLeast"/>
        <w:ind w:left="709"/>
        <w:contextualSpacing w:val="0"/>
        <w:textAlignment w:val="baseline"/>
        <w:rPr>
          <w:rFonts w:ascii="Arial" w:hAnsi="Arial" w:cs="David"/>
          <w:b/>
          <w:bCs/>
          <w:sz w:val="24"/>
          <w:szCs w:val="24"/>
          <w:u w:val="single"/>
          <w:rtl/>
        </w:rPr>
      </w:pPr>
    </w:p>
    <w:p w:rsidR="0086432D" w:rsidRPr="000075D4" w:rsidRDefault="0086432D" w:rsidP="00256FAA">
      <w:pPr>
        <w:pStyle w:val="aff0"/>
        <w:widowControl w:val="0"/>
        <w:numPr>
          <w:ilvl w:val="1"/>
          <w:numId w:val="7"/>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hint="cs"/>
          <w:b/>
          <w:bCs/>
          <w:sz w:val="24"/>
          <w:szCs w:val="24"/>
          <w:u w:val="single"/>
          <w:rtl/>
        </w:rPr>
        <w:t>תנאים כלליים</w:t>
      </w:r>
    </w:p>
    <w:p w:rsidR="0086432D" w:rsidRPr="000075D4" w:rsidRDefault="0086432D" w:rsidP="0086432D">
      <w:pPr>
        <w:pStyle w:val="aff0"/>
        <w:widowControl w:val="0"/>
        <w:overflowPunct w:val="0"/>
        <w:autoSpaceDE w:val="0"/>
        <w:autoSpaceDN w:val="0"/>
        <w:adjustRightInd w:val="0"/>
        <w:spacing w:line="300" w:lineRule="atLeast"/>
        <w:ind w:left="709"/>
        <w:contextualSpacing w:val="0"/>
        <w:textAlignment w:val="baseline"/>
        <w:rPr>
          <w:rFonts w:ascii="Arial" w:hAnsi="Arial" w:cs="David"/>
          <w:b/>
          <w:bCs/>
          <w:sz w:val="24"/>
          <w:szCs w:val="24"/>
          <w:u w:val="single"/>
        </w:rPr>
      </w:pPr>
    </w:p>
    <w:p w:rsidR="0086432D" w:rsidRPr="000075D4" w:rsidRDefault="0086432D" w:rsidP="00256FAA">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b/>
          <w:bCs/>
          <w:sz w:val="24"/>
          <w:szCs w:val="24"/>
          <w:u w:val="single"/>
        </w:rPr>
      </w:pPr>
      <w:r w:rsidRPr="000075D4">
        <w:rPr>
          <w:rFonts w:ascii="Arial" w:hAnsi="Arial" w:cs="David" w:hint="cs"/>
          <w:b/>
          <w:bCs/>
          <w:sz w:val="24"/>
          <w:szCs w:val="24"/>
          <w:u w:val="single"/>
          <w:rtl/>
        </w:rPr>
        <w:t>ניהול ספרי חשבונות</w:t>
      </w:r>
    </w:p>
    <w:p w:rsidR="0086432D" w:rsidRPr="000075D4" w:rsidRDefault="0086432D" w:rsidP="0086432D">
      <w:pPr>
        <w:pStyle w:val="17"/>
        <w:widowControl w:val="0"/>
        <w:spacing w:line="300" w:lineRule="atLeast"/>
        <w:ind w:left="1418"/>
        <w:contextualSpacing w:val="0"/>
        <w:jc w:val="both"/>
        <w:rPr>
          <w:rFonts w:cs="David"/>
          <w:rtl/>
        </w:rPr>
      </w:pPr>
    </w:p>
    <w:p w:rsidR="0086432D" w:rsidRPr="000075D4" w:rsidRDefault="0086432D" w:rsidP="0086432D">
      <w:pPr>
        <w:pStyle w:val="17"/>
        <w:widowControl w:val="0"/>
        <w:spacing w:line="300" w:lineRule="atLeast"/>
        <w:ind w:left="2268"/>
        <w:contextualSpacing w:val="0"/>
        <w:jc w:val="both"/>
        <w:rPr>
          <w:rFonts w:cs="David"/>
        </w:rPr>
      </w:pPr>
      <w:r w:rsidRPr="000075D4">
        <w:rPr>
          <w:rFonts w:cs="David"/>
          <w:rtl/>
        </w:rPr>
        <w:t xml:space="preserve">המציע מנהל פנקסי חשבונות ורשומות על פי פקודת מס הכנסה [נוסח חדש] וחוק </w:t>
      </w:r>
      <w:r w:rsidRPr="000075D4">
        <w:rPr>
          <w:rFonts w:cs="David" w:hint="cs"/>
          <w:rtl/>
        </w:rPr>
        <w:t xml:space="preserve">מס </w:t>
      </w:r>
      <w:r w:rsidRPr="000075D4">
        <w:rPr>
          <w:rFonts w:cs="David"/>
          <w:rtl/>
        </w:rPr>
        <w:t>ערך מוסף, תשל"</w:t>
      </w:r>
      <w:r w:rsidRPr="00E3629C">
        <w:rPr>
          <w:rFonts w:cs="David"/>
          <w:rtl/>
        </w:rPr>
        <w:t>ו-1975</w:t>
      </w:r>
      <w:r w:rsidRPr="000075D4">
        <w:rPr>
          <w:rFonts w:cs="David"/>
          <w:rtl/>
        </w:rPr>
        <w:t xml:space="preserve"> או שהוא פטור מלנהלם וכן נוהג לדווח לפקיד השומה על הכנסותיו ולמנהל המכס על עסקאות שמוטל עליהן מס לפי חוק מס ערך מוסף.</w:t>
      </w:r>
      <w:r w:rsidRPr="000075D4">
        <w:rPr>
          <w:rFonts w:cs="David" w:hint="cs"/>
          <w:rtl/>
        </w:rPr>
        <w:t xml:space="preserve"> </w:t>
      </w:r>
    </w:p>
    <w:p w:rsidR="0086432D" w:rsidRPr="000075D4" w:rsidRDefault="0086432D" w:rsidP="0086432D">
      <w:pPr>
        <w:pStyle w:val="17"/>
        <w:widowControl w:val="0"/>
        <w:spacing w:line="300" w:lineRule="atLeast"/>
        <w:ind w:left="1356"/>
        <w:contextualSpacing w:val="0"/>
        <w:jc w:val="both"/>
        <w:rPr>
          <w:rFonts w:cs="David"/>
          <w:rtl/>
        </w:rPr>
      </w:pPr>
    </w:p>
    <w:p w:rsidR="0086432D" w:rsidRPr="000075D4" w:rsidRDefault="0086432D" w:rsidP="00256FAA">
      <w:pPr>
        <w:pStyle w:val="aff0"/>
        <w:widowControl w:val="0"/>
        <w:numPr>
          <w:ilvl w:val="2"/>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ascii="Arial" w:hAnsi="Arial" w:cs="David" w:hint="cs"/>
          <w:b/>
          <w:bCs/>
          <w:sz w:val="24"/>
          <w:szCs w:val="24"/>
          <w:u w:val="single"/>
          <w:rtl/>
        </w:rPr>
        <w:t xml:space="preserve">חובת רישום ו/או צורת התאגדות </w:t>
      </w:r>
    </w:p>
    <w:p w:rsidR="0086432D" w:rsidRPr="000075D4" w:rsidRDefault="0086432D" w:rsidP="0086432D">
      <w:pPr>
        <w:pStyle w:val="aff0"/>
        <w:widowControl w:val="0"/>
        <w:overflowPunct w:val="0"/>
        <w:autoSpaceDE w:val="0"/>
        <w:autoSpaceDN w:val="0"/>
        <w:adjustRightInd w:val="0"/>
        <w:spacing w:line="300" w:lineRule="atLeast"/>
        <w:ind w:left="1418"/>
        <w:contextualSpacing w:val="0"/>
        <w:jc w:val="both"/>
        <w:textAlignment w:val="baseline"/>
        <w:rPr>
          <w:rFonts w:cs="David"/>
          <w:sz w:val="24"/>
          <w:szCs w:val="24"/>
        </w:rPr>
      </w:pPr>
    </w:p>
    <w:p w:rsidR="00076D91" w:rsidRDefault="00076D91" w:rsidP="00626163">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Pr>
      </w:pPr>
      <w:r w:rsidRPr="00FB52B7">
        <w:rPr>
          <w:rFonts w:cs="David" w:hint="cs"/>
          <w:sz w:val="24"/>
          <w:szCs w:val="24"/>
          <w:rtl/>
        </w:rPr>
        <w:t xml:space="preserve">על המציע להיות בעת הגשת ההצעה </w:t>
      </w:r>
      <w:r w:rsidRPr="00FB52B7">
        <w:rPr>
          <w:rFonts w:cs="David"/>
          <w:sz w:val="24"/>
          <w:szCs w:val="24"/>
          <w:rtl/>
        </w:rPr>
        <w:t xml:space="preserve">תאגיד הרשום </w:t>
      </w:r>
      <w:r w:rsidRPr="00FB52B7">
        <w:rPr>
          <w:rFonts w:cs="David" w:hint="cs"/>
          <w:sz w:val="24"/>
          <w:szCs w:val="24"/>
          <w:rtl/>
        </w:rPr>
        <w:t xml:space="preserve">בישראל </w:t>
      </w:r>
      <w:r w:rsidRPr="00FB52B7">
        <w:rPr>
          <w:rFonts w:cs="David"/>
          <w:sz w:val="24"/>
          <w:szCs w:val="24"/>
          <w:rtl/>
        </w:rPr>
        <w:t>בכל מרשם המתנהל לפי דין</w:t>
      </w:r>
      <w:r w:rsidRPr="00FB52B7">
        <w:rPr>
          <w:rFonts w:cs="David" w:hint="cs"/>
          <w:sz w:val="24"/>
          <w:szCs w:val="24"/>
          <w:rtl/>
        </w:rPr>
        <w:t xml:space="preserve"> </w:t>
      </w:r>
      <w:r w:rsidRPr="00FB52B7">
        <w:rPr>
          <w:rFonts w:cs="David"/>
          <w:sz w:val="24"/>
          <w:szCs w:val="24"/>
          <w:rtl/>
        </w:rPr>
        <w:t xml:space="preserve">או </w:t>
      </w:r>
      <w:r w:rsidRPr="00FB52B7">
        <w:rPr>
          <w:rFonts w:cs="David" w:hint="cs"/>
          <w:sz w:val="24"/>
          <w:szCs w:val="24"/>
          <w:rtl/>
        </w:rPr>
        <w:t>ע</w:t>
      </w:r>
      <w:r w:rsidRPr="00FB52B7">
        <w:rPr>
          <w:rFonts w:cs="David"/>
          <w:sz w:val="24"/>
          <w:szCs w:val="24"/>
          <w:rtl/>
        </w:rPr>
        <w:t>וסק מורשה</w:t>
      </w:r>
      <w:r w:rsidRPr="00FB52B7">
        <w:rPr>
          <w:rFonts w:cs="David" w:hint="cs"/>
          <w:sz w:val="24"/>
          <w:szCs w:val="24"/>
          <w:rtl/>
        </w:rPr>
        <w:t>/פטור</w:t>
      </w:r>
      <w:r w:rsidRPr="00FB52B7">
        <w:rPr>
          <w:rFonts w:cs="David"/>
          <w:sz w:val="24"/>
          <w:szCs w:val="24"/>
          <w:rtl/>
        </w:rPr>
        <w:t xml:space="preserve">. </w:t>
      </w:r>
    </w:p>
    <w:p w:rsidR="00076D91" w:rsidRDefault="00076D91" w:rsidP="00076D91">
      <w:pPr>
        <w:pStyle w:val="aff0"/>
        <w:widowControl w:val="0"/>
        <w:numPr>
          <w:ilvl w:val="3"/>
          <w:numId w:val="7"/>
        </w:numPr>
        <w:tabs>
          <w:tab w:val="clear" w:pos="2835"/>
        </w:tabs>
        <w:overflowPunct w:val="0"/>
        <w:autoSpaceDE w:val="0"/>
        <w:autoSpaceDN w:val="0"/>
        <w:adjustRightInd w:val="0"/>
        <w:spacing w:line="300" w:lineRule="atLeast"/>
        <w:contextualSpacing w:val="0"/>
        <w:jc w:val="both"/>
        <w:textAlignment w:val="baseline"/>
        <w:rPr>
          <w:rFonts w:cs="David"/>
          <w:sz w:val="24"/>
          <w:szCs w:val="24"/>
        </w:rPr>
      </w:pPr>
      <w:r w:rsidRPr="00FB52B7">
        <w:rPr>
          <w:rFonts w:cs="David"/>
          <w:sz w:val="24"/>
          <w:szCs w:val="24"/>
          <w:rtl/>
        </w:rPr>
        <w:t>אם המציע חברה או שותפות</w:t>
      </w:r>
      <w:r>
        <w:rPr>
          <w:rFonts w:cs="David" w:hint="cs"/>
          <w:sz w:val="24"/>
          <w:szCs w:val="24"/>
          <w:rtl/>
        </w:rPr>
        <w:t xml:space="preserve"> רשומה</w:t>
      </w:r>
      <w:r w:rsidRPr="00FB52B7">
        <w:rPr>
          <w:rFonts w:cs="David"/>
          <w:sz w:val="24"/>
          <w:szCs w:val="24"/>
          <w:rtl/>
        </w:rPr>
        <w:t xml:space="preserve"> - הוא אינו חייב בחובות אגרה שנתית לרשם החברות עבור השנים שקדמו לשנה בה מוגשת ההצעה.</w:t>
      </w:r>
    </w:p>
    <w:p w:rsidR="00076D91" w:rsidRDefault="00076D91" w:rsidP="00076D91">
      <w:pPr>
        <w:pStyle w:val="aff0"/>
        <w:widowControl w:val="0"/>
        <w:numPr>
          <w:ilvl w:val="3"/>
          <w:numId w:val="7"/>
        </w:numPr>
        <w:tabs>
          <w:tab w:val="clear" w:pos="2835"/>
        </w:tabs>
        <w:overflowPunct w:val="0"/>
        <w:autoSpaceDE w:val="0"/>
        <w:autoSpaceDN w:val="0"/>
        <w:adjustRightInd w:val="0"/>
        <w:spacing w:line="300" w:lineRule="atLeast"/>
        <w:contextualSpacing w:val="0"/>
        <w:jc w:val="both"/>
        <w:textAlignment w:val="baseline"/>
        <w:rPr>
          <w:rFonts w:cs="David"/>
          <w:sz w:val="24"/>
          <w:szCs w:val="24"/>
        </w:rPr>
      </w:pPr>
      <w:r w:rsidRPr="00FB52B7">
        <w:rPr>
          <w:rFonts w:cs="David"/>
          <w:sz w:val="24"/>
          <w:szCs w:val="24"/>
          <w:rtl/>
        </w:rPr>
        <w:t>אם המציע חברה - הוא אינו מוגדר כ"חברה מפרה" ו</w:t>
      </w:r>
      <w:r>
        <w:rPr>
          <w:rFonts w:cs="David" w:hint="cs"/>
          <w:sz w:val="24"/>
          <w:szCs w:val="24"/>
          <w:rtl/>
        </w:rPr>
        <w:t>לא נשלחה לו התראה כאמור בסעיף</w:t>
      </w:r>
      <w:r w:rsidRPr="00E3629C">
        <w:rPr>
          <w:rFonts w:cs="David" w:hint="cs"/>
          <w:sz w:val="24"/>
          <w:szCs w:val="24"/>
          <w:rtl/>
        </w:rPr>
        <w:t xml:space="preserve"> 326א' לחוק החברות התשנ"ט-1999 (להלן: חוק החברות") על היותו חברה מפרה. </w:t>
      </w:r>
      <w:r w:rsidR="006074F8" w:rsidRPr="00E3629C">
        <w:rPr>
          <w:rFonts w:cs="David" w:hint="cs"/>
          <w:sz w:val="24"/>
          <w:szCs w:val="24"/>
          <w:rtl/>
        </w:rPr>
        <w:tab/>
      </w:r>
      <w:r w:rsidRPr="00E3629C">
        <w:rPr>
          <w:rFonts w:cs="David" w:hint="cs"/>
          <w:sz w:val="24"/>
          <w:szCs w:val="24"/>
          <w:rtl/>
        </w:rPr>
        <w:br/>
      </w:r>
      <w:r w:rsidRPr="00FB52B7">
        <w:rPr>
          <w:rFonts w:cs="David"/>
          <w:sz w:val="24"/>
          <w:szCs w:val="24"/>
          <w:rtl/>
        </w:rPr>
        <w:t xml:space="preserve">בסעיף זה - "חברה מפרה" הינה חברה או חברת חוץ אשר </w:t>
      </w:r>
      <w:r>
        <w:rPr>
          <w:rFonts w:cs="David" w:hint="cs"/>
          <w:sz w:val="24"/>
          <w:szCs w:val="24"/>
          <w:rtl/>
        </w:rPr>
        <w:t>הפרה חובה לשלם אגרה או תשלומים אחרים שהיא חייבת בתשלומים לפי סעיף 44 (6) בחוק החברות או כחברה שהפרה חובה להגיש דו"ח לפי הוראות סעיפים 141 או 348 בחוק החברות.</w:t>
      </w:r>
    </w:p>
    <w:p w:rsidR="00076D91" w:rsidRDefault="00076D91" w:rsidP="00076D91">
      <w:pPr>
        <w:pStyle w:val="aff0"/>
        <w:widowControl w:val="0"/>
        <w:tabs>
          <w:tab w:val="left" w:pos="1983"/>
        </w:tabs>
        <w:overflowPunct w:val="0"/>
        <w:autoSpaceDE w:val="0"/>
        <w:autoSpaceDN w:val="0"/>
        <w:adjustRightInd w:val="0"/>
        <w:spacing w:line="360" w:lineRule="auto"/>
        <w:ind w:left="1983"/>
        <w:contextualSpacing w:val="0"/>
        <w:jc w:val="both"/>
        <w:textAlignment w:val="baseline"/>
        <w:rPr>
          <w:rFonts w:cs="David"/>
          <w:sz w:val="24"/>
          <w:szCs w:val="24"/>
        </w:rPr>
      </w:pPr>
    </w:p>
    <w:p w:rsidR="00076D91" w:rsidRPr="00574A4A" w:rsidRDefault="00076D91" w:rsidP="00076D91">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b/>
          <w:bCs/>
          <w:sz w:val="24"/>
          <w:szCs w:val="24"/>
          <w:u w:val="single"/>
          <w:rtl/>
        </w:rPr>
      </w:pPr>
      <w:r w:rsidRPr="00574A4A">
        <w:rPr>
          <w:rFonts w:ascii="Arial" w:hAnsi="Arial" w:cs="David" w:hint="cs"/>
          <w:b/>
          <w:bCs/>
          <w:sz w:val="24"/>
          <w:szCs w:val="24"/>
          <w:u w:val="single"/>
          <w:rtl/>
        </w:rPr>
        <w:t>היעדר הרשעות פליליות</w:t>
      </w:r>
    </w:p>
    <w:p w:rsidR="00076D91" w:rsidRDefault="00076D91" w:rsidP="00076D91">
      <w:pPr>
        <w:pStyle w:val="aff0"/>
        <w:widowControl w:val="0"/>
        <w:overflowPunct w:val="0"/>
        <w:autoSpaceDE w:val="0"/>
        <w:autoSpaceDN w:val="0"/>
        <w:adjustRightInd w:val="0"/>
        <w:spacing w:line="300" w:lineRule="atLeast"/>
        <w:ind w:left="2267" w:firstLine="1"/>
        <w:contextualSpacing w:val="0"/>
        <w:jc w:val="both"/>
        <w:textAlignment w:val="baseline"/>
        <w:rPr>
          <w:rFonts w:cs="David"/>
          <w:sz w:val="24"/>
          <w:szCs w:val="24"/>
          <w:rtl/>
        </w:rPr>
      </w:pPr>
      <w:r>
        <w:rPr>
          <w:rFonts w:cs="David" w:hint="cs"/>
          <w:sz w:val="24"/>
          <w:szCs w:val="24"/>
          <w:rtl/>
        </w:rPr>
        <w:t>המציע לא הורשע ביותר משתי עבירות לפי חוק עובדים זרים, תשנ"א</w:t>
      </w:r>
      <w:r w:rsidRPr="00E3629C">
        <w:rPr>
          <w:rFonts w:cs="David" w:hint="cs"/>
          <w:sz w:val="24"/>
          <w:szCs w:val="24"/>
          <w:rtl/>
        </w:rPr>
        <w:t xml:space="preserve">-1991 ולפי </w:t>
      </w:r>
      <w:r>
        <w:rPr>
          <w:rFonts w:cs="David" w:hint="cs"/>
          <w:sz w:val="24"/>
          <w:szCs w:val="24"/>
          <w:rtl/>
        </w:rPr>
        <w:t xml:space="preserve">חוק  </w:t>
      </w:r>
    </w:p>
    <w:p w:rsidR="00076D91" w:rsidRDefault="00076D91" w:rsidP="00076D91">
      <w:pPr>
        <w:pStyle w:val="aff0"/>
        <w:widowControl w:val="0"/>
        <w:overflowPunct w:val="0"/>
        <w:autoSpaceDE w:val="0"/>
        <w:autoSpaceDN w:val="0"/>
        <w:adjustRightInd w:val="0"/>
        <w:spacing w:line="300" w:lineRule="atLeast"/>
        <w:ind w:left="2267" w:firstLine="1"/>
        <w:contextualSpacing w:val="0"/>
        <w:jc w:val="both"/>
        <w:textAlignment w:val="baseline"/>
        <w:rPr>
          <w:rFonts w:cs="David"/>
          <w:sz w:val="24"/>
          <w:szCs w:val="24"/>
          <w:rtl/>
        </w:rPr>
      </w:pPr>
      <w:r>
        <w:rPr>
          <w:rFonts w:cs="David" w:hint="cs"/>
          <w:sz w:val="24"/>
          <w:szCs w:val="24"/>
          <w:rtl/>
        </w:rPr>
        <w:t xml:space="preserve">שכר מינימום, תשמ"ז </w:t>
      </w:r>
      <w:r>
        <w:rPr>
          <w:rFonts w:cs="David"/>
          <w:sz w:val="24"/>
          <w:szCs w:val="24"/>
          <w:rtl/>
        </w:rPr>
        <w:t>–</w:t>
      </w:r>
      <w:r>
        <w:rPr>
          <w:rFonts w:cs="David" w:hint="cs"/>
          <w:sz w:val="24"/>
          <w:szCs w:val="24"/>
          <w:rtl/>
        </w:rPr>
        <w:t xml:space="preserve"> 1987. אם המציע הורשע ביותר משתי עבירות כאמור, </w:t>
      </w:r>
      <w:r>
        <w:rPr>
          <w:rFonts w:cs="David"/>
          <w:sz w:val="24"/>
          <w:szCs w:val="24"/>
          <w:rtl/>
        </w:rPr>
        <w:br/>
      </w:r>
      <w:r>
        <w:rPr>
          <w:rFonts w:cs="David" w:hint="cs"/>
          <w:sz w:val="24"/>
          <w:szCs w:val="24"/>
          <w:rtl/>
        </w:rPr>
        <w:t xml:space="preserve"> ההרשעה האחרונה לא הייתה בשנה שקדמה למועד הגשת ההצעה.</w:t>
      </w:r>
    </w:p>
    <w:p w:rsidR="0086432D" w:rsidRPr="000075D4" w:rsidRDefault="0086432D" w:rsidP="0086432D">
      <w:pPr>
        <w:pStyle w:val="aff0"/>
        <w:widowControl w:val="0"/>
        <w:overflowPunct w:val="0"/>
        <w:autoSpaceDE w:val="0"/>
        <w:autoSpaceDN w:val="0"/>
        <w:adjustRightInd w:val="0"/>
        <w:spacing w:line="300" w:lineRule="atLeast"/>
        <w:ind w:left="2268"/>
        <w:contextualSpacing w:val="0"/>
        <w:jc w:val="both"/>
        <w:textAlignment w:val="baseline"/>
        <w:rPr>
          <w:rFonts w:ascii="Arial" w:hAnsi="Arial" w:cs="David"/>
          <w:b/>
          <w:bCs/>
          <w:sz w:val="24"/>
          <w:szCs w:val="24"/>
          <w:u w:val="single"/>
        </w:rPr>
      </w:pPr>
    </w:p>
    <w:p w:rsidR="0086432D" w:rsidRPr="000075D4" w:rsidRDefault="0086432D" w:rsidP="00256FAA">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b/>
          <w:bCs/>
          <w:sz w:val="24"/>
          <w:szCs w:val="24"/>
          <w:u w:val="single"/>
        </w:rPr>
      </w:pPr>
      <w:r w:rsidRPr="000075D4">
        <w:rPr>
          <w:rFonts w:ascii="Arial" w:hAnsi="Arial" w:cs="David" w:hint="cs"/>
          <w:b/>
          <w:bCs/>
          <w:sz w:val="24"/>
          <w:szCs w:val="24"/>
          <w:u w:val="single"/>
          <w:rtl/>
        </w:rPr>
        <w:t>ערבות הצעה</w:t>
      </w:r>
    </w:p>
    <w:p w:rsidR="0086432D" w:rsidRPr="000075D4" w:rsidRDefault="0086432D" w:rsidP="0086432D">
      <w:pPr>
        <w:pStyle w:val="aff0"/>
        <w:widowControl w:val="0"/>
        <w:overflowPunct w:val="0"/>
        <w:autoSpaceDE w:val="0"/>
        <w:autoSpaceDN w:val="0"/>
        <w:adjustRightInd w:val="0"/>
        <w:spacing w:line="300" w:lineRule="atLeast"/>
        <w:ind w:left="1418"/>
        <w:contextualSpacing w:val="0"/>
        <w:textAlignment w:val="baseline"/>
        <w:rPr>
          <w:sz w:val="24"/>
          <w:szCs w:val="24"/>
        </w:rPr>
      </w:pPr>
    </w:p>
    <w:p w:rsidR="0086432D" w:rsidRPr="000075D4" w:rsidRDefault="0086432D" w:rsidP="00560E86">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 xml:space="preserve">על המציע לצרף להצעתו </w:t>
      </w:r>
      <w:r w:rsidRPr="000075D4">
        <w:rPr>
          <w:rFonts w:cs="David"/>
          <w:sz w:val="24"/>
          <w:szCs w:val="24"/>
          <w:rtl/>
        </w:rPr>
        <w:t>ערבות בנקאית אוטונומית או ערבות מחברת ביטוח ישראלית (חתומה על ידי החברה עצמה</w:t>
      </w:r>
      <w:r w:rsidRPr="000075D4">
        <w:rPr>
          <w:rFonts w:cs="David" w:hint="cs"/>
          <w:sz w:val="24"/>
          <w:szCs w:val="24"/>
          <w:rtl/>
        </w:rPr>
        <w:t xml:space="preserve"> ולא ע"י סוכנות ביטוח</w:t>
      </w:r>
      <w:r w:rsidRPr="000075D4">
        <w:rPr>
          <w:rFonts w:cs="David"/>
          <w:sz w:val="24"/>
          <w:szCs w:val="24"/>
          <w:rtl/>
        </w:rPr>
        <w:t>) שברשותה רישיון לעסוק בביטוח על-פי חוק הפיקוח על עסקי הביטוח, התשמ"א-</w:t>
      </w:r>
      <w:r w:rsidRPr="00E3629C">
        <w:rPr>
          <w:rFonts w:cs="David"/>
          <w:b/>
          <w:sz w:val="24"/>
          <w:szCs w:val="24"/>
          <w:rtl/>
        </w:rPr>
        <w:t xml:space="preserve"> 1981</w:t>
      </w:r>
      <w:r w:rsidRPr="000075D4">
        <w:rPr>
          <w:rFonts w:cs="David"/>
          <w:sz w:val="24"/>
          <w:szCs w:val="24"/>
          <w:rtl/>
        </w:rPr>
        <w:t xml:space="preserve"> לפקודת משרד </w:t>
      </w:r>
      <w:r w:rsidRPr="000075D4">
        <w:rPr>
          <w:rFonts w:cs="David" w:hint="cs"/>
          <w:sz w:val="24"/>
          <w:szCs w:val="24"/>
          <w:rtl/>
        </w:rPr>
        <w:t>הכלכלה</w:t>
      </w:r>
      <w:r w:rsidRPr="000075D4">
        <w:rPr>
          <w:rFonts w:cs="David"/>
          <w:sz w:val="24"/>
          <w:szCs w:val="24"/>
          <w:rtl/>
        </w:rPr>
        <w:t xml:space="preserve"> על שם המציע - בסכום של </w:t>
      </w:r>
      <w:r w:rsidR="002A7BB3">
        <w:rPr>
          <w:rFonts w:cs="David" w:hint="cs"/>
          <w:sz w:val="24"/>
          <w:szCs w:val="24"/>
          <w:rtl/>
        </w:rPr>
        <w:t>10,000</w:t>
      </w:r>
      <w:r w:rsidRPr="000075D4">
        <w:rPr>
          <w:rFonts w:cs="David"/>
          <w:sz w:val="24"/>
          <w:szCs w:val="24"/>
          <w:rtl/>
        </w:rPr>
        <w:t xml:space="preserve"> בתוקף עד ליום</w:t>
      </w:r>
      <w:r w:rsidR="002A7BB3">
        <w:rPr>
          <w:rFonts w:cs="David" w:hint="cs"/>
          <w:sz w:val="24"/>
          <w:szCs w:val="24"/>
          <w:rtl/>
        </w:rPr>
        <w:t xml:space="preserve"> </w:t>
      </w:r>
      <w:r w:rsidR="00130ED7">
        <w:rPr>
          <w:rFonts w:cs="David" w:hint="cs"/>
          <w:sz w:val="24"/>
          <w:szCs w:val="24"/>
          <w:rtl/>
        </w:rPr>
        <w:t xml:space="preserve"> </w:t>
      </w:r>
      <w:r w:rsidR="00380F66">
        <w:rPr>
          <w:rFonts w:cs="David" w:hint="cs"/>
          <w:sz w:val="24"/>
          <w:szCs w:val="24"/>
          <w:rtl/>
        </w:rPr>
        <w:t>1.5.2015</w:t>
      </w:r>
      <w:r w:rsidR="00130ED7">
        <w:rPr>
          <w:rFonts w:cs="David" w:hint="cs"/>
          <w:sz w:val="24"/>
          <w:szCs w:val="24"/>
          <w:rtl/>
        </w:rPr>
        <w:t xml:space="preserve">  הער</w:t>
      </w:r>
      <w:r w:rsidRPr="000075D4">
        <w:rPr>
          <w:rFonts w:cs="David" w:hint="cs"/>
          <w:sz w:val="24"/>
          <w:szCs w:val="24"/>
          <w:rtl/>
        </w:rPr>
        <w:t xml:space="preserve">בות תוגש </w:t>
      </w:r>
      <w:r w:rsidRPr="000075D4">
        <w:rPr>
          <w:rFonts w:cs="David"/>
          <w:sz w:val="24"/>
          <w:szCs w:val="24"/>
          <w:rtl/>
        </w:rPr>
        <w:t>בנוסח</w:t>
      </w:r>
      <w:r w:rsidRPr="000075D4">
        <w:rPr>
          <w:rFonts w:cs="David" w:hint="cs"/>
          <w:sz w:val="24"/>
          <w:szCs w:val="24"/>
          <w:rtl/>
        </w:rPr>
        <w:t xml:space="preserve"> </w:t>
      </w:r>
      <w:r w:rsidRPr="000075D4">
        <w:rPr>
          <w:rFonts w:cs="David"/>
          <w:sz w:val="24"/>
          <w:szCs w:val="24"/>
          <w:rtl/>
        </w:rPr>
        <w:t>המפורט</w:t>
      </w:r>
      <w:r w:rsidRPr="000075D4">
        <w:rPr>
          <w:rFonts w:cs="David" w:hint="cs"/>
          <w:sz w:val="24"/>
          <w:szCs w:val="24"/>
          <w:rtl/>
        </w:rPr>
        <w:t xml:space="preserve"> </w:t>
      </w:r>
      <w:r w:rsidRPr="000075D4">
        <w:rPr>
          <w:rFonts w:cs="David"/>
          <w:sz w:val="24"/>
          <w:szCs w:val="24"/>
          <w:rtl/>
        </w:rPr>
        <w:t xml:space="preserve">בנספח </w:t>
      </w:r>
      <w:r w:rsidR="00DB146B">
        <w:rPr>
          <w:rFonts w:cs="David" w:hint="cs"/>
          <w:b/>
          <w:bCs/>
          <w:sz w:val="24"/>
          <w:szCs w:val="24"/>
          <w:rtl/>
        </w:rPr>
        <w:t>יא'</w:t>
      </w:r>
      <w:r w:rsidRPr="000075D4">
        <w:rPr>
          <w:rFonts w:cs="David" w:hint="cs"/>
          <w:sz w:val="24"/>
          <w:szCs w:val="24"/>
          <w:rtl/>
        </w:rPr>
        <w:t xml:space="preserve"> למכרז (להלן</w:t>
      </w:r>
      <w:r w:rsidRPr="000075D4">
        <w:rPr>
          <w:rFonts w:cs="David" w:hint="cs"/>
          <w:bCs/>
          <w:sz w:val="24"/>
          <w:szCs w:val="24"/>
          <w:rtl/>
        </w:rPr>
        <w:t>:</w:t>
      </w:r>
      <w:r w:rsidRPr="000075D4">
        <w:rPr>
          <w:rFonts w:cs="David" w:hint="cs"/>
          <w:sz w:val="24"/>
          <w:szCs w:val="24"/>
          <w:rtl/>
        </w:rPr>
        <w:t xml:space="preserve"> "</w:t>
      </w:r>
      <w:r w:rsidRPr="000075D4">
        <w:rPr>
          <w:rFonts w:cs="David" w:hint="cs"/>
          <w:b/>
          <w:bCs/>
          <w:sz w:val="24"/>
          <w:szCs w:val="24"/>
          <w:rtl/>
        </w:rPr>
        <w:t>ערבות הצעה</w:t>
      </w:r>
      <w:r w:rsidRPr="000075D4">
        <w:rPr>
          <w:rFonts w:cs="David" w:hint="cs"/>
          <w:sz w:val="24"/>
          <w:szCs w:val="24"/>
          <w:rtl/>
        </w:rPr>
        <w:t>")</w:t>
      </w:r>
      <w:r w:rsidRPr="000075D4">
        <w:rPr>
          <w:rFonts w:cs="David"/>
          <w:sz w:val="24"/>
          <w:szCs w:val="24"/>
          <w:rtl/>
        </w:rPr>
        <w:t>.</w:t>
      </w:r>
    </w:p>
    <w:p w:rsidR="0086432D" w:rsidRPr="000075D4" w:rsidRDefault="0086432D" w:rsidP="0086432D">
      <w:pPr>
        <w:pStyle w:val="aff0"/>
        <w:widowControl w:val="0"/>
        <w:overflowPunct w:val="0"/>
        <w:autoSpaceDE w:val="0"/>
        <w:autoSpaceDN w:val="0"/>
        <w:adjustRightInd w:val="0"/>
        <w:spacing w:line="300" w:lineRule="atLeast"/>
        <w:ind w:left="2268"/>
        <w:contextualSpacing w:val="0"/>
        <w:textAlignment w:val="baseline"/>
        <w:rPr>
          <w:rFonts w:cs="David"/>
          <w:sz w:val="24"/>
          <w:szCs w:val="24"/>
        </w:rPr>
      </w:pPr>
    </w:p>
    <w:p w:rsidR="0086432D" w:rsidRPr="000075D4" w:rsidRDefault="0086432D" w:rsidP="00256FAA">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Pr="000075D4">
        <w:rPr>
          <w:rFonts w:cs="David" w:hint="cs"/>
          <w:sz w:val="24"/>
          <w:szCs w:val="24"/>
          <w:rtl/>
        </w:rPr>
        <w:t xml:space="preserve"> </w:t>
      </w:r>
      <w:r w:rsidRPr="000075D4">
        <w:rPr>
          <w:rFonts w:cs="David"/>
          <w:sz w:val="24"/>
          <w:szCs w:val="24"/>
          <w:rtl/>
        </w:rPr>
        <w:t xml:space="preserve">(גם חריגה שלכאורה מטיבה עם המשרד, כגון </w:t>
      </w:r>
      <w:r w:rsidRPr="000075D4">
        <w:rPr>
          <w:rFonts w:cs="David" w:hint="cs"/>
          <w:sz w:val="24"/>
          <w:szCs w:val="24"/>
          <w:rtl/>
        </w:rPr>
        <w:t xml:space="preserve">סכום ערבות גבוה יותר, </w:t>
      </w:r>
      <w:r w:rsidRPr="000075D4">
        <w:rPr>
          <w:rFonts w:cs="David"/>
          <w:sz w:val="24"/>
          <w:szCs w:val="24"/>
          <w:rtl/>
        </w:rPr>
        <w:t>תוקף ערבות ארוך יותר, ערבות צמודה וכד') עלולה להביא לפסילת ההצעה.</w:t>
      </w:r>
    </w:p>
    <w:p w:rsidR="0086432D" w:rsidRPr="000075D4" w:rsidRDefault="0086432D" w:rsidP="0086432D">
      <w:pPr>
        <w:pStyle w:val="aff0"/>
        <w:widowControl w:val="0"/>
        <w:overflowPunct w:val="0"/>
        <w:autoSpaceDE w:val="0"/>
        <w:autoSpaceDN w:val="0"/>
        <w:adjustRightInd w:val="0"/>
        <w:spacing w:line="300" w:lineRule="atLeast"/>
        <w:ind w:left="2268"/>
        <w:contextualSpacing w:val="0"/>
        <w:textAlignment w:val="baseline"/>
        <w:rPr>
          <w:rFonts w:ascii="Arial" w:hAnsi="Arial" w:cs="David"/>
          <w:b/>
          <w:bCs/>
          <w:sz w:val="24"/>
          <w:szCs w:val="24"/>
          <w:u w:val="single"/>
          <w:rtl/>
        </w:rPr>
      </w:pPr>
    </w:p>
    <w:p w:rsidR="0086432D" w:rsidRPr="000075D4" w:rsidRDefault="0086432D" w:rsidP="00256FAA">
      <w:pPr>
        <w:pStyle w:val="aff0"/>
        <w:widowControl w:val="0"/>
        <w:numPr>
          <w:ilvl w:val="2"/>
          <w:numId w:val="7"/>
        </w:numPr>
        <w:overflowPunct w:val="0"/>
        <w:autoSpaceDE w:val="0"/>
        <w:autoSpaceDN w:val="0"/>
        <w:adjustRightInd w:val="0"/>
        <w:spacing w:line="300" w:lineRule="atLeast"/>
        <w:contextualSpacing w:val="0"/>
        <w:textAlignment w:val="baseline"/>
        <w:rPr>
          <w:rFonts w:ascii="Arial" w:hAnsi="Arial" w:cs="David"/>
          <w:b/>
          <w:bCs/>
          <w:sz w:val="24"/>
          <w:szCs w:val="24"/>
          <w:u w:val="single"/>
          <w:rtl/>
        </w:rPr>
      </w:pPr>
      <w:r w:rsidRPr="000075D4">
        <w:rPr>
          <w:rFonts w:ascii="Arial" w:hAnsi="Arial" w:cs="David"/>
          <w:b/>
          <w:bCs/>
          <w:sz w:val="24"/>
          <w:szCs w:val="24"/>
          <w:u w:val="single"/>
          <w:rtl/>
        </w:rPr>
        <w:t>תשלום עבור מסמכי המכרז</w:t>
      </w:r>
    </w:p>
    <w:p w:rsidR="0086432D" w:rsidRPr="000075D4" w:rsidRDefault="0086432D" w:rsidP="0086432D">
      <w:pPr>
        <w:pStyle w:val="aff0"/>
        <w:widowControl w:val="0"/>
        <w:overflowPunct w:val="0"/>
        <w:autoSpaceDE w:val="0"/>
        <w:autoSpaceDN w:val="0"/>
        <w:adjustRightInd w:val="0"/>
        <w:spacing w:line="300" w:lineRule="atLeast"/>
        <w:ind w:left="1418"/>
        <w:contextualSpacing w:val="0"/>
        <w:textAlignment w:val="baseline"/>
        <w:rPr>
          <w:rFonts w:ascii="Arial" w:hAnsi="Arial" w:cs="David"/>
          <w:sz w:val="24"/>
          <w:szCs w:val="24"/>
          <w:rtl/>
        </w:rPr>
      </w:pPr>
    </w:p>
    <w:p w:rsidR="0086432D" w:rsidRPr="000075D4" w:rsidRDefault="0086432D" w:rsidP="0086432D">
      <w:pPr>
        <w:pStyle w:val="aff0"/>
        <w:widowControl w:val="0"/>
        <w:overflowPunct w:val="0"/>
        <w:autoSpaceDE w:val="0"/>
        <w:autoSpaceDN w:val="0"/>
        <w:adjustRightInd w:val="0"/>
        <w:spacing w:line="300" w:lineRule="atLeast"/>
        <w:ind w:left="2246" w:firstLine="22"/>
        <w:contextualSpacing w:val="0"/>
        <w:jc w:val="both"/>
        <w:textAlignment w:val="baseline"/>
        <w:rPr>
          <w:rFonts w:ascii="Arial" w:hAnsi="Arial" w:cs="David"/>
          <w:sz w:val="24"/>
          <w:szCs w:val="24"/>
          <w:rtl/>
        </w:rPr>
      </w:pPr>
      <w:r w:rsidRPr="000075D4">
        <w:rPr>
          <w:rFonts w:ascii="Arial" w:hAnsi="Arial" w:cs="David"/>
          <w:sz w:val="24"/>
          <w:szCs w:val="24"/>
          <w:rtl/>
        </w:rPr>
        <w:t>המציע שילם  תמורת השתתפותו במכרז עד למועד האחרון להגשת ההצעות למכרז.</w:t>
      </w:r>
    </w:p>
    <w:p w:rsidR="0086432D" w:rsidRPr="000075D4" w:rsidRDefault="0086432D" w:rsidP="0086432D">
      <w:pPr>
        <w:pStyle w:val="aff0"/>
        <w:widowControl w:val="0"/>
        <w:tabs>
          <w:tab w:val="left" w:pos="908"/>
          <w:tab w:val="left" w:pos="1966"/>
        </w:tabs>
        <w:spacing w:line="360" w:lineRule="atLeast"/>
        <w:ind w:left="0"/>
        <w:contextualSpacing w:val="0"/>
        <w:rPr>
          <w:rFonts w:cs="David"/>
          <w:sz w:val="24"/>
          <w:szCs w:val="24"/>
          <w:rtl/>
        </w:rPr>
      </w:pPr>
    </w:p>
    <w:p w:rsidR="0086432D" w:rsidRPr="000075D4" w:rsidRDefault="0086432D" w:rsidP="00102966">
      <w:pPr>
        <w:pStyle w:val="aff0"/>
        <w:widowControl w:val="0"/>
        <w:numPr>
          <w:ilvl w:val="2"/>
          <w:numId w:val="7"/>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b/>
          <w:bCs/>
          <w:sz w:val="24"/>
          <w:szCs w:val="24"/>
          <w:u w:val="single"/>
          <w:rtl/>
        </w:rPr>
        <w:t xml:space="preserve">אישור </w:t>
      </w:r>
      <w:r w:rsidR="00102966">
        <w:rPr>
          <w:rFonts w:ascii="Arial" w:hAnsi="Arial" w:cs="David" w:hint="cs"/>
          <w:b/>
          <w:bCs/>
          <w:sz w:val="24"/>
          <w:szCs w:val="24"/>
          <w:u w:val="single"/>
          <w:rtl/>
        </w:rPr>
        <w:t>עו"ד</w:t>
      </w:r>
      <w:r w:rsidRPr="000075D4">
        <w:rPr>
          <w:rFonts w:ascii="Arial" w:hAnsi="Arial" w:cs="David"/>
          <w:b/>
          <w:bCs/>
          <w:sz w:val="24"/>
          <w:szCs w:val="24"/>
          <w:u w:val="single"/>
          <w:rtl/>
        </w:rPr>
        <w:t xml:space="preserve"> </w:t>
      </w:r>
    </w:p>
    <w:p w:rsidR="0086432D" w:rsidRPr="000075D4" w:rsidRDefault="0086432D" w:rsidP="0086432D">
      <w:pPr>
        <w:pStyle w:val="aff0"/>
        <w:widowControl w:val="0"/>
        <w:overflowPunct w:val="0"/>
        <w:autoSpaceDE w:val="0"/>
        <w:autoSpaceDN w:val="0"/>
        <w:adjustRightInd w:val="0"/>
        <w:spacing w:line="300" w:lineRule="atLeast"/>
        <w:ind w:left="1418"/>
        <w:contextualSpacing w:val="0"/>
        <w:jc w:val="both"/>
        <w:textAlignment w:val="baseline"/>
        <w:rPr>
          <w:rFonts w:ascii="Arial" w:hAnsi="Arial" w:cs="David"/>
          <w:sz w:val="24"/>
          <w:szCs w:val="24"/>
          <w:rtl/>
        </w:rPr>
      </w:pPr>
    </w:p>
    <w:p w:rsidR="0086432D" w:rsidRPr="000075D4" w:rsidRDefault="0086432D" w:rsidP="00102966">
      <w:pPr>
        <w:pStyle w:val="aff0"/>
        <w:widowControl w:val="0"/>
        <w:overflowPunct w:val="0"/>
        <w:autoSpaceDE w:val="0"/>
        <w:autoSpaceDN w:val="0"/>
        <w:adjustRightInd w:val="0"/>
        <w:spacing w:line="300" w:lineRule="atLeast"/>
        <w:ind w:left="2268"/>
        <w:contextualSpacing w:val="0"/>
        <w:jc w:val="both"/>
        <w:textAlignment w:val="baseline"/>
        <w:rPr>
          <w:rFonts w:ascii="Arial" w:hAnsi="Arial" w:cs="David"/>
          <w:sz w:val="24"/>
          <w:szCs w:val="24"/>
          <w:rtl/>
        </w:rPr>
      </w:pPr>
      <w:r w:rsidRPr="000075D4">
        <w:rPr>
          <w:rFonts w:ascii="Arial" w:hAnsi="Arial" w:cs="David"/>
          <w:sz w:val="24"/>
          <w:szCs w:val="24"/>
          <w:rtl/>
        </w:rPr>
        <w:t xml:space="preserve">הצגת אישור מעורך דין שבשירות המציע, על התחייבות המציע לעמוד בדרישה לעשות שימוש אך ורק בתוכנות מחשב   מורשות, בנוסח המצ"ב כנספח </w:t>
      </w:r>
      <w:r w:rsidR="000F1880">
        <w:rPr>
          <w:rFonts w:ascii="Arial" w:hAnsi="Arial" w:cs="David" w:hint="cs"/>
          <w:sz w:val="24"/>
          <w:szCs w:val="24"/>
          <w:rtl/>
        </w:rPr>
        <w:t>י'</w:t>
      </w:r>
      <w:r w:rsidRPr="000075D4">
        <w:rPr>
          <w:rFonts w:ascii="Arial" w:hAnsi="Arial" w:cs="David"/>
          <w:sz w:val="24"/>
          <w:szCs w:val="24"/>
          <w:rtl/>
        </w:rPr>
        <w:t xml:space="preserve">  לחוברת ההצעה</w:t>
      </w:r>
      <w:r w:rsidRPr="000075D4">
        <w:rPr>
          <w:rFonts w:ascii="Arial" w:hAnsi="Arial" w:cs="David" w:hint="cs"/>
          <w:sz w:val="24"/>
          <w:szCs w:val="24"/>
          <w:rtl/>
        </w:rPr>
        <w:t>.</w:t>
      </w:r>
    </w:p>
    <w:p w:rsidR="0086432D" w:rsidRPr="000075D4" w:rsidRDefault="0086432D" w:rsidP="0086432D">
      <w:pPr>
        <w:pStyle w:val="aff0"/>
        <w:widowControl w:val="0"/>
        <w:overflowPunct w:val="0"/>
        <w:autoSpaceDE w:val="0"/>
        <w:autoSpaceDN w:val="0"/>
        <w:adjustRightInd w:val="0"/>
        <w:spacing w:line="300" w:lineRule="atLeast"/>
        <w:ind w:left="1440"/>
        <w:contextualSpacing w:val="0"/>
        <w:jc w:val="both"/>
        <w:textAlignment w:val="baseline"/>
        <w:rPr>
          <w:rFonts w:cs="David"/>
          <w:b/>
          <w:bCs/>
          <w:sz w:val="24"/>
          <w:szCs w:val="24"/>
          <w:u w:val="single"/>
          <w:rtl/>
        </w:rPr>
      </w:pPr>
    </w:p>
    <w:p w:rsidR="0086432D" w:rsidRPr="000075D4" w:rsidRDefault="0086432D" w:rsidP="0086432D">
      <w:pPr>
        <w:pStyle w:val="aff0"/>
        <w:widowControl w:val="0"/>
        <w:overflowPunct w:val="0"/>
        <w:autoSpaceDE w:val="0"/>
        <w:autoSpaceDN w:val="0"/>
        <w:adjustRightInd w:val="0"/>
        <w:spacing w:line="300" w:lineRule="atLeast"/>
        <w:ind w:left="709"/>
        <w:contextualSpacing w:val="0"/>
        <w:textAlignment w:val="baseline"/>
        <w:rPr>
          <w:rFonts w:ascii="Arial" w:hAnsi="Arial" w:cs="David"/>
          <w:sz w:val="24"/>
          <w:szCs w:val="24"/>
          <w:rtl/>
        </w:rPr>
      </w:pPr>
    </w:p>
    <w:p w:rsidR="00A62B75" w:rsidRPr="005050DD" w:rsidRDefault="00A62B75" w:rsidP="00A62B75">
      <w:pPr>
        <w:pStyle w:val="aff0"/>
        <w:widowControl w:val="0"/>
        <w:numPr>
          <w:ilvl w:val="1"/>
          <w:numId w:val="7"/>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5050DD">
        <w:rPr>
          <w:rFonts w:ascii="Arial" w:hAnsi="Arial" w:cs="David" w:hint="cs"/>
          <w:b/>
          <w:bCs/>
          <w:sz w:val="24"/>
          <w:szCs w:val="24"/>
          <w:u w:val="single"/>
          <w:rtl/>
        </w:rPr>
        <w:t>תנאי</w:t>
      </w:r>
      <w:r>
        <w:rPr>
          <w:rFonts w:ascii="Arial" w:hAnsi="Arial" w:cs="David" w:hint="cs"/>
          <w:b/>
          <w:bCs/>
          <w:sz w:val="24"/>
          <w:szCs w:val="24"/>
          <w:u w:val="single"/>
          <w:rtl/>
        </w:rPr>
        <w:t xml:space="preserve"> סף </w:t>
      </w:r>
      <w:r w:rsidRPr="005050DD">
        <w:rPr>
          <w:rFonts w:ascii="Arial" w:hAnsi="Arial" w:cs="David" w:hint="cs"/>
          <w:b/>
          <w:bCs/>
          <w:sz w:val="24"/>
          <w:szCs w:val="24"/>
          <w:u w:val="single"/>
          <w:rtl/>
        </w:rPr>
        <w:t>מקצועיים</w:t>
      </w:r>
    </w:p>
    <w:p w:rsidR="0035637C" w:rsidRPr="000075D4" w:rsidRDefault="0035637C" w:rsidP="005B54BC">
      <w:pPr>
        <w:pStyle w:val="aff0"/>
        <w:widowControl w:val="0"/>
        <w:overflowPunct w:val="0"/>
        <w:autoSpaceDE w:val="0"/>
        <w:autoSpaceDN w:val="0"/>
        <w:adjustRightInd w:val="0"/>
        <w:spacing w:line="300" w:lineRule="atLeast"/>
        <w:ind w:left="1416"/>
        <w:contextualSpacing w:val="0"/>
        <w:textAlignment w:val="baseline"/>
        <w:rPr>
          <w:rFonts w:cs="David"/>
          <w:b/>
          <w:bCs/>
          <w:sz w:val="24"/>
          <w:szCs w:val="24"/>
          <w:highlight w:val="green"/>
          <w:u w:val="single"/>
          <w:rtl/>
        </w:rPr>
      </w:pPr>
    </w:p>
    <w:p w:rsidR="004B4959" w:rsidRPr="000075D4" w:rsidRDefault="004B4959" w:rsidP="00256FAA">
      <w:pPr>
        <w:pStyle w:val="aff0"/>
        <w:widowControl w:val="0"/>
        <w:numPr>
          <w:ilvl w:val="2"/>
          <w:numId w:val="5"/>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hint="cs"/>
          <w:b/>
          <w:bCs/>
          <w:sz w:val="24"/>
          <w:szCs w:val="24"/>
          <w:u w:val="single"/>
          <w:rtl/>
        </w:rPr>
        <w:t xml:space="preserve">ניסיון </w:t>
      </w:r>
      <w:r w:rsidRPr="000075D4">
        <w:rPr>
          <w:rFonts w:ascii="Arial" w:hAnsi="Arial" w:cs="David"/>
          <w:b/>
          <w:bCs/>
          <w:sz w:val="24"/>
          <w:szCs w:val="24"/>
          <w:u w:val="single"/>
          <w:rtl/>
        </w:rPr>
        <w:t>המציע</w:t>
      </w:r>
      <w:r w:rsidRPr="000075D4">
        <w:rPr>
          <w:rFonts w:ascii="Arial" w:hAnsi="Arial" w:cs="David" w:hint="cs"/>
          <w:b/>
          <w:bCs/>
          <w:sz w:val="24"/>
          <w:szCs w:val="24"/>
          <w:u w:val="single"/>
          <w:rtl/>
        </w:rPr>
        <w:t xml:space="preserve"> ועמידתו בהוראות עפ"י דין</w:t>
      </w:r>
    </w:p>
    <w:p w:rsidR="004B4959" w:rsidRPr="000075D4" w:rsidRDefault="004B4959" w:rsidP="004B4959">
      <w:pPr>
        <w:pStyle w:val="aff0"/>
        <w:widowControl w:val="0"/>
        <w:overflowPunct w:val="0"/>
        <w:autoSpaceDE w:val="0"/>
        <w:autoSpaceDN w:val="0"/>
        <w:adjustRightInd w:val="0"/>
        <w:spacing w:line="300" w:lineRule="atLeast"/>
        <w:ind w:left="2268" w:right="284"/>
        <w:contextualSpacing w:val="0"/>
        <w:jc w:val="both"/>
        <w:textAlignment w:val="baseline"/>
        <w:rPr>
          <w:rFonts w:cs="David"/>
          <w:i/>
          <w:iCs/>
          <w:sz w:val="24"/>
          <w:szCs w:val="24"/>
          <w:highlight w:val="yellow"/>
        </w:rPr>
      </w:pPr>
    </w:p>
    <w:p w:rsidR="004B4959" w:rsidRPr="00E3629C" w:rsidRDefault="007403FA"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i/>
          <w:iCs/>
          <w:sz w:val="24"/>
          <w:szCs w:val="24"/>
        </w:rPr>
      </w:pPr>
      <w:r w:rsidRPr="00A62B75">
        <w:rPr>
          <w:rFonts w:cs="David" w:hint="cs"/>
          <w:sz w:val="24"/>
          <w:szCs w:val="24"/>
          <w:rtl/>
        </w:rPr>
        <w:t>ה</w:t>
      </w:r>
      <w:r w:rsidR="002669B7" w:rsidRPr="00A62B75">
        <w:rPr>
          <w:rFonts w:cs="David" w:hint="cs"/>
          <w:sz w:val="24"/>
          <w:szCs w:val="24"/>
          <w:rtl/>
        </w:rPr>
        <w:t xml:space="preserve">מציע </w:t>
      </w:r>
      <w:r w:rsidR="00596F81" w:rsidRPr="00A62B75">
        <w:rPr>
          <w:rFonts w:cs="David" w:hint="cs"/>
          <w:sz w:val="24"/>
          <w:szCs w:val="24"/>
          <w:rtl/>
        </w:rPr>
        <w:t>הינו</w:t>
      </w:r>
      <w:r w:rsidR="002669B7" w:rsidRPr="00A62B75">
        <w:rPr>
          <w:rFonts w:cs="David" w:hint="cs"/>
          <w:sz w:val="24"/>
          <w:szCs w:val="24"/>
          <w:rtl/>
        </w:rPr>
        <w:t xml:space="preserve"> </w:t>
      </w:r>
      <w:r w:rsidR="002669B7" w:rsidRPr="00E3629C">
        <w:rPr>
          <w:rFonts w:cs="David" w:hint="cs"/>
          <w:sz w:val="24"/>
          <w:szCs w:val="24"/>
          <w:rtl/>
        </w:rPr>
        <w:t xml:space="preserve">בעל ניסיון </w:t>
      </w:r>
      <w:r w:rsidR="00C84CBF" w:rsidRPr="00E3629C">
        <w:rPr>
          <w:rFonts w:cs="David" w:hint="cs"/>
          <w:sz w:val="24"/>
          <w:szCs w:val="24"/>
          <w:rtl/>
        </w:rPr>
        <w:t xml:space="preserve">בלפחות 4 שנים ב- 8 השנים שקדמו למועד האחרון להגשת הצעות במכרז זה </w:t>
      </w:r>
      <w:r w:rsidR="003151C9" w:rsidRPr="00E3629C">
        <w:rPr>
          <w:rFonts w:cs="David" w:hint="cs"/>
          <w:sz w:val="24"/>
          <w:szCs w:val="24"/>
          <w:rtl/>
        </w:rPr>
        <w:t>בביצוע</w:t>
      </w:r>
      <w:r w:rsidR="004B4959" w:rsidRPr="00E3629C">
        <w:rPr>
          <w:rFonts w:cs="David" w:hint="cs"/>
          <w:sz w:val="24"/>
          <w:szCs w:val="24"/>
          <w:rtl/>
        </w:rPr>
        <w:t>:</w:t>
      </w:r>
    </w:p>
    <w:p w:rsidR="004B4959" w:rsidRPr="00E3629C" w:rsidRDefault="003151C9" w:rsidP="00256FAA">
      <w:pPr>
        <w:pStyle w:val="aff0"/>
        <w:widowControl w:val="0"/>
        <w:numPr>
          <w:ilvl w:val="4"/>
          <w:numId w:val="5"/>
        </w:numPr>
        <w:overflowPunct w:val="0"/>
        <w:autoSpaceDE w:val="0"/>
        <w:autoSpaceDN w:val="0"/>
        <w:adjustRightInd w:val="0"/>
        <w:spacing w:line="300" w:lineRule="atLeast"/>
        <w:contextualSpacing w:val="0"/>
        <w:jc w:val="both"/>
        <w:textAlignment w:val="baseline"/>
        <w:rPr>
          <w:rFonts w:cs="David"/>
          <w:i/>
          <w:iCs/>
          <w:sz w:val="24"/>
          <w:szCs w:val="24"/>
        </w:rPr>
      </w:pPr>
      <w:r w:rsidRPr="00E3629C">
        <w:rPr>
          <w:rFonts w:cs="David" w:hint="cs"/>
          <w:sz w:val="24"/>
          <w:szCs w:val="24"/>
          <w:rtl/>
        </w:rPr>
        <w:t xml:space="preserve"> לפחות </w:t>
      </w:r>
      <w:r w:rsidR="007F00A4" w:rsidRPr="00E3629C">
        <w:rPr>
          <w:rFonts w:cs="David" w:hint="cs"/>
          <w:sz w:val="24"/>
          <w:szCs w:val="24"/>
          <w:rtl/>
        </w:rPr>
        <w:t>2</w:t>
      </w:r>
      <w:r w:rsidRPr="00E3629C">
        <w:rPr>
          <w:rFonts w:cs="David" w:hint="cs"/>
          <w:sz w:val="24"/>
          <w:szCs w:val="24"/>
          <w:rtl/>
        </w:rPr>
        <w:t xml:space="preserve"> פרויקטים </w:t>
      </w:r>
      <w:r w:rsidR="00F30E3C" w:rsidRPr="00E3629C">
        <w:rPr>
          <w:rFonts w:cs="David" w:hint="cs"/>
          <w:sz w:val="24"/>
          <w:szCs w:val="24"/>
          <w:rtl/>
        </w:rPr>
        <w:t xml:space="preserve">לוגיסטיים בהם נדרש הפעלת כח אדם מקצועי </w:t>
      </w:r>
    </w:p>
    <w:p w:rsidR="004B4959" w:rsidRPr="00E3629C" w:rsidRDefault="003A0D47" w:rsidP="00256FAA">
      <w:pPr>
        <w:pStyle w:val="aff0"/>
        <w:widowControl w:val="0"/>
        <w:numPr>
          <w:ilvl w:val="4"/>
          <w:numId w:val="5"/>
        </w:numPr>
        <w:overflowPunct w:val="0"/>
        <w:autoSpaceDE w:val="0"/>
        <w:autoSpaceDN w:val="0"/>
        <w:adjustRightInd w:val="0"/>
        <w:spacing w:line="300" w:lineRule="atLeast"/>
        <w:contextualSpacing w:val="0"/>
        <w:jc w:val="both"/>
        <w:textAlignment w:val="baseline"/>
        <w:rPr>
          <w:rFonts w:cs="David"/>
          <w:i/>
          <w:iCs/>
          <w:sz w:val="24"/>
          <w:szCs w:val="24"/>
        </w:rPr>
      </w:pPr>
      <w:r w:rsidRPr="00E3629C">
        <w:rPr>
          <w:rFonts w:cs="David" w:hint="cs"/>
          <w:sz w:val="24"/>
          <w:szCs w:val="24"/>
          <w:rtl/>
        </w:rPr>
        <w:t xml:space="preserve">היקף </w:t>
      </w:r>
      <w:r w:rsidR="004B4959" w:rsidRPr="00E3629C">
        <w:rPr>
          <w:rFonts w:cs="David" w:hint="cs"/>
          <w:sz w:val="24"/>
          <w:szCs w:val="24"/>
          <w:rtl/>
        </w:rPr>
        <w:t xml:space="preserve"> כ"א מינימלי שהופעל בכל אחד מהפרוייקטים</w:t>
      </w:r>
      <w:r w:rsidRPr="00E3629C">
        <w:rPr>
          <w:rFonts w:cs="David" w:hint="cs"/>
          <w:sz w:val="24"/>
          <w:szCs w:val="24"/>
          <w:rtl/>
        </w:rPr>
        <w:t xml:space="preserve"> </w:t>
      </w:r>
      <w:r w:rsidR="004B4959" w:rsidRPr="00E3629C">
        <w:rPr>
          <w:rFonts w:cs="David" w:hint="cs"/>
          <w:sz w:val="24"/>
          <w:szCs w:val="24"/>
          <w:rtl/>
        </w:rPr>
        <w:t>עמד</w:t>
      </w:r>
      <w:r w:rsidR="00A62B75" w:rsidRPr="00E3629C">
        <w:rPr>
          <w:rFonts w:cs="David" w:hint="cs"/>
          <w:sz w:val="24"/>
          <w:szCs w:val="24"/>
          <w:rtl/>
        </w:rPr>
        <w:t xml:space="preserve"> לכל הפחות</w:t>
      </w:r>
      <w:r w:rsidR="004B4959" w:rsidRPr="00E3629C">
        <w:rPr>
          <w:rFonts w:cs="David" w:hint="cs"/>
          <w:sz w:val="24"/>
          <w:szCs w:val="24"/>
          <w:rtl/>
        </w:rPr>
        <w:t xml:space="preserve"> על </w:t>
      </w:r>
      <w:r w:rsidRPr="00E3629C">
        <w:rPr>
          <w:rFonts w:cs="David" w:hint="cs"/>
          <w:sz w:val="24"/>
          <w:szCs w:val="24"/>
          <w:rtl/>
        </w:rPr>
        <w:t xml:space="preserve"> </w:t>
      </w:r>
      <w:r w:rsidR="004B4959" w:rsidRPr="00E3629C">
        <w:rPr>
          <w:rFonts w:cs="David" w:hint="cs"/>
          <w:sz w:val="24"/>
          <w:szCs w:val="24"/>
          <w:rtl/>
        </w:rPr>
        <w:t>50</w:t>
      </w:r>
      <w:r w:rsidRPr="00E3629C">
        <w:rPr>
          <w:rFonts w:cs="David" w:hint="cs"/>
          <w:sz w:val="24"/>
          <w:szCs w:val="24"/>
          <w:rtl/>
        </w:rPr>
        <w:t xml:space="preserve"> עובדים</w:t>
      </w:r>
      <w:r w:rsidR="00A41CCF" w:rsidRPr="00E3629C">
        <w:rPr>
          <w:rFonts w:cs="David" w:hint="cs"/>
          <w:sz w:val="24"/>
          <w:szCs w:val="24"/>
          <w:rtl/>
        </w:rPr>
        <w:t xml:space="preserve">. </w:t>
      </w:r>
    </w:p>
    <w:p w:rsidR="004B4959" w:rsidRPr="00E3629C" w:rsidRDefault="004B4959"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i/>
          <w:iCs/>
          <w:sz w:val="24"/>
          <w:szCs w:val="24"/>
        </w:rPr>
      </w:pPr>
      <w:r w:rsidRPr="00E3629C">
        <w:rPr>
          <w:rFonts w:cs="David" w:hint="cs"/>
          <w:sz w:val="24"/>
          <w:szCs w:val="24"/>
          <w:rtl/>
        </w:rPr>
        <w:t>כל אחד מהפרוייקטים שלעיל בוצעו בפריסה ארצית ב- 4 איזורים גיאוגרפיים על פי החלוקה של המשרד.</w:t>
      </w:r>
    </w:p>
    <w:p w:rsidR="0035637C" w:rsidRPr="000075D4" w:rsidRDefault="0035637C" w:rsidP="005B54BC">
      <w:pPr>
        <w:pStyle w:val="aff0"/>
        <w:widowControl w:val="0"/>
        <w:overflowPunct w:val="0"/>
        <w:autoSpaceDE w:val="0"/>
        <w:autoSpaceDN w:val="0"/>
        <w:adjustRightInd w:val="0"/>
        <w:spacing w:line="300" w:lineRule="atLeast"/>
        <w:ind w:left="2268"/>
        <w:contextualSpacing w:val="0"/>
        <w:jc w:val="both"/>
        <w:textAlignment w:val="baseline"/>
        <w:rPr>
          <w:rFonts w:cs="David"/>
          <w:i/>
          <w:iCs/>
          <w:sz w:val="24"/>
          <w:szCs w:val="24"/>
        </w:rPr>
      </w:pPr>
    </w:p>
    <w:p w:rsidR="00314C4D" w:rsidRPr="000075D4" w:rsidRDefault="00314C4D" w:rsidP="00256FAA">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b/>
          <w:bCs/>
          <w:sz w:val="24"/>
          <w:szCs w:val="24"/>
          <w:u w:val="single"/>
        </w:rPr>
      </w:pPr>
      <w:r w:rsidRPr="000075D4">
        <w:rPr>
          <w:rFonts w:ascii="Arial" w:hAnsi="Arial" w:cs="David" w:hint="cs"/>
          <w:b/>
          <w:bCs/>
          <w:sz w:val="24"/>
          <w:szCs w:val="24"/>
          <w:u w:val="single"/>
          <w:rtl/>
        </w:rPr>
        <w:t>מנהל הפרוייקט שאחראי על ביצוע השירותים עבור מחלקת הבחינות של האגף</w:t>
      </w:r>
    </w:p>
    <w:p w:rsidR="00314C4D" w:rsidRPr="000075D4" w:rsidRDefault="00314C4D" w:rsidP="009E53DD">
      <w:pPr>
        <w:pStyle w:val="aff0"/>
        <w:widowControl w:val="0"/>
        <w:overflowPunct w:val="0"/>
        <w:autoSpaceDE w:val="0"/>
        <w:autoSpaceDN w:val="0"/>
        <w:adjustRightInd w:val="0"/>
        <w:spacing w:line="300" w:lineRule="atLeast"/>
        <w:ind w:firstLine="696"/>
        <w:contextualSpacing w:val="0"/>
        <w:jc w:val="both"/>
        <w:textAlignment w:val="baseline"/>
        <w:rPr>
          <w:rFonts w:cs="David"/>
          <w:b/>
          <w:bCs/>
          <w:sz w:val="24"/>
          <w:szCs w:val="24"/>
          <w:u w:val="single"/>
        </w:rPr>
      </w:pPr>
    </w:p>
    <w:p w:rsidR="00314C4D" w:rsidRPr="00E3629C" w:rsidRDefault="00314C4D" w:rsidP="00C2795D">
      <w:pPr>
        <w:pStyle w:val="aff0"/>
        <w:widowControl w:val="0"/>
        <w:overflowPunct w:val="0"/>
        <w:autoSpaceDE w:val="0"/>
        <w:autoSpaceDN w:val="0"/>
        <w:adjustRightInd w:val="0"/>
        <w:spacing w:line="300" w:lineRule="atLeast"/>
        <w:ind w:left="2267"/>
        <w:contextualSpacing w:val="0"/>
        <w:jc w:val="both"/>
        <w:textAlignment w:val="baseline"/>
        <w:rPr>
          <w:rFonts w:cs="David"/>
          <w:b/>
          <w:bCs/>
          <w:sz w:val="24"/>
          <w:szCs w:val="24"/>
          <w:rtl/>
        </w:rPr>
      </w:pPr>
      <w:r w:rsidRPr="000075D4">
        <w:rPr>
          <w:rFonts w:cs="David" w:hint="cs"/>
          <w:sz w:val="24"/>
          <w:szCs w:val="24"/>
          <w:rtl/>
        </w:rPr>
        <w:t xml:space="preserve">על המציע להציג מנהל פרוייקט שיעמוד בכל דרישות ההשכלה והניסיון במצטבר </w:t>
      </w:r>
      <w:r w:rsidRPr="00E3629C">
        <w:rPr>
          <w:rFonts w:cs="David" w:hint="cs"/>
          <w:sz w:val="24"/>
          <w:szCs w:val="24"/>
          <w:rtl/>
        </w:rPr>
        <w:t xml:space="preserve">כמפורט בסעיף </w:t>
      </w:r>
      <w:r w:rsidR="00C2795D" w:rsidRPr="00E3629C">
        <w:rPr>
          <w:rFonts w:cs="David" w:hint="cs"/>
          <w:sz w:val="24"/>
          <w:szCs w:val="24"/>
          <w:rtl/>
        </w:rPr>
        <w:t>5.7.1</w:t>
      </w:r>
      <w:r w:rsidRPr="00E3629C">
        <w:rPr>
          <w:rFonts w:cs="David" w:hint="cs"/>
          <w:b/>
          <w:bCs/>
          <w:sz w:val="24"/>
          <w:szCs w:val="24"/>
          <w:rtl/>
        </w:rPr>
        <w:t xml:space="preserve"> .</w:t>
      </w:r>
    </w:p>
    <w:p w:rsidR="00314C4D" w:rsidRPr="000075D4" w:rsidRDefault="00314C4D" w:rsidP="00314C4D">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p>
    <w:p w:rsidR="00FD389F" w:rsidRPr="000075D4" w:rsidRDefault="00FD389F" w:rsidP="005B54BC">
      <w:pPr>
        <w:pStyle w:val="aff0"/>
        <w:widowControl w:val="0"/>
        <w:overflowPunct w:val="0"/>
        <w:autoSpaceDE w:val="0"/>
        <w:autoSpaceDN w:val="0"/>
        <w:adjustRightInd w:val="0"/>
        <w:spacing w:line="300" w:lineRule="atLeast"/>
        <w:ind w:left="1440"/>
        <w:contextualSpacing w:val="0"/>
        <w:jc w:val="both"/>
        <w:textAlignment w:val="baseline"/>
        <w:rPr>
          <w:rFonts w:cs="David"/>
          <w:sz w:val="24"/>
          <w:szCs w:val="24"/>
          <w:rtl/>
        </w:rPr>
      </w:pPr>
    </w:p>
    <w:p w:rsidR="00314C4D" w:rsidRPr="000075D4" w:rsidRDefault="00314C4D" w:rsidP="00256FAA">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b/>
          <w:bCs/>
          <w:sz w:val="24"/>
          <w:szCs w:val="24"/>
          <w:u w:val="single"/>
        </w:rPr>
      </w:pPr>
      <w:r w:rsidRPr="000075D4">
        <w:rPr>
          <w:rFonts w:ascii="Arial" w:hAnsi="Arial" w:cs="David" w:hint="cs"/>
          <w:b/>
          <w:bCs/>
          <w:sz w:val="24"/>
          <w:szCs w:val="24"/>
          <w:u w:val="single"/>
          <w:rtl/>
        </w:rPr>
        <w:t>מנהל הפרוייקט שאחראי על ביצוע השירותים עבור מחלקת הבחינות של מה"ט</w:t>
      </w:r>
    </w:p>
    <w:p w:rsidR="00314C4D" w:rsidRPr="000075D4" w:rsidRDefault="00314C4D" w:rsidP="009E53DD">
      <w:pPr>
        <w:pStyle w:val="aff0"/>
        <w:widowControl w:val="0"/>
        <w:overflowPunct w:val="0"/>
        <w:autoSpaceDE w:val="0"/>
        <w:autoSpaceDN w:val="0"/>
        <w:adjustRightInd w:val="0"/>
        <w:spacing w:line="300" w:lineRule="atLeast"/>
        <w:ind w:left="1418"/>
        <w:contextualSpacing w:val="0"/>
        <w:jc w:val="both"/>
        <w:textAlignment w:val="baseline"/>
        <w:rPr>
          <w:rFonts w:ascii="Arial" w:hAnsi="Arial" w:cs="David"/>
          <w:b/>
          <w:bCs/>
          <w:sz w:val="24"/>
          <w:szCs w:val="24"/>
          <w:u w:val="single"/>
        </w:rPr>
      </w:pPr>
    </w:p>
    <w:p w:rsidR="00314C4D" w:rsidRPr="00E3629C" w:rsidRDefault="00314C4D" w:rsidP="00C2795D">
      <w:pPr>
        <w:pStyle w:val="aff0"/>
        <w:widowControl w:val="0"/>
        <w:overflowPunct w:val="0"/>
        <w:autoSpaceDE w:val="0"/>
        <w:autoSpaceDN w:val="0"/>
        <w:adjustRightInd w:val="0"/>
        <w:spacing w:line="300" w:lineRule="atLeast"/>
        <w:ind w:left="2267"/>
        <w:contextualSpacing w:val="0"/>
        <w:jc w:val="both"/>
        <w:textAlignment w:val="baseline"/>
        <w:rPr>
          <w:rFonts w:cs="David"/>
          <w:sz w:val="24"/>
          <w:szCs w:val="24"/>
          <w:rtl/>
        </w:rPr>
      </w:pPr>
      <w:r w:rsidRPr="000075D4">
        <w:rPr>
          <w:rFonts w:cs="David" w:hint="cs"/>
          <w:sz w:val="24"/>
          <w:szCs w:val="24"/>
          <w:rtl/>
        </w:rPr>
        <w:t xml:space="preserve">על המציע להציג מנהל פרוייקט שיעמוד בכל דרישות ההשכלה והניסיון במצטבר כמפורט </w:t>
      </w:r>
      <w:r w:rsidRPr="00E3629C">
        <w:rPr>
          <w:rFonts w:cs="David" w:hint="cs"/>
          <w:sz w:val="24"/>
          <w:szCs w:val="24"/>
          <w:rtl/>
        </w:rPr>
        <w:t xml:space="preserve">בסעיף </w:t>
      </w:r>
      <w:r w:rsidR="00C2795D" w:rsidRPr="00E3629C">
        <w:rPr>
          <w:rFonts w:cs="David" w:hint="cs"/>
          <w:sz w:val="24"/>
          <w:szCs w:val="24"/>
          <w:rtl/>
        </w:rPr>
        <w:t>5.7.1</w:t>
      </w:r>
      <w:r w:rsidRPr="00E3629C">
        <w:rPr>
          <w:rFonts w:cs="David" w:hint="cs"/>
          <w:sz w:val="24"/>
          <w:szCs w:val="24"/>
          <w:rtl/>
        </w:rPr>
        <w:t xml:space="preserve"> .</w:t>
      </w:r>
    </w:p>
    <w:p w:rsidR="00314C4D" w:rsidRPr="000075D4" w:rsidRDefault="00314C4D" w:rsidP="00314C4D">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p>
    <w:p w:rsidR="00314C4D" w:rsidRPr="000075D4" w:rsidRDefault="00314C4D" w:rsidP="009E53DD">
      <w:pPr>
        <w:pStyle w:val="aff0"/>
        <w:widowControl w:val="0"/>
        <w:overflowPunct w:val="0"/>
        <w:autoSpaceDE w:val="0"/>
        <w:autoSpaceDN w:val="0"/>
        <w:adjustRightInd w:val="0"/>
        <w:spacing w:line="300" w:lineRule="atLeast"/>
        <w:ind w:left="1416" w:firstLine="2"/>
        <w:contextualSpacing w:val="0"/>
        <w:jc w:val="both"/>
        <w:textAlignment w:val="baseline"/>
        <w:rPr>
          <w:rFonts w:cs="David"/>
          <w:b/>
          <w:bCs/>
          <w:sz w:val="24"/>
          <w:szCs w:val="24"/>
          <w:rtl/>
        </w:rPr>
      </w:pPr>
      <w:r w:rsidRPr="000075D4">
        <w:rPr>
          <w:rFonts w:cs="David" w:hint="cs"/>
          <w:b/>
          <w:bCs/>
          <w:sz w:val="24"/>
          <w:szCs w:val="24"/>
          <w:rtl/>
        </w:rPr>
        <w:t>לא ניתן להציג מנהל פרוייקט  אחד שיופעל עבור שתי המחלקות.</w:t>
      </w:r>
    </w:p>
    <w:p w:rsidR="0054573A" w:rsidRPr="000075D4" w:rsidRDefault="0054573A" w:rsidP="005B54BC">
      <w:pPr>
        <w:pStyle w:val="aff0"/>
        <w:widowControl w:val="0"/>
        <w:overflowPunct w:val="0"/>
        <w:autoSpaceDE w:val="0"/>
        <w:autoSpaceDN w:val="0"/>
        <w:adjustRightInd w:val="0"/>
        <w:spacing w:line="300" w:lineRule="atLeast"/>
        <w:ind w:left="2835"/>
        <w:contextualSpacing w:val="0"/>
        <w:jc w:val="both"/>
        <w:textAlignment w:val="baseline"/>
        <w:rPr>
          <w:rFonts w:cs="David"/>
          <w:b/>
          <w:bCs/>
          <w:sz w:val="24"/>
          <w:szCs w:val="24"/>
        </w:rPr>
      </w:pPr>
    </w:p>
    <w:p w:rsidR="00314C4D" w:rsidRPr="0000582A" w:rsidRDefault="00102966" w:rsidP="00102966">
      <w:pPr>
        <w:pStyle w:val="aff0"/>
        <w:widowControl w:val="0"/>
        <w:numPr>
          <w:ilvl w:val="1"/>
          <w:numId w:val="7"/>
        </w:numPr>
        <w:overflowPunct w:val="0"/>
        <w:autoSpaceDE w:val="0"/>
        <w:autoSpaceDN w:val="0"/>
        <w:adjustRightInd w:val="0"/>
        <w:spacing w:line="300" w:lineRule="atLeast"/>
        <w:contextualSpacing w:val="0"/>
        <w:jc w:val="both"/>
        <w:textAlignment w:val="baseline"/>
        <w:rPr>
          <w:sz w:val="24"/>
          <w:szCs w:val="24"/>
        </w:rPr>
      </w:pPr>
      <w:r>
        <w:rPr>
          <w:rFonts w:ascii="Arial" w:hAnsi="Arial" w:cs="David" w:hint="cs"/>
          <w:b/>
          <w:bCs/>
          <w:sz w:val="24"/>
          <w:szCs w:val="24"/>
          <w:u w:val="single"/>
          <w:rtl/>
        </w:rPr>
        <w:t>חוסן כלכלי</w:t>
      </w:r>
    </w:p>
    <w:p w:rsidR="00102966" w:rsidRDefault="00102966" w:rsidP="0000582A">
      <w:pPr>
        <w:spacing w:line="360" w:lineRule="auto"/>
        <w:jc w:val="both"/>
        <w:rPr>
          <w:rFonts w:ascii="Arial" w:hAnsi="Arial"/>
          <w:b/>
          <w:bCs/>
          <w:u w:val="single"/>
          <w:rtl/>
        </w:rPr>
      </w:pPr>
    </w:p>
    <w:p w:rsidR="00102966" w:rsidRPr="006E746B" w:rsidRDefault="00102966" w:rsidP="0000582A">
      <w:pPr>
        <w:spacing w:line="360" w:lineRule="auto"/>
        <w:jc w:val="both"/>
      </w:pPr>
      <w:r w:rsidRPr="006E746B">
        <w:rPr>
          <w:rFonts w:ascii="Arial" w:hAnsi="Arial" w:hint="cs"/>
          <w:rtl/>
        </w:rPr>
        <w:t xml:space="preserve">על המציע לקבל ציון של לפחות 60 נקודות בהתאם לקריטריונים </w:t>
      </w:r>
      <w:r>
        <w:rPr>
          <w:rFonts w:ascii="Arial" w:hAnsi="Arial" w:hint="cs"/>
          <w:rtl/>
        </w:rPr>
        <w:t xml:space="preserve">המפורטים </w:t>
      </w:r>
      <w:r w:rsidRPr="006E746B">
        <w:rPr>
          <w:rFonts w:ascii="Arial" w:hAnsi="Arial" w:hint="cs"/>
          <w:rtl/>
        </w:rPr>
        <w:t xml:space="preserve">להלן: </w:t>
      </w:r>
    </w:p>
    <w:p w:rsidR="00102966" w:rsidRPr="006E746B" w:rsidRDefault="00102966" w:rsidP="00102966">
      <w:pPr>
        <w:spacing w:line="360" w:lineRule="auto"/>
        <w:jc w:val="both"/>
        <w:rPr>
          <w:rtl/>
        </w:rPr>
      </w:pPr>
    </w:p>
    <w:tbl>
      <w:tblPr>
        <w:bidiVisual/>
        <w:tblW w:w="9747"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1695"/>
        <w:gridCol w:w="2551"/>
        <w:gridCol w:w="1559"/>
        <w:gridCol w:w="1276"/>
        <w:gridCol w:w="1418"/>
      </w:tblGrid>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יחס פיננסי</w:t>
            </w: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תוצאת ייחס</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ניקוד</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הערות</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יחס שוטף</w:t>
            </w:r>
          </w:p>
        </w:tc>
        <w:tc>
          <w:tcPr>
            <w:tcW w:w="2551"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נכסים שוטפים חלקי התחייבויות שוטפות</w:t>
            </w:r>
          </w:p>
        </w:tc>
        <w:tc>
          <w:tcPr>
            <w:tcW w:w="1559" w:type="dxa"/>
            <w:shd w:val="clear" w:color="auto" w:fill="auto"/>
          </w:tcPr>
          <w:p w:rsidR="00102966" w:rsidRPr="006E746B" w:rsidRDefault="00102966" w:rsidP="00281BDA">
            <w:pPr>
              <w:spacing w:line="360" w:lineRule="auto"/>
              <w:jc w:val="both"/>
              <w:rPr>
                <w:rFonts w:ascii="Calibri" w:eastAsia="Calibri" w:hAnsi="Calibri"/>
                <w:rtl/>
              </w:rPr>
            </w:pP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30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0-0.5</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0.5-0.75</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0-15</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לינארי</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 xml:space="preserve">0.75 </w:t>
            </w:r>
            <w:r w:rsidRPr="006E746B">
              <w:rPr>
                <w:rFonts w:ascii="Calibri" w:eastAsia="Calibri" w:hAnsi="Calibri"/>
                <w:rtl/>
              </w:rPr>
              <w:t>–</w:t>
            </w:r>
            <w:r w:rsidRPr="006E746B">
              <w:rPr>
                <w:rFonts w:ascii="Calibri" w:eastAsia="Calibri" w:hAnsi="Calibri" w:hint="cs"/>
                <w:rtl/>
              </w:rPr>
              <w:t xml:space="preserve"> 1</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15-25</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לינארי</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&gt;1</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30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לינארי</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p>
        </w:tc>
        <w:tc>
          <w:tcPr>
            <w:tcW w:w="1276" w:type="dxa"/>
            <w:shd w:val="clear" w:color="auto" w:fill="auto"/>
          </w:tcPr>
          <w:p w:rsidR="00102966" w:rsidRPr="006E746B" w:rsidRDefault="00102966" w:rsidP="00281BDA">
            <w:pPr>
              <w:spacing w:line="360" w:lineRule="auto"/>
              <w:jc w:val="both"/>
              <w:rPr>
                <w:rFonts w:ascii="Calibri" w:eastAsia="Calibri" w:hAnsi="Calibri"/>
                <w:rtl/>
              </w:rPr>
            </w:pP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יחס כיסוי ריבית</w:t>
            </w:r>
          </w:p>
        </w:tc>
        <w:tc>
          <w:tcPr>
            <w:tcW w:w="2551"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עודף תפעולי / רווח תפעולי חלקי הוצאות מימון</w:t>
            </w:r>
          </w:p>
        </w:tc>
        <w:tc>
          <w:tcPr>
            <w:tcW w:w="1559" w:type="dxa"/>
            <w:shd w:val="clear" w:color="auto" w:fill="auto"/>
          </w:tcPr>
          <w:p w:rsidR="00102966" w:rsidRPr="006E746B" w:rsidRDefault="00102966" w:rsidP="00281BDA">
            <w:pPr>
              <w:spacing w:line="360" w:lineRule="auto"/>
              <w:jc w:val="both"/>
              <w:rPr>
                <w:rFonts w:ascii="Calibri" w:eastAsia="Calibri" w:hAnsi="Calibri"/>
                <w:rtl/>
              </w:rPr>
            </w:pP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30</w:t>
            </w:r>
          </w:p>
          <w:p w:rsidR="00102966" w:rsidRPr="006E746B" w:rsidRDefault="00102966" w:rsidP="00281BDA">
            <w:pPr>
              <w:spacing w:line="360" w:lineRule="auto"/>
              <w:jc w:val="both"/>
              <w:rPr>
                <w:rFonts w:ascii="Calibri" w:eastAsia="Calibri" w:hAnsi="Calibri"/>
                <w:rtl/>
              </w:rPr>
            </w:pP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 xml:space="preserve">0 </w:t>
            </w:r>
            <w:r w:rsidRPr="006E746B">
              <w:rPr>
                <w:rFonts w:ascii="Calibri" w:eastAsia="Calibri" w:hAnsi="Calibri"/>
                <w:rtl/>
              </w:rPr>
              <w:t>–</w:t>
            </w:r>
            <w:r w:rsidRPr="006E746B">
              <w:rPr>
                <w:rFonts w:ascii="Calibri" w:eastAsia="Calibri" w:hAnsi="Calibri" w:hint="cs"/>
                <w:rtl/>
              </w:rPr>
              <w:t xml:space="preserve"> 0.5</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 xml:space="preserve">0.5 -1 </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10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לינארי</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 xml:space="preserve">1 </w:t>
            </w:r>
            <w:r w:rsidRPr="006E746B">
              <w:rPr>
                <w:rFonts w:ascii="Calibri" w:eastAsia="Calibri" w:hAnsi="Calibri"/>
                <w:rtl/>
              </w:rPr>
              <w:t>–</w:t>
            </w:r>
            <w:r w:rsidRPr="006E746B">
              <w:rPr>
                <w:rFonts w:ascii="Calibri" w:eastAsia="Calibri" w:hAnsi="Calibri" w:hint="cs"/>
                <w:rtl/>
              </w:rPr>
              <w:t xml:space="preserve"> 1.5</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10 - 20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לינארי</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ס &gt; 1.5</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30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p>
        </w:tc>
        <w:tc>
          <w:tcPr>
            <w:tcW w:w="1276" w:type="dxa"/>
            <w:shd w:val="clear" w:color="auto" w:fill="auto"/>
          </w:tcPr>
          <w:p w:rsidR="00102966" w:rsidRPr="006E746B" w:rsidRDefault="00102966" w:rsidP="00281BDA">
            <w:pPr>
              <w:spacing w:line="360" w:lineRule="auto"/>
              <w:jc w:val="both"/>
              <w:rPr>
                <w:rFonts w:ascii="Calibri" w:eastAsia="Calibri" w:hAnsi="Calibri"/>
                <w:rtl/>
              </w:rPr>
            </w:pP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יחס הון למאזן</w:t>
            </w:r>
          </w:p>
        </w:tc>
        <w:tc>
          <w:tcPr>
            <w:tcW w:w="2551"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הון עצמי חלקי סך מאזן</w:t>
            </w:r>
          </w:p>
        </w:tc>
        <w:tc>
          <w:tcPr>
            <w:tcW w:w="1559" w:type="dxa"/>
            <w:shd w:val="clear" w:color="auto" w:fill="auto"/>
          </w:tcPr>
          <w:p w:rsidR="00102966" w:rsidRPr="006E746B" w:rsidRDefault="00102966" w:rsidP="00281BDA">
            <w:pPr>
              <w:spacing w:line="360" w:lineRule="auto"/>
              <w:jc w:val="both"/>
              <w:rPr>
                <w:rFonts w:ascii="Calibri" w:eastAsia="Calibri" w:hAnsi="Calibri"/>
                <w:rtl/>
              </w:rPr>
            </w:pP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40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0 -0.1</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102966">
            <w:pPr>
              <w:numPr>
                <w:ilvl w:val="1"/>
                <w:numId w:val="182"/>
              </w:numPr>
              <w:spacing w:line="360" w:lineRule="auto"/>
              <w:contextualSpacing/>
              <w:jc w:val="both"/>
              <w:rPr>
                <w:rFonts w:ascii="Calibri" w:eastAsia="Calibri" w:hAnsi="Calibri"/>
                <w:rtl/>
              </w:rPr>
            </w:pPr>
            <w:r w:rsidRPr="006E746B">
              <w:rPr>
                <w:rFonts w:ascii="Calibri" w:eastAsia="Calibri" w:hAnsi="Calibri" w:hint="cs"/>
                <w:rtl/>
              </w:rPr>
              <w:t>- 0.6</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25</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לינארי</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 xml:space="preserve">0.6 </w:t>
            </w:r>
            <w:r w:rsidRPr="006E746B">
              <w:rPr>
                <w:rFonts w:ascii="Calibri" w:eastAsia="Calibri" w:hAnsi="Calibri"/>
                <w:rtl/>
              </w:rPr>
              <w:t>–</w:t>
            </w:r>
            <w:r w:rsidRPr="006E746B">
              <w:rPr>
                <w:rFonts w:ascii="Calibri" w:eastAsia="Calibri" w:hAnsi="Calibri" w:hint="cs"/>
                <w:rtl/>
              </w:rPr>
              <w:t xml:space="preserve"> 0.8</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35</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לינארי</w:t>
            </w:r>
          </w:p>
        </w:tc>
      </w:tr>
      <w:tr w:rsidR="00102966" w:rsidRPr="006E746B" w:rsidTr="00281BDA">
        <w:tc>
          <w:tcPr>
            <w:tcW w:w="0" w:type="auto"/>
            <w:shd w:val="clear" w:color="auto" w:fill="auto"/>
          </w:tcPr>
          <w:p w:rsidR="00102966" w:rsidRPr="006E746B" w:rsidRDefault="00102966" w:rsidP="00281BDA">
            <w:pPr>
              <w:spacing w:line="360" w:lineRule="auto"/>
              <w:jc w:val="both"/>
              <w:rPr>
                <w:rFonts w:ascii="Calibri" w:eastAsia="Calibri" w:hAnsi="Calibri"/>
                <w:rtl/>
              </w:rPr>
            </w:pPr>
          </w:p>
        </w:tc>
        <w:tc>
          <w:tcPr>
            <w:tcW w:w="1695" w:type="dxa"/>
            <w:shd w:val="clear" w:color="auto" w:fill="auto"/>
          </w:tcPr>
          <w:p w:rsidR="00102966" w:rsidRPr="006E746B" w:rsidRDefault="00102966" w:rsidP="00281BDA">
            <w:pPr>
              <w:spacing w:line="360" w:lineRule="auto"/>
              <w:jc w:val="both"/>
              <w:rPr>
                <w:rFonts w:ascii="Calibri" w:eastAsia="Calibri" w:hAnsi="Calibri"/>
                <w:rtl/>
              </w:rPr>
            </w:pPr>
          </w:p>
        </w:tc>
        <w:tc>
          <w:tcPr>
            <w:tcW w:w="2551" w:type="dxa"/>
            <w:shd w:val="clear" w:color="auto" w:fill="auto"/>
          </w:tcPr>
          <w:p w:rsidR="00102966" w:rsidRPr="006E746B" w:rsidRDefault="00102966" w:rsidP="00281BDA">
            <w:pPr>
              <w:spacing w:line="360" w:lineRule="auto"/>
              <w:jc w:val="both"/>
              <w:rPr>
                <w:rFonts w:ascii="Calibri" w:eastAsia="Calibri" w:hAnsi="Calibri"/>
                <w:rtl/>
              </w:rPr>
            </w:pPr>
          </w:p>
        </w:tc>
        <w:tc>
          <w:tcPr>
            <w:tcW w:w="1559"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ס &gt; 0.8</w:t>
            </w:r>
          </w:p>
        </w:tc>
        <w:tc>
          <w:tcPr>
            <w:tcW w:w="1276" w:type="dxa"/>
            <w:shd w:val="clear" w:color="auto" w:fill="auto"/>
          </w:tcPr>
          <w:p w:rsidR="00102966" w:rsidRPr="006E746B" w:rsidRDefault="00102966" w:rsidP="00281BDA">
            <w:pPr>
              <w:spacing w:line="360" w:lineRule="auto"/>
              <w:jc w:val="both"/>
              <w:rPr>
                <w:rFonts w:ascii="Calibri" w:eastAsia="Calibri" w:hAnsi="Calibri"/>
                <w:rtl/>
              </w:rPr>
            </w:pPr>
            <w:r w:rsidRPr="006E746B">
              <w:rPr>
                <w:rFonts w:ascii="Calibri" w:eastAsia="Calibri" w:hAnsi="Calibri" w:hint="cs"/>
                <w:rtl/>
              </w:rPr>
              <w:t>40</w:t>
            </w:r>
          </w:p>
        </w:tc>
        <w:tc>
          <w:tcPr>
            <w:tcW w:w="1418" w:type="dxa"/>
            <w:shd w:val="clear" w:color="auto" w:fill="auto"/>
          </w:tcPr>
          <w:p w:rsidR="00102966" w:rsidRPr="006E746B" w:rsidRDefault="00102966" w:rsidP="00281BDA">
            <w:pPr>
              <w:spacing w:line="360" w:lineRule="auto"/>
              <w:jc w:val="both"/>
              <w:rPr>
                <w:rFonts w:ascii="Calibri" w:eastAsia="Calibri" w:hAnsi="Calibri"/>
                <w:rtl/>
              </w:rPr>
            </w:pPr>
          </w:p>
        </w:tc>
      </w:tr>
    </w:tbl>
    <w:p w:rsidR="005061DA" w:rsidRDefault="005061DA" w:rsidP="005B54BC">
      <w:pPr>
        <w:pStyle w:val="aff0"/>
        <w:widowControl w:val="0"/>
        <w:overflowPunct w:val="0"/>
        <w:autoSpaceDE w:val="0"/>
        <w:autoSpaceDN w:val="0"/>
        <w:adjustRightInd w:val="0"/>
        <w:spacing w:line="300" w:lineRule="atLeast"/>
        <w:ind w:left="1113"/>
        <w:contextualSpacing w:val="0"/>
        <w:textAlignment w:val="baseline"/>
        <w:rPr>
          <w:rFonts w:cs="David"/>
          <w:b/>
          <w:bCs/>
          <w:sz w:val="24"/>
          <w:szCs w:val="24"/>
          <w:rtl/>
        </w:rPr>
      </w:pPr>
    </w:p>
    <w:p w:rsidR="0000582A" w:rsidRPr="000075D4" w:rsidRDefault="0000582A" w:rsidP="005B54BC">
      <w:pPr>
        <w:pStyle w:val="aff0"/>
        <w:widowControl w:val="0"/>
        <w:overflowPunct w:val="0"/>
        <w:autoSpaceDE w:val="0"/>
        <w:autoSpaceDN w:val="0"/>
        <w:adjustRightInd w:val="0"/>
        <w:spacing w:line="300" w:lineRule="atLeast"/>
        <w:ind w:left="1113"/>
        <w:contextualSpacing w:val="0"/>
        <w:textAlignment w:val="baseline"/>
        <w:rPr>
          <w:sz w:val="24"/>
          <w:szCs w:val="24"/>
          <w:rtl/>
        </w:rPr>
      </w:pPr>
    </w:p>
    <w:p w:rsidR="008359FE" w:rsidRPr="000075D4" w:rsidRDefault="0068615B" w:rsidP="00256FAA">
      <w:pPr>
        <w:pStyle w:val="aff0"/>
        <w:widowControl w:val="0"/>
        <w:numPr>
          <w:ilvl w:val="0"/>
          <w:numId w:val="5"/>
        </w:numPr>
        <w:overflowPunct w:val="0"/>
        <w:autoSpaceDE w:val="0"/>
        <w:autoSpaceDN w:val="0"/>
        <w:adjustRightInd w:val="0"/>
        <w:spacing w:line="300" w:lineRule="atLeast"/>
        <w:contextualSpacing w:val="0"/>
        <w:textAlignment w:val="baseline"/>
        <w:rPr>
          <w:sz w:val="28"/>
        </w:rPr>
      </w:pPr>
      <w:r w:rsidRPr="000075D4">
        <w:rPr>
          <w:rFonts w:ascii="Arial" w:hAnsi="Arial" w:cs="David" w:hint="cs"/>
          <w:b/>
          <w:bCs/>
          <w:sz w:val="28"/>
          <w:u w:val="single"/>
          <w:rtl/>
        </w:rPr>
        <w:t xml:space="preserve">אמות מידה ומשקלות לבחירת ההצעה הזוכה </w:t>
      </w:r>
    </w:p>
    <w:p w:rsidR="007C60DA" w:rsidRPr="000075D4" w:rsidRDefault="007C60DA" w:rsidP="005B54BC">
      <w:pPr>
        <w:pStyle w:val="aff0"/>
        <w:widowControl w:val="0"/>
        <w:overflowPunct w:val="0"/>
        <w:autoSpaceDE w:val="0"/>
        <w:autoSpaceDN w:val="0"/>
        <w:adjustRightInd w:val="0"/>
        <w:spacing w:line="300" w:lineRule="atLeast"/>
        <w:ind w:left="709"/>
        <w:contextualSpacing w:val="0"/>
        <w:textAlignment w:val="baseline"/>
        <w:rPr>
          <w:sz w:val="24"/>
          <w:szCs w:val="24"/>
        </w:rPr>
      </w:pPr>
    </w:p>
    <w:p w:rsidR="008359FE" w:rsidRPr="000075D4" w:rsidRDefault="002669B7" w:rsidP="00256FAA">
      <w:pPr>
        <w:pStyle w:val="aff0"/>
        <w:widowControl w:val="0"/>
        <w:numPr>
          <w:ilvl w:val="1"/>
          <w:numId w:val="5"/>
        </w:numPr>
        <w:overflowPunct w:val="0"/>
        <w:autoSpaceDE w:val="0"/>
        <w:autoSpaceDN w:val="0"/>
        <w:adjustRightInd w:val="0"/>
        <w:spacing w:line="300" w:lineRule="atLeast"/>
        <w:contextualSpacing w:val="0"/>
        <w:textAlignment w:val="baseline"/>
        <w:rPr>
          <w:rFonts w:ascii="Arial" w:hAnsi="Arial" w:cs="David"/>
          <w:sz w:val="24"/>
          <w:szCs w:val="24"/>
        </w:rPr>
      </w:pPr>
      <w:r w:rsidRPr="000075D4">
        <w:rPr>
          <w:rFonts w:ascii="Arial" w:hAnsi="Arial" w:cs="David" w:hint="cs"/>
          <w:sz w:val="24"/>
          <w:szCs w:val="24"/>
          <w:rtl/>
        </w:rPr>
        <w:t>הצעות ינוקדו בהתאם ל</w:t>
      </w:r>
      <w:r w:rsidR="005061DA" w:rsidRPr="000075D4">
        <w:rPr>
          <w:rFonts w:ascii="Arial" w:hAnsi="Arial" w:cs="David" w:hint="cs"/>
          <w:sz w:val="24"/>
          <w:szCs w:val="24"/>
          <w:rtl/>
        </w:rPr>
        <w:t xml:space="preserve">אמות המידה ולמשקלות </w:t>
      </w:r>
      <w:r w:rsidRPr="000075D4">
        <w:rPr>
          <w:rFonts w:ascii="Arial" w:hAnsi="Arial" w:cs="David" w:hint="cs"/>
          <w:sz w:val="24"/>
          <w:szCs w:val="24"/>
          <w:rtl/>
        </w:rPr>
        <w:t>המפורט</w:t>
      </w:r>
      <w:r w:rsidR="005061DA" w:rsidRPr="000075D4">
        <w:rPr>
          <w:rFonts w:ascii="Arial" w:hAnsi="Arial" w:cs="David" w:hint="cs"/>
          <w:sz w:val="24"/>
          <w:szCs w:val="24"/>
          <w:rtl/>
        </w:rPr>
        <w:t>ות</w:t>
      </w:r>
      <w:r w:rsidRPr="000075D4">
        <w:rPr>
          <w:rFonts w:ascii="Arial" w:hAnsi="Arial" w:cs="David" w:hint="cs"/>
          <w:sz w:val="24"/>
          <w:szCs w:val="24"/>
          <w:rtl/>
        </w:rPr>
        <w:t xml:space="preserve"> להלן</w:t>
      </w:r>
      <w:r w:rsidR="00F65561" w:rsidRPr="000075D4">
        <w:rPr>
          <w:rFonts w:ascii="Arial" w:hAnsi="Arial" w:cs="David" w:hint="cs"/>
          <w:bCs/>
          <w:sz w:val="24"/>
          <w:szCs w:val="24"/>
          <w:rtl/>
        </w:rPr>
        <w:t>:</w:t>
      </w:r>
    </w:p>
    <w:p w:rsidR="0009021D" w:rsidRPr="000075D4" w:rsidRDefault="0009021D" w:rsidP="005B54BC">
      <w:pPr>
        <w:pStyle w:val="aff0"/>
        <w:widowControl w:val="0"/>
        <w:overflowPunct w:val="0"/>
        <w:autoSpaceDE w:val="0"/>
        <w:autoSpaceDN w:val="0"/>
        <w:adjustRightInd w:val="0"/>
        <w:spacing w:line="300" w:lineRule="atLeast"/>
        <w:ind w:left="1418"/>
        <w:contextualSpacing w:val="0"/>
        <w:textAlignment w:val="baseline"/>
        <w:rPr>
          <w:rFonts w:ascii="Arial" w:hAnsi="Arial" w:cs="Davi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6946"/>
        <w:gridCol w:w="708"/>
      </w:tblGrid>
      <w:tr w:rsidR="002E0C77" w:rsidRPr="000075D4" w:rsidTr="00BB37D0">
        <w:tc>
          <w:tcPr>
            <w:tcW w:w="1418" w:type="dxa"/>
            <w:tcBorders>
              <w:top w:val="single" w:sz="18" w:space="0" w:color="auto"/>
              <w:left w:val="single" w:sz="18" w:space="0" w:color="auto"/>
              <w:bottom w:val="single" w:sz="18" w:space="0" w:color="auto"/>
            </w:tcBorders>
            <w:shd w:val="clear" w:color="auto" w:fill="D9D9D9"/>
          </w:tcPr>
          <w:p w:rsidR="002E0C77" w:rsidRPr="005050DD" w:rsidRDefault="002E0C77" w:rsidP="00B26AE6">
            <w:pPr>
              <w:widowControl w:val="0"/>
              <w:spacing w:line="300" w:lineRule="atLeast"/>
              <w:jc w:val="center"/>
              <w:rPr>
                <w:b/>
                <w:bCs/>
                <w:rtl/>
              </w:rPr>
            </w:pPr>
            <w:r w:rsidRPr="005050DD">
              <w:rPr>
                <w:b/>
                <w:bCs/>
                <w:rtl/>
              </w:rPr>
              <w:t>משקל</w:t>
            </w:r>
          </w:p>
        </w:tc>
        <w:tc>
          <w:tcPr>
            <w:tcW w:w="6946" w:type="dxa"/>
            <w:tcBorders>
              <w:top w:val="single" w:sz="18" w:space="0" w:color="auto"/>
              <w:bottom w:val="single" w:sz="18" w:space="0" w:color="auto"/>
            </w:tcBorders>
            <w:shd w:val="clear" w:color="auto" w:fill="D9D9D9"/>
          </w:tcPr>
          <w:p w:rsidR="002E0C77" w:rsidRPr="005050DD" w:rsidRDefault="002E0C77" w:rsidP="00B26AE6">
            <w:pPr>
              <w:widowControl w:val="0"/>
              <w:spacing w:line="300" w:lineRule="atLeast"/>
              <w:jc w:val="center"/>
              <w:rPr>
                <w:b/>
                <w:bCs/>
                <w:rtl/>
              </w:rPr>
            </w:pPr>
            <w:r w:rsidRPr="005050DD">
              <w:rPr>
                <w:b/>
                <w:bCs/>
                <w:rtl/>
              </w:rPr>
              <w:t xml:space="preserve">אמת </w:t>
            </w:r>
            <w:r w:rsidRPr="005050DD">
              <w:rPr>
                <w:rFonts w:hint="cs"/>
                <w:b/>
                <w:bCs/>
                <w:rtl/>
              </w:rPr>
              <w:t>ה</w:t>
            </w:r>
            <w:r w:rsidRPr="005050DD">
              <w:rPr>
                <w:b/>
                <w:bCs/>
                <w:rtl/>
              </w:rPr>
              <w:t>מידה</w:t>
            </w:r>
          </w:p>
        </w:tc>
        <w:tc>
          <w:tcPr>
            <w:tcW w:w="708" w:type="dxa"/>
            <w:tcBorders>
              <w:top w:val="single" w:sz="18" w:space="0" w:color="auto"/>
              <w:bottom w:val="single" w:sz="18" w:space="0" w:color="auto"/>
              <w:right w:val="single" w:sz="18" w:space="0" w:color="auto"/>
            </w:tcBorders>
            <w:shd w:val="clear" w:color="auto" w:fill="D9D9D9"/>
          </w:tcPr>
          <w:p w:rsidR="002E0C77" w:rsidRPr="005050DD" w:rsidRDefault="002E0C77" w:rsidP="00B26AE6">
            <w:pPr>
              <w:widowControl w:val="0"/>
              <w:spacing w:line="300" w:lineRule="atLeast"/>
              <w:jc w:val="center"/>
              <w:rPr>
                <w:b/>
                <w:bCs/>
                <w:rtl/>
              </w:rPr>
            </w:pPr>
            <w:r w:rsidRPr="005050DD">
              <w:rPr>
                <w:rFonts w:hint="cs"/>
                <w:b/>
                <w:bCs/>
                <w:rtl/>
              </w:rPr>
              <w:t>מס'</w:t>
            </w:r>
          </w:p>
        </w:tc>
      </w:tr>
      <w:tr w:rsidR="002E0C77" w:rsidRPr="000075D4" w:rsidTr="00BB37D0">
        <w:trPr>
          <w:trHeight w:val="53"/>
        </w:trPr>
        <w:tc>
          <w:tcPr>
            <w:tcW w:w="1418" w:type="dxa"/>
            <w:tcBorders>
              <w:top w:val="single" w:sz="18" w:space="0" w:color="auto"/>
              <w:left w:val="single" w:sz="18" w:space="0" w:color="auto"/>
            </w:tcBorders>
            <w:shd w:val="clear" w:color="auto" w:fill="E6E6E6"/>
          </w:tcPr>
          <w:p w:rsidR="002E0C77" w:rsidRPr="005050DD" w:rsidRDefault="002E0C77" w:rsidP="00B26AE6">
            <w:pPr>
              <w:widowControl w:val="0"/>
              <w:spacing w:line="300" w:lineRule="atLeast"/>
              <w:rPr>
                <w:b/>
                <w:bCs/>
                <w:rtl/>
              </w:rPr>
            </w:pPr>
            <w:r w:rsidRPr="005050DD">
              <w:rPr>
                <w:rFonts w:hint="cs"/>
                <w:b/>
                <w:bCs/>
                <w:rtl/>
              </w:rPr>
              <w:t>סה"כ: 20%</w:t>
            </w:r>
          </w:p>
        </w:tc>
        <w:tc>
          <w:tcPr>
            <w:tcW w:w="6946" w:type="dxa"/>
            <w:tcBorders>
              <w:top w:val="single" w:sz="18" w:space="0" w:color="auto"/>
            </w:tcBorders>
            <w:shd w:val="clear" w:color="auto" w:fill="E6E6E6"/>
          </w:tcPr>
          <w:p w:rsidR="002E0C77" w:rsidRPr="005050DD" w:rsidRDefault="002E0C77" w:rsidP="00B26AE6">
            <w:pPr>
              <w:widowControl w:val="0"/>
              <w:spacing w:line="300" w:lineRule="atLeast"/>
              <w:rPr>
                <w:b/>
                <w:bCs/>
                <w:rtl/>
              </w:rPr>
            </w:pPr>
            <w:r w:rsidRPr="005050DD">
              <w:rPr>
                <w:rFonts w:hint="cs"/>
                <w:b/>
                <w:bCs/>
                <w:rtl/>
              </w:rPr>
              <w:t>היקף פעילות המציע וניסיונו</w:t>
            </w:r>
            <w:r w:rsidRPr="005050DD">
              <w:rPr>
                <w:b/>
                <w:bCs/>
                <w:rtl/>
              </w:rPr>
              <w:t xml:space="preserve"> </w:t>
            </w:r>
            <w:r w:rsidRPr="005050DD">
              <w:rPr>
                <w:rFonts w:hint="cs"/>
                <w:b/>
                <w:bCs/>
                <w:rtl/>
              </w:rPr>
              <w:t>+ המלצות</w:t>
            </w:r>
          </w:p>
        </w:tc>
        <w:tc>
          <w:tcPr>
            <w:tcW w:w="708" w:type="dxa"/>
            <w:vMerge w:val="restart"/>
            <w:tcBorders>
              <w:top w:val="single" w:sz="18" w:space="0" w:color="auto"/>
              <w:right w:val="single" w:sz="18" w:space="0" w:color="auto"/>
            </w:tcBorders>
          </w:tcPr>
          <w:p w:rsidR="002E0C77" w:rsidRPr="005050DD" w:rsidRDefault="002E0C77" w:rsidP="00B26AE6">
            <w:pPr>
              <w:widowControl w:val="0"/>
              <w:numPr>
                <w:ilvl w:val="0"/>
                <w:numId w:val="8"/>
              </w:numPr>
              <w:spacing w:line="300" w:lineRule="atLeast"/>
              <w:jc w:val="center"/>
              <w:rPr>
                <w:b/>
                <w:bCs/>
                <w:rtl/>
              </w:rPr>
            </w:pPr>
          </w:p>
        </w:tc>
      </w:tr>
      <w:tr w:rsidR="002E0C77" w:rsidRPr="000075D4" w:rsidTr="001D6951">
        <w:tc>
          <w:tcPr>
            <w:tcW w:w="1418" w:type="dxa"/>
            <w:tcBorders>
              <w:left w:val="single" w:sz="18" w:space="0" w:color="auto"/>
            </w:tcBorders>
          </w:tcPr>
          <w:p w:rsidR="002E0C77" w:rsidRPr="000075D4" w:rsidRDefault="002E0C77" w:rsidP="00151198">
            <w:pPr>
              <w:widowControl w:val="0"/>
              <w:spacing w:line="300" w:lineRule="atLeast"/>
              <w:jc w:val="center"/>
              <w:rPr>
                <w:rtl/>
              </w:rPr>
            </w:pPr>
            <w:r w:rsidRPr="005050DD">
              <w:rPr>
                <w:rFonts w:hint="cs"/>
                <w:bCs/>
                <w:rtl/>
              </w:rPr>
              <w:t>16</w:t>
            </w:r>
            <w:r w:rsidRPr="005050DD">
              <w:rPr>
                <w:rtl/>
              </w:rPr>
              <w:t>%</w:t>
            </w:r>
          </w:p>
        </w:tc>
        <w:tc>
          <w:tcPr>
            <w:tcW w:w="6946" w:type="dxa"/>
          </w:tcPr>
          <w:p w:rsidR="002E0C77" w:rsidRPr="000075D4" w:rsidRDefault="002E0C77" w:rsidP="00256FAA">
            <w:pPr>
              <w:widowControl w:val="0"/>
              <w:numPr>
                <w:ilvl w:val="1"/>
                <w:numId w:val="8"/>
              </w:numPr>
              <w:tabs>
                <w:tab w:val="clear" w:pos="1418"/>
                <w:tab w:val="left" w:pos="459"/>
              </w:tabs>
              <w:spacing w:line="300" w:lineRule="atLeast"/>
              <w:ind w:left="459" w:hanging="459"/>
              <w:rPr>
                <w:rtl/>
              </w:rPr>
            </w:pPr>
            <w:r w:rsidRPr="005050DD">
              <w:rPr>
                <w:rFonts w:hint="cs"/>
                <w:rtl/>
              </w:rPr>
              <w:t>ניסיון בהפעלת פרוי</w:t>
            </w:r>
            <w:r>
              <w:rPr>
                <w:rFonts w:hint="cs"/>
                <w:rtl/>
              </w:rPr>
              <w:t>י</w:t>
            </w:r>
            <w:r w:rsidRPr="005050DD">
              <w:rPr>
                <w:rFonts w:hint="cs"/>
                <w:rtl/>
              </w:rPr>
              <w:t xml:space="preserve">קטים לוגיסטיים </w:t>
            </w:r>
          </w:p>
        </w:tc>
        <w:tc>
          <w:tcPr>
            <w:tcW w:w="708" w:type="dxa"/>
            <w:vMerge/>
            <w:tcBorders>
              <w:right w:val="single" w:sz="18" w:space="0" w:color="auto"/>
            </w:tcBorders>
          </w:tcPr>
          <w:p w:rsidR="002E0C77" w:rsidRPr="000075D4" w:rsidRDefault="002E0C77" w:rsidP="00256FAA">
            <w:pPr>
              <w:widowControl w:val="0"/>
              <w:numPr>
                <w:ilvl w:val="1"/>
                <w:numId w:val="8"/>
              </w:numPr>
              <w:spacing w:line="300" w:lineRule="atLeast"/>
              <w:jc w:val="center"/>
              <w:rPr>
                <w:b/>
                <w:bCs/>
                <w:rtl/>
              </w:rPr>
            </w:pPr>
          </w:p>
        </w:tc>
      </w:tr>
      <w:tr w:rsidR="002E0C77" w:rsidRPr="000075D4" w:rsidTr="00BB37D0">
        <w:tc>
          <w:tcPr>
            <w:tcW w:w="1418" w:type="dxa"/>
            <w:tcBorders>
              <w:left w:val="single" w:sz="18" w:space="0" w:color="auto"/>
              <w:bottom w:val="single" w:sz="18" w:space="0" w:color="auto"/>
            </w:tcBorders>
          </w:tcPr>
          <w:p w:rsidR="002E0C77" w:rsidRPr="000075D4" w:rsidRDefault="002E0C77" w:rsidP="005B54BC">
            <w:pPr>
              <w:widowControl w:val="0"/>
              <w:spacing w:line="300" w:lineRule="atLeast"/>
              <w:jc w:val="center"/>
              <w:rPr>
                <w:rtl/>
              </w:rPr>
            </w:pPr>
            <w:r w:rsidRPr="005050DD">
              <w:rPr>
                <w:rFonts w:hint="cs"/>
                <w:bCs/>
                <w:rtl/>
              </w:rPr>
              <w:t>4</w:t>
            </w:r>
            <w:r w:rsidRPr="005050DD">
              <w:rPr>
                <w:rFonts w:hint="cs"/>
                <w:rtl/>
              </w:rPr>
              <w:t>%</w:t>
            </w:r>
          </w:p>
        </w:tc>
        <w:tc>
          <w:tcPr>
            <w:tcW w:w="6946" w:type="dxa"/>
            <w:tcBorders>
              <w:bottom w:val="single" w:sz="18" w:space="0" w:color="auto"/>
            </w:tcBorders>
          </w:tcPr>
          <w:p w:rsidR="002E0C77" w:rsidRPr="000075D4" w:rsidRDefault="002E0C77" w:rsidP="00256FAA">
            <w:pPr>
              <w:widowControl w:val="0"/>
              <w:numPr>
                <w:ilvl w:val="1"/>
                <w:numId w:val="8"/>
              </w:numPr>
              <w:tabs>
                <w:tab w:val="clear" w:pos="1418"/>
                <w:tab w:val="left" w:pos="459"/>
              </w:tabs>
              <w:spacing w:line="300" w:lineRule="atLeast"/>
              <w:ind w:left="459" w:hanging="459"/>
              <w:rPr>
                <w:rtl/>
              </w:rPr>
            </w:pPr>
            <w:r w:rsidRPr="005050DD">
              <w:rPr>
                <w:rFonts w:hint="cs"/>
                <w:rtl/>
              </w:rPr>
              <w:t>המלצות</w:t>
            </w:r>
            <w:r>
              <w:rPr>
                <w:rFonts w:hint="cs"/>
                <w:rtl/>
              </w:rPr>
              <w:t xml:space="preserve"> וממליצים</w:t>
            </w:r>
          </w:p>
        </w:tc>
        <w:tc>
          <w:tcPr>
            <w:tcW w:w="708" w:type="dxa"/>
            <w:vMerge/>
            <w:tcBorders>
              <w:bottom w:val="single" w:sz="18" w:space="0" w:color="auto"/>
              <w:right w:val="single" w:sz="18" w:space="0" w:color="auto"/>
            </w:tcBorders>
          </w:tcPr>
          <w:p w:rsidR="002E0C77" w:rsidRPr="000075D4" w:rsidRDefault="002E0C77" w:rsidP="00256FAA">
            <w:pPr>
              <w:widowControl w:val="0"/>
              <w:numPr>
                <w:ilvl w:val="1"/>
                <w:numId w:val="8"/>
              </w:numPr>
              <w:spacing w:line="300" w:lineRule="atLeast"/>
              <w:jc w:val="center"/>
              <w:rPr>
                <w:b/>
                <w:bCs/>
                <w:rtl/>
              </w:rPr>
            </w:pPr>
          </w:p>
        </w:tc>
      </w:tr>
      <w:tr w:rsidR="002E0C77" w:rsidRPr="000075D4" w:rsidTr="00BB37D0">
        <w:trPr>
          <w:trHeight w:val="281"/>
        </w:trPr>
        <w:tc>
          <w:tcPr>
            <w:tcW w:w="1418" w:type="dxa"/>
            <w:tcBorders>
              <w:top w:val="single" w:sz="18" w:space="0" w:color="auto"/>
              <w:left w:val="single" w:sz="18" w:space="0" w:color="auto"/>
            </w:tcBorders>
            <w:shd w:val="clear" w:color="auto" w:fill="E6E6E6"/>
          </w:tcPr>
          <w:p w:rsidR="002E0C77" w:rsidRPr="005050DD" w:rsidRDefault="002E0C77" w:rsidP="00B26AE6">
            <w:pPr>
              <w:widowControl w:val="0"/>
              <w:spacing w:line="300" w:lineRule="atLeast"/>
              <w:rPr>
                <w:b/>
                <w:bCs/>
                <w:rtl/>
              </w:rPr>
            </w:pPr>
            <w:r w:rsidRPr="005050DD">
              <w:rPr>
                <w:rFonts w:hint="cs"/>
                <w:b/>
                <w:bCs/>
                <w:rtl/>
              </w:rPr>
              <w:t>סה"כ: 20</w:t>
            </w:r>
            <w:r w:rsidRPr="005050DD">
              <w:rPr>
                <w:b/>
                <w:bCs/>
                <w:rtl/>
              </w:rPr>
              <w:t>%</w:t>
            </w:r>
          </w:p>
        </w:tc>
        <w:tc>
          <w:tcPr>
            <w:tcW w:w="6946" w:type="dxa"/>
            <w:tcBorders>
              <w:top w:val="single" w:sz="18" w:space="0" w:color="auto"/>
            </w:tcBorders>
            <w:shd w:val="clear" w:color="auto" w:fill="E6E6E6"/>
          </w:tcPr>
          <w:p w:rsidR="002E0C77" w:rsidRPr="00356BAD" w:rsidRDefault="002E0C77" w:rsidP="00B26AE6">
            <w:pPr>
              <w:widowControl w:val="0"/>
              <w:spacing w:line="300" w:lineRule="atLeast"/>
              <w:rPr>
                <w:b/>
                <w:bCs/>
                <w:rtl/>
              </w:rPr>
            </w:pPr>
            <w:r w:rsidRPr="00356BAD">
              <w:rPr>
                <w:rFonts w:hint="cs"/>
                <w:b/>
                <w:bCs/>
                <w:rtl/>
              </w:rPr>
              <w:t>מנהלי  הפרוייקטים המוצעים</w:t>
            </w:r>
          </w:p>
        </w:tc>
        <w:tc>
          <w:tcPr>
            <w:tcW w:w="708" w:type="dxa"/>
            <w:vMerge w:val="restart"/>
            <w:tcBorders>
              <w:top w:val="single" w:sz="18" w:space="0" w:color="auto"/>
              <w:right w:val="single" w:sz="18" w:space="0" w:color="auto"/>
            </w:tcBorders>
          </w:tcPr>
          <w:p w:rsidR="002E0C77" w:rsidRPr="005050DD" w:rsidRDefault="002E0C77" w:rsidP="00B26AE6">
            <w:pPr>
              <w:widowControl w:val="0"/>
              <w:numPr>
                <w:ilvl w:val="0"/>
                <w:numId w:val="8"/>
              </w:numPr>
              <w:spacing w:line="300" w:lineRule="atLeast"/>
              <w:jc w:val="center"/>
              <w:rPr>
                <w:b/>
                <w:bCs/>
                <w:rtl/>
              </w:rPr>
            </w:pPr>
          </w:p>
        </w:tc>
      </w:tr>
      <w:tr w:rsidR="002E0C77" w:rsidRPr="000075D4" w:rsidTr="001D6951">
        <w:tc>
          <w:tcPr>
            <w:tcW w:w="1418" w:type="dxa"/>
            <w:tcBorders>
              <w:left w:val="single" w:sz="18" w:space="0" w:color="auto"/>
            </w:tcBorders>
          </w:tcPr>
          <w:p w:rsidR="002E0C77" w:rsidRPr="000075D4" w:rsidRDefault="002E0C77" w:rsidP="005B54BC">
            <w:pPr>
              <w:widowControl w:val="0"/>
              <w:spacing w:line="300" w:lineRule="atLeast"/>
              <w:jc w:val="center"/>
              <w:rPr>
                <w:rtl/>
              </w:rPr>
            </w:pPr>
            <w:r w:rsidRPr="005050DD">
              <w:rPr>
                <w:rFonts w:hint="cs"/>
                <w:bCs/>
                <w:rtl/>
              </w:rPr>
              <w:t>10</w:t>
            </w:r>
            <w:r w:rsidRPr="005050DD">
              <w:rPr>
                <w:rtl/>
              </w:rPr>
              <w:t>%</w:t>
            </w:r>
          </w:p>
        </w:tc>
        <w:tc>
          <w:tcPr>
            <w:tcW w:w="6946" w:type="dxa"/>
          </w:tcPr>
          <w:p w:rsidR="002E0C77" w:rsidRPr="000075D4" w:rsidRDefault="002E0C77" w:rsidP="00256FAA">
            <w:pPr>
              <w:widowControl w:val="0"/>
              <w:spacing w:line="300" w:lineRule="atLeast"/>
              <w:rPr>
                <w:rtl/>
              </w:rPr>
            </w:pPr>
            <w:r w:rsidRPr="005050DD">
              <w:rPr>
                <w:rFonts w:hint="cs"/>
                <w:rtl/>
              </w:rPr>
              <w:t>מנהל פרויקט בחינות האגף</w:t>
            </w:r>
          </w:p>
        </w:tc>
        <w:tc>
          <w:tcPr>
            <w:tcW w:w="708" w:type="dxa"/>
            <w:vMerge/>
            <w:tcBorders>
              <w:right w:val="single" w:sz="18" w:space="0" w:color="auto"/>
            </w:tcBorders>
          </w:tcPr>
          <w:p w:rsidR="002E0C77" w:rsidRPr="000075D4" w:rsidRDefault="002E0C77" w:rsidP="00256FAA">
            <w:pPr>
              <w:widowControl w:val="0"/>
              <w:numPr>
                <w:ilvl w:val="0"/>
                <w:numId w:val="8"/>
              </w:numPr>
              <w:spacing w:line="300" w:lineRule="atLeast"/>
              <w:jc w:val="center"/>
              <w:rPr>
                <w:b/>
                <w:bCs/>
                <w:rtl/>
              </w:rPr>
            </w:pPr>
          </w:p>
        </w:tc>
      </w:tr>
      <w:tr w:rsidR="002E0C77" w:rsidRPr="000075D4" w:rsidTr="001D6951">
        <w:tc>
          <w:tcPr>
            <w:tcW w:w="1418" w:type="dxa"/>
            <w:tcBorders>
              <w:left w:val="single" w:sz="18" w:space="0" w:color="auto"/>
            </w:tcBorders>
          </w:tcPr>
          <w:p w:rsidR="002E0C77" w:rsidRPr="000075D4" w:rsidRDefault="002E0C77" w:rsidP="005B54BC">
            <w:pPr>
              <w:widowControl w:val="0"/>
              <w:spacing w:line="300" w:lineRule="atLeast"/>
              <w:jc w:val="center"/>
              <w:rPr>
                <w:bCs/>
                <w:rtl/>
              </w:rPr>
            </w:pPr>
            <w:r w:rsidRPr="005050DD">
              <w:rPr>
                <w:rFonts w:hint="cs"/>
                <w:bCs/>
                <w:rtl/>
              </w:rPr>
              <w:t>10</w:t>
            </w:r>
            <w:r w:rsidRPr="005050DD">
              <w:rPr>
                <w:rtl/>
              </w:rPr>
              <w:t>%</w:t>
            </w:r>
          </w:p>
        </w:tc>
        <w:tc>
          <w:tcPr>
            <w:tcW w:w="6946" w:type="dxa"/>
          </w:tcPr>
          <w:p w:rsidR="002E0C77" w:rsidRPr="000075D4" w:rsidRDefault="002E0C77" w:rsidP="00256FAA">
            <w:pPr>
              <w:widowControl w:val="0"/>
              <w:spacing w:line="300" w:lineRule="atLeast"/>
              <w:rPr>
                <w:rtl/>
              </w:rPr>
            </w:pPr>
            <w:r w:rsidRPr="005050DD">
              <w:rPr>
                <w:rFonts w:hint="cs"/>
                <w:rtl/>
              </w:rPr>
              <w:t>מנהל פרויקט בחינות  מה"ט</w:t>
            </w:r>
          </w:p>
        </w:tc>
        <w:tc>
          <w:tcPr>
            <w:tcW w:w="708" w:type="dxa"/>
            <w:vMerge/>
            <w:tcBorders>
              <w:right w:val="single" w:sz="18" w:space="0" w:color="auto"/>
            </w:tcBorders>
          </w:tcPr>
          <w:p w:rsidR="002E0C77" w:rsidRPr="000075D4" w:rsidRDefault="002E0C77" w:rsidP="00256FAA">
            <w:pPr>
              <w:widowControl w:val="0"/>
              <w:numPr>
                <w:ilvl w:val="0"/>
                <w:numId w:val="8"/>
              </w:numPr>
              <w:spacing w:line="300" w:lineRule="atLeast"/>
              <w:jc w:val="center"/>
              <w:rPr>
                <w:b/>
                <w:bCs/>
                <w:rtl/>
              </w:rPr>
            </w:pPr>
          </w:p>
        </w:tc>
      </w:tr>
      <w:tr w:rsidR="002E0C77" w:rsidRPr="000075D4" w:rsidTr="00BB37D0">
        <w:trPr>
          <w:trHeight w:val="359"/>
        </w:trPr>
        <w:tc>
          <w:tcPr>
            <w:tcW w:w="1418" w:type="dxa"/>
            <w:tcBorders>
              <w:top w:val="single" w:sz="18" w:space="0" w:color="auto"/>
              <w:left w:val="single" w:sz="18" w:space="0" w:color="auto"/>
              <w:bottom w:val="single" w:sz="6" w:space="0" w:color="auto"/>
              <w:right w:val="single" w:sz="6" w:space="0" w:color="auto"/>
            </w:tcBorders>
            <w:shd w:val="clear" w:color="auto" w:fill="E6E6E6"/>
          </w:tcPr>
          <w:p w:rsidR="002E0C77" w:rsidRPr="005050DD" w:rsidRDefault="002E0C77" w:rsidP="00B26AE6">
            <w:pPr>
              <w:widowControl w:val="0"/>
              <w:spacing w:line="300" w:lineRule="atLeast"/>
              <w:rPr>
                <w:b/>
                <w:bCs/>
                <w:rtl/>
              </w:rPr>
            </w:pPr>
            <w:r w:rsidRPr="005050DD">
              <w:rPr>
                <w:rFonts w:hint="cs"/>
                <w:b/>
                <w:bCs/>
                <w:rtl/>
              </w:rPr>
              <w:t>סה"כ: 30%</w:t>
            </w:r>
          </w:p>
        </w:tc>
        <w:tc>
          <w:tcPr>
            <w:tcW w:w="6946" w:type="dxa"/>
            <w:tcBorders>
              <w:top w:val="single" w:sz="18" w:space="0" w:color="auto"/>
              <w:left w:val="single" w:sz="6" w:space="0" w:color="auto"/>
              <w:bottom w:val="single" w:sz="6" w:space="0" w:color="auto"/>
            </w:tcBorders>
            <w:shd w:val="clear" w:color="auto" w:fill="E6E6E6"/>
          </w:tcPr>
          <w:p w:rsidR="002E0C77" w:rsidRPr="005050DD" w:rsidRDefault="002E0C77" w:rsidP="00B26AE6">
            <w:pPr>
              <w:widowControl w:val="0"/>
              <w:spacing w:line="300" w:lineRule="atLeast"/>
              <w:rPr>
                <w:b/>
                <w:bCs/>
                <w:rtl/>
              </w:rPr>
            </w:pPr>
            <w:r w:rsidRPr="005050DD">
              <w:rPr>
                <w:rFonts w:hint="cs"/>
                <w:b/>
                <w:bCs/>
                <w:rtl/>
              </w:rPr>
              <w:t>המחיר המוצע לבחינות עבור מחלקת הבחינות של האגף</w:t>
            </w:r>
          </w:p>
        </w:tc>
        <w:tc>
          <w:tcPr>
            <w:tcW w:w="708" w:type="dxa"/>
            <w:vMerge w:val="restart"/>
            <w:tcBorders>
              <w:top w:val="single" w:sz="18" w:space="0" w:color="auto"/>
              <w:bottom w:val="single" w:sz="18" w:space="0" w:color="auto"/>
              <w:right w:val="single" w:sz="18" w:space="0" w:color="auto"/>
            </w:tcBorders>
          </w:tcPr>
          <w:p w:rsidR="002E0C77" w:rsidRPr="005050DD" w:rsidRDefault="002E0C77" w:rsidP="00B26AE6">
            <w:pPr>
              <w:widowControl w:val="0"/>
              <w:numPr>
                <w:ilvl w:val="0"/>
                <w:numId w:val="8"/>
              </w:numPr>
              <w:spacing w:line="300" w:lineRule="atLeast"/>
              <w:jc w:val="center"/>
              <w:rPr>
                <w:b/>
                <w:bCs/>
                <w:rtl/>
              </w:rPr>
            </w:pPr>
          </w:p>
        </w:tc>
      </w:tr>
      <w:tr w:rsidR="002E0C77" w:rsidRPr="000075D4" w:rsidTr="00475E49">
        <w:trPr>
          <w:trHeight w:val="300"/>
        </w:trPr>
        <w:tc>
          <w:tcPr>
            <w:tcW w:w="1418" w:type="dxa"/>
            <w:tcBorders>
              <w:top w:val="single" w:sz="6" w:space="0" w:color="auto"/>
              <w:left w:val="single" w:sz="18" w:space="0" w:color="auto"/>
              <w:bottom w:val="single" w:sz="6" w:space="0" w:color="auto"/>
            </w:tcBorders>
          </w:tcPr>
          <w:p w:rsidR="002E0C77" w:rsidRPr="000075D4" w:rsidRDefault="002E0C77" w:rsidP="00B56D79">
            <w:pPr>
              <w:widowControl w:val="0"/>
              <w:spacing w:line="300" w:lineRule="atLeast"/>
              <w:jc w:val="center"/>
              <w:rPr>
                <w:bCs/>
                <w:rtl/>
              </w:rPr>
            </w:pPr>
            <w:r w:rsidRPr="005050DD">
              <w:rPr>
                <w:rFonts w:hint="cs"/>
                <w:bCs/>
                <w:rtl/>
              </w:rPr>
              <w:t>25%</w:t>
            </w:r>
          </w:p>
        </w:tc>
        <w:tc>
          <w:tcPr>
            <w:tcW w:w="6946" w:type="dxa"/>
            <w:tcBorders>
              <w:top w:val="single" w:sz="6" w:space="0" w:color="auto"/>
              <w:bottom w:val="single" w:sz="6" w:space="0" w:color="auto"/>
            </w:tcBorders>
          </w:tcPr>
          <w:p w:rsidR="002E0C77" w:rsidRPr="000075D4" w:rsidRDefault="002E0C77" w:rsidP="00256FAA">
            <w:pPr>
              <w:widowControl w:val="0"/>
              <w:numPr>
                <w:ilvl w:val="1"/>
                <w:numId w:val="8"/>
              </w:numPr>
              <w:tabs>
                <w:tab w:val="clear" w:pos="1418"/>
                <w:tab w:val="left" w:pos="459"/>
              </w:tabs>
              <w:spacing w:line="300" w:lineRule="atLeast"/>
              <w:ind w:left="459" w:hanging="459"/>
              <w:rPr>
                <w:rFonts w:ascii="MS Sans Serif" w:hAnsi="MS Sans Serif"/>
                <w:b/>
                <w:bCs/>
                <w:rtl/>
              </w:rPr>
            </w:pPr>
            <w:r w:rsidRPr="005050DD">
              <w:rPr>
                <w:rFonts w:hint="cs"/>
                <w:rtl/>
              </w:rPr>
              <w:t>מחיר</w:t>
            </w:r>
            <w:r w:rsidRPr="005050DD">
              <w:rPr>
                <w:rFonts w:ascii="MS Sans Serif" w:hAnsi="MS Sans Serif" w:hint="cs"/>
                <w:rtl/>
              </w:rPr>
              <w:t xml:space="preserve"> לנבחן בבחינה מעשית</w:t>
            </w:r>
          </w:p>
        </w:tc>
        <w:tc>
          <w:tcPr>
            <w:tcW w:w="708" w:type="dxa"/>
            <w:vMerge/>
            <w:tcBorders>
              <w:bottom w:val="single" w:sz="18" w:space="0" w:color="auto"/>
              <w:right w:val="single" w:sz="18" w:space="0" w:color="auto"/>
            </w:tcBorders>
          </w:tcPr>
          <w:p w:rsidR="002E0C77" w:rsidRPr="000075D4" w:rsidRDefault="002E0C77" w:rsidP="00B56D79">
            <w:pPr>
              <w:widowControl w:val="0"/>
              <w:spacing w:line="300" w:lineRule="atLeast"/>
              <w:rPr>
                <w:rtl/>
              </w:rPr>
            </w:pPr>
          </w:p>
        </w:tc>
      </w:tr>
      <w:tr w:rsidR="002E0C77" w:rsidRPr="000075D4" w:rsidTr="00475E49">
        <w:trPr>
          <w:trHeight w:val="300"/>
        </w:trPr>
        <w:tc>
          <w:tcPr>
            <w:tcW w:w="1418" w:type="dxa"/>
            <w:tcBorders>
              <w:top w:val="single" w:sz="6" w:space="0" w:color="auto"/>
              <w:left w:val="single" w:sz="18" w:space="0" w:color="auto"/>
              <w:bottom w:val="single" w:sz="6" w:space="0" w:color="auto"/>
            </w:tcBorders>
          </w:tcPr>
          <w:p w:rsidR="002E0C77" w:rsidRPr="000075D4" w:rsidRDefault="002E0C77" w:rsidP="00B56D79">
            <w:pPr>
              <w:widowControl w:val="0"/>
              <w:spacing w:line="300" w:lineRule="atLeast"/>
              <w:jc w:val="center"/>
              <w:rPr>
                <w:bCs/>
                <w:rtl/>
              </w:rPr>
            </w:pPr>
            <w:r w:rsidRPr="005050DD">
              <w:rPr>
                <w:rFonts w:hint="cs"/>
                <w:bCs/>
                <w:rtl/>
              </w:rPr>
              <w:t>1%</w:t>
            </w:r>
          </w:p>
        </w:tc>
        <w:tc>
          <w:tcPr>
            <w:tcW w:w="6946" w:type="dxa"/>
            <w:tcBorders>
              <w:top w:val="single" w:sz="6" w:space="0" w:color="auto"/>
              <w:bottom w:val="single" w:sz="6" w:space="0" w:color="auto"/>
            </w:tcBorders>
          </w:tcPr>
          <w:p w:rsidR="002E0C77" w:rsidRPr="000075D4" w:rsidRDefault="002E0C77" w:rsidP="00256FAA">
            <w:pPr>
              <w:widowControl w:val="0"/>
              <w:numPr>
                <w:ilvl w:val="1"/>
                <w:numId w:val="8"/>
              </w:numPr>
              <w:tabs>
                <w:tab w:val="clear" w:pos="1418"/>
                <w:tab w:val="left" w:pos="459"/>
              </w:tabs>
              <w:spacing w:line="300" w:lineRule="atLeast"/>
              <w:ind w:left="459" w:hanging="459"/>
              <w:rPr>
                <w:b/>
                <w:bCs/>
                <w:rtl/>
              </w:rPr>
            </w:pPr>
            <w:r w:rsidRPr="005050DD">
              <w:rPr>
                <w:rFonts w:hint="cs"/>
                <w:rtl/>
              </w:rPr>
              <w:t>מחיר ביטול בחינה</w:t>
            </w:r>
          </w:p>
        </w:tc>
        <w:tc>
          <w:tcPr>
            <w:tcW w:w="708" w:type="dxa"/>
            <w:vMerge/>
            <w:tcBorders>
              <w:bottom w:val="single" w:sz="18" w:space="0" w:color="auto"/>
              <w:right w:val="single" w:sz="18" w:space="0" w:color="auto"/>
            </w:tcBorders>
          </w:tcPr>
          <w:p w:rsidR="002E0C77" w:rsidRPr="000075D4" w:rsidRDefault="002E0C77" w:rsidP="00B56D79">
            <w:pPr>
              <w:widowControl w:val="0"/>
              <w:spacing w:line="300" w:lineRule="atLeast"/>
              <w:rPr>
                <w:rtl/>
              </w:rPr>
            </w:pPr>
          </w:p>
        </w:tc>
      </w:tr>
      <w:tr w:rsidR="002E0C77" w:rsidRPr="000075D4" w:rsidTr="00475E49">
        <w:trPr>
          <w:trHeight w:val="300"/>
        </w:trPr>
        <w:tc>
          <w:tcPr>
            <w:tcW w:w="1418" w:type="dxa"/>
            <w:tcBorders>
              <w:top w:val="single" w:sz="6" w:space="0" w:color="auto"/>
              <w:left w:val="single" w:sz="18" w:space="0" w:color="auto"/>
              <w:bottom w:val="single" w:sz="6" w:space="0" w:color="auto"/>
            </w:tcBorders>
          </w:tcPr>
          <w:p w:rsidR="002E0C77" w:rsidRPr="000075D4" w:rsidRDefault="002E0C77" w:rsidP="00B56D79">
            <w:pPr>
              <w:widowControl w:val="0"/>
              <w:spacing w:line="300" w:lineRule="atLeast"/>
              <w:jc w:val="center"/>
              <w:rPr>
                <w:bCs/>
                <w:rtl/>
              </w:rPr>
            </w:pPr>
            <w:r w:rsidRPr="005050DD">
              <w:rPr>
                <w:rFonts w:hint="cs"/>
                <w:bCs/>
                <w:rtl/>
              </w:rPr>
              <w:t>2%</w:t>
            </w:r>
          </w:p>
        </w:tc>
        <w:tc>
          <w:tcPr>
            <w:tcW w:w="6946" w:type="dxa"/>
            <w:tcBorders>
              <w:top w:val="single" w:sz="6" w:space="0" w:color="auto"/>
              <w:bottom w:val="single" w:sz="6" w:space="0" w:color="auto"/>
            </w:tcBorders>
          </w:tcPr>
          <w:p w:rsidR="002E0C77" w:rsidRPr="000075D4" w:rsidRDefault="002E0C77" w:rsidP="00256FAA">
            <w:pPr>
              <w:widowControl w:val="0"/>
              <w:numPr>
                <w:ilvl w:val="1"/>
                <w:numId w:val="8"/>
              </w:numPr>
              <w:tabs>
                <w:tab w:val="clear" w:pos="1418"/>
                <w:tab w:val="left" w:pos="459"/>
              </w:tabs>
              <w:spacing w:line="300" w:lineRule="atLeast"/>
              <w:ind w:left="459" w:hanging="459"/>
              <w:rPr>
                <w:b/>
                <w:bCs/>
                <w:rtl/>
              </w:rPr>
            </w:pPr>
            <w:r w:rsidRPr="005050DD">
              <w:rPr>
                <w:rFonts w:hint="cs"/>
                <w:rtl/>
              </w:rPr>
              <w:t>מחיר בדיקת חוברת/דיסק הפרויקט</w:t>
            </w:r>
          </w:p>
        </w:tc>
        <w:tc>
          <w:tcPr>
            <w:tcW w:w="708" w:type="dxa"/>
            <w:vMerge/>
            <w:tcBorders>
              <w:bottom w:val="single" w:sz="18" w:space="0" w:color="auto"/>
              <w:right w:val="single" w:sz="18" w:space="0" w:color="auto"/>
            </w:tcBorders>
          </w:tcPr>
          <w:p w:rsidR="002E0C77" w:rsidRPr="000075D4" w:rsidRDefault="002E0C77" w:rsidP="00B56D79">
            <w:pPr>
              <w:widowControl w:val="0"/>
              <w:spacing w:line="300" w:lineRule="atLeast"/>
              <w:rPr>
                <w:rtl/>
              </w:rPr>
            </w:pPr>
          </w:p>
        </w:tc>
      </w:tr>
      <w:tr w:rsidR="002E0C77" w:rsidRPr="000075D4" w:rsidTr="00475E49">
        <w:trPr>
          <w:trHeight w:val="300"/>
        </w:trPr>
        <w:tc>
          <w:tcPr>
            <w:tcW w:w="1418" w:type="dxa"/>
            <w:tcBorders>
              <w:top w:val="single" w:sz="6" w:space="0" w:color="auto"/>
              <w:left w:val="single" w:sz="18" w:space="0" w:color="auto"/>
              <w:bottom w:val="single" w:sz="6" w:space="0" w:color="auto"/>
            </w:tcBorders>
          </w:tcPr>
          <w:p w:rsidR="002E0C77" w:rsidRPr="000075D4" w:rsidRDefault="002E0C77" w:rsidP="00B56D79">
            <w:pPr>
              <w:widowControl w:val="0"/>
              <w:spacing w:line="300" w:lineRule="atLeast"/>
              <w:jc w:val="center"/>
              <w:rPr>
                <w:bCs/>
                <w:rtl/>
              </w:rPr>
            </w:pPr>
            <w:r w:rsidRPr="005050DD">
              <w:rPr>
                <w:rFonts w:hint="cs"/>
                <w:bCs/>
                <w:rtl/>
              </w:rPr>
              <w:t>2%</w:t>
            </w:r>
          </w:p>
        </w:tc>
        <w:tc>
          <w:tcPr>
            <w:tcW w:w="6946" w:type="dxa"/>
            <w:tcBorders>
              <w:top w:val="single" w:sz="6" w:space="0" w:color="auto"/>
              <w:bottom w:val="single" w:sz="6" w:space="0" w:color="auto"/>
            </w:tcBorders>
          </w:tcPr>
          <w:p w:rsidR="002E0C77" w:rsidRPr="000075D4" w:rsidRDefault="002E0C77" w:rsidP="00256FAA">
            <w:pPr>
              <w:widowControl w:val="0"/>
              <w:numPr>
                <w:ilvl w:val="1"/>
                <w:numId w:val="8"/>
              </w:numPr>
              <w:tabs>
                <w:tab w:val="clear" w:pos="1418"/>
                <w:tab w:val="left" w:pos="459"/>
              </w:tabs>
              <w:spacing w:line="300" w:lineRule="atLeast"/>
              <w:ind w:left="459" w:hanging="459"/>
              <w:rPr>
                <w:b/>
                <w:bCs/>
                <w:rtl/>
              </w:rPr>
            </w:pPr>
            <w:r w:rsidRPr="005050DD">
              <w:rPr>
                <w:rFonts w:hint="cs"/>
                <w:rtl/>
              </w:rPr>
              <w:t>מחיר לנבחן בהגנה על פרויקט/בחינה בע"פ</w:t>
            </w:r>
          </w:p>
        </w:tc>
        <w:tc>
          <w:tcPr>
            <w:tcW w:w="708" w:type="dxa"/>
            <w:vMerge/>
            <w:tcBorders>
              <w:bottom w:val="single" w:sz="18" w:space="0" w:color="auto"/>
              <w:right w:val="single" w:sz="18" w:space="0" w:color="auto"/>
            </w:tcBorders>
          </w:tcPr>
          <w:p w:rsidR="002E0C77" w:rsidRPr="000075D4" w:rsidRDefault="002E0C77" w:rsidP="00B56D79">
            <w:pPr>
              <w:widowControl w:val="0"/>
              <w:spacing w:line="300" w:lineRule="atLeast"/>
              <w:rPr>
                <w:rtl/>
              </w:rPr>
            </w:pPr>
          </w:p>
        </w:tc>
      </w:tr>
      <w:tr w:rsidR="002E0C77" w:rsidRPr="000075D4" w:rsidTr="00B4734B">
        <w:trPr>
          <w:trHeight w:val="240"/>
        </w:trPr>
        <w:tc>
          <w:tcPr>
            <w:tcW w:w="1418" w:type="dxa"/>
            <w:tcBorders>
              <w:top w:val="single" w:sz="18" w:space="0" w:color="auto"/>
              <w:left w:val="single" w:sz="18" w:space="0" w:color="auto"/>
              <w:bottom w:val="single" w:sz="6" w:space="0" w:color="auto"/>
              <w:right w:val="single" w:sz="6" w:space="0" w:color="auto"/>
            </w:tcBorders>
            <w:shd w:val="clear" w:color="auto" w:fill="E6E6E6"/>
          </w:tcPr>
          <w:p w:rsidR="002E0C77" w:rsidRPr="005050DD" w:rsidRDefault="002E0C77" w:rsidP="00B26AE6">
            <w:pPr>
              <w:widowControl w:val="0"/>
              <w:spacing w:line="300" w:lineRule="atLeast"/>
              <w:rPr>
                <w:b/>
                <w:bCs/>
                <w:rtl/>
              </w:rPr>
            </w:pPr>
            <w:r w:rsidRPr="005050DD">
              <w:rPr>
                <w:rFonts w:hint="cs"/>
                <w:b/>
                <w:bCs/>
                <w:rtl/>
              </w:rPr>
              <w:t>סה"כ: 30%</w:t>
            </w:r>
          </w:p>
        </w:tc>
        <w:tc>
          <w:tcPr>
            <w:tcW w:w="6946" w:type="dxa"/>
            <w:tcBorders>
              <w:top w:val="single" w:sz="18" w:space="0" w:color="auto"/>
              <w:left w:val="single" w:sz="6" w:space="0" w:color="auto"/>
              <w:bottom w:val="single" w:sz="6" w:space="0" w:color="auto"/>
              <w:right w:val="single" w:sz="4" w:space="0" w:color="auto"/>
            </w:tcBorders>
            <w:shd w:val="clear" w:color="auto" w:fill="E6E6E6"/>
          </w:tcPr>
          <w:p w:rsidR="002E0C77" w:rsidRPr="005050DD" w:rsidRDefault="002E0C77" w:rsidP="00B26AE6">
            <w:pPr>
              <w:widowControl w:val="0"/>
              <w:spacing w:line="300" w:lineRule="atLeast"/>
              <w:rPr>
                <w:b/>
                <w:bCs/>
                <w:rtl/>
              </w:rPr>
            </w:pPr>
            <w:r w:rsidRPr="005050DD">
              <w:rPr>
                <w:rFonts w:hint="cs"/>
                <w:b/>
                <w:bCs/>
                <w:rtl/>
              </w:rPr>
              <w:t>המחיר המוצע לבחינות</w:t>
            </w:r>
            <w:r>
              <w:rPr>
                <w:rFonts w:hint="cs"/>
                <w:b/>
                <w:bCs/>
                <w:rtl/>
              </w:rPr>
              <w:t xml:space="preserve"> המעשיות</w:t>
            </w:r>
            <w:r w:rsidRPr="005050DD">
              <w:rPr>
                <w:rFonts w:hint="cs"/>
                <w:b/>
                <w:bCs/>
                <w:rtl/>
              </w:rPr>
              <w:t xml:space="preserve"> עבור </w:t>
            </w:r>
            <w:r>
              <w:rPr>
                <w:rFonts w:hint="cs"/>
                <w:b/>
                <w:bCs/>
                <w:rtl/>
              </w:rPr>
              <w:t xml:space="preserve">מחלקת הבחינות של </w:t>
            </w:r>
            <w:r w:rsidRPr="005050DD">
              <w:rPr>
                <w:rFonts w:hint="cs"/>
                <w:b/>
                <w:bCs/>
                <w:rtl/>
              </w:rPr>
              <w:t>מה"ט</w:t>
            </w:r>
          </w:p>
        </w:tc>
        <w:tc>
          <w:tcPr>
            <w:tcW w:w="708" w:type="dxa"/>
            <w:vMerge w:val="restart"/>
            <w:tcBorders>
              <w:top w:val="single" w:sz="18" w:space="0" w:color="auto"/>
              <w:right w:val="single" w:sz="18" w:space="0" w:color="auto"/>
            </w:tcBorders>
          </w:tcPr>
          <w:p w:rsidR="002E0C77" w:rsidRPr="005050DD" w:rsidRDefault="002E0C77" w:rsidP="00B26AE6">
            <w:pPr>
              <w:widowControl w:val="0"/>
              <w:numPr>
                <w:ilvl w:val="0"/>
                <w:numId w:val="8"/>
              </w:numPr>
              <w:spacing w:line="300" w:lineRule="atLeast"/>
              <w:jc w:val="center"/>
              <w:rPr>
                <w:b/>
                <w:bCs/>
                <w:rtl/>
              </w:rPr>
            </w:pPr>
          </w:p>
        </w:tc>
      </w:tr>
      <w:tr w:rsidR="002E0C77" w:rsidRPr="000075D4" w:rsidTr="00B4734B">
        <w:trPr>
          <w:trHeight w:val="240"/>
        </w:trPr>
        <w:tc>
          <w:tcPr>
            <w:tcW w:w="1418" w:type="dxa"/>
            <w:tcBorders>
              <w:top w:val="single" w:sz="6" w:space="0" w:color="auto"/>
              <w:left w:val="single" w:sz="18" w:space="0" w:color="auto"/>
              <w:bottom w:val="single" w:sz="6" w:space="0" w:color="auto"/>
              <w:right w:val="single" w:sz="6" w:space="0" w:color="auto"/>
            </w:tcBorders>
          </w:tcPr>
          <w:p w:rsidR="002E0C77" w:rsidRPr="000075D4" w:rsidRDefault="002E0C77" w:rsidP="00B4734B">
            <w:pPr>
              <w:widowControl w:val="0"/>
              <w:spacing w:line="300" w:lineRule="atLeast"/>
              <w:jc w:val="center"/>
              <w:rPr>
                <w:bCs/>
                <w:rtl/>
              </w:rPr>
            </w:pPr>
            <w:r w:rsidRPr="005050DD">
              <w:rPr>
                <w:rFonts w:hint="cs"/>
                <w:bCs/>
                <w:rtl/>
              </w:rPr>
              <w:t>5%</w:t>
            </w:r>
          </w:p>
        </w:tc>
        <w:tc>
          <w:tcPr>
            <w:tcW w:w="6946" w:type="dxa"/>
            <w:tcBorders>
              <w:top w:val="single" w:sz="6" w:space="0" w:color="auto"/>
              <w:left w:val="single" w:sz="6" w:space="0" w:color="auto"/>
              <w:bottom w:val="single" w:sz="6" w:space="0" w:color="auto"/>
              <w:right w:val="single" w:sz="4" w:space="0" w:color="auto"/>
            </w:tcBorders>
          </w:tcPr>
          <w:p w:rsidR="002E0C77" w:rsidRPr="00697C90" w:rsidRDefault="002E0C77" w:rsidP="00AD637A">
            <w:pPr>
              <w:widowControl w:val="0"/>
              <w:numPr>
                <w:ilvl w:val="1"/>
                <w:numId w:val="8"/>
              </w:numPr>
              <w:tabs>
                <w:tab w:val="clear" w:pos="1418"/>
                <w:tab w:val="left" w:pos="459"/>
              </w:tabs>
              <w:spacing w:line="300" w:lineRule="atLeast"/>
              <w:ind w:left="459" w:hanging="459"/>
              <w:rPr>
                <w:rtl/>
              </w:rPr>
            </w:pPr>
            <w:r w:rsidRPr="005050DD">
              <w:rPr>
                <w:rFonts w:hint="cs"/>
                <w:rtl/>
              </w:rPr>
              <w:t xml:space="preserve">מחיר להצעה לפרויקט שנבדקה על ידי בוחן בכיר </w:t>
            </w:r>
          </w:p>
        </w:tc>
        <w:tc>
          <w:tcPr>
            <w:tcW w:w="708" w:type="dxa"/>
            <w:vMerge/>
            <w:tcBorders>
              <w:right w:val="single" w:sz="18" w:space="0" w:color="auto"/>
            </w:tcBorders>
          </w:tcPr>
          <w:p w:rsidR="002E0C77" w:rsidRPr="000075D4" w:rsidRDefault="002E0C77" w:rsidP="00742E80">
            <w:pPr>
              <w:widowControl w:val="0"/>
              <w:spacing w:line="300" w:lineRule="atLeast"/>
              <w:rPr>
                <w:rtl/>
              </w:rPr>
            </w:pPr>
          </w:p>
        </w:tc>
      </w:tr>
      <w:tr w:rsidR="002E0C77" w:rsidRPr="000075D4" w:rsidTr="00B4734B">
        <w:trPr>
          <w:trHeight w:val="240"/>
        </w:trPr>
        <w:tc>
          <w:tcPr>
            <w:tcW w:w="1418" w:type="dxa"/>
            <w:tcBorders>
              <w:top w:val="single" w:sz="6" w:space="0" w:color="auto"/>
              <w:left w:val="single" w:sz="18" w:space="0" w:color="auto"/>
              <w:bottom w:val="single" w:sz="6" w:space="0" w:color="auto"/>
              <w:right w:val="single" w:sz="6" w:space="0" w:color="auto"/>
            </w:tcBorders>
          </w:tcPr>
          <w:p w:rsidR="002E0C77" w:rsidRPr="000075D4" w:rsidRDefault="002E0C77" w:rsidP="004762DB">
            <w:pPr>
              <w:widowControl w:val="0"/>
              <w:spacing w:line="300" w:lineRule="atLeast"/>
              <w:jc w:val="center"/>
              <w:rPr>
                <w:bCs/>
                <w:rtl/>
              </w:rPr>
            </w:pPr>
            <w:r w:rsidRPr="005050DD">
              <w:rPr>
                <w:rFonts w:hint="cs"/>
                <w:bCs/>
                <w:rtl/>
              </w:rPr>
              <w:t>20%</w:t>
            </w:r>
          </w:p>
        </w:tc>
        <w:tc>
          <w:tcPr>
            <w:tcW w:w="6946" w:type="dxa"/>
            <w:tcBorders>
              <w:top w:val="single" w:sz="6" w:space="0" w:color="auto"/>
              <w:left w:val="single" w:sz="6" w:space="0" w:color="auto"/>
              <w:bottom w:val="single" w:sz="6" w:space="0" w:color="auto"/>
              <w:right w:val="single" w:sz="4" w:space="0" w:color="auto"/>
            </w:tcBorders>
          </w:tcPr>
          <w:p w:rsidR="002E0C77" w:rsidRPr="000075D4" w:rsidRDefault="002E0C77" w:rsidP="00F82564">
            <w:pPr>
              <w:widowControl w:val="0"/>
              <w:numPr>
                <w:ilvl w:val="1"/>
                <w:numId w:val="8"/>
              </w:numPr>
              <w:tabs>
                <w:tab w:val="clear" w:pos="1418"/>
                <w:tab w:val="left" w:pos="459"/>
              </w:tabs>
              <w:spacing w:line="300" w:lineRule="atLeast"/>
              <w:ind w:left="459" w:hanging="459"/>
              <w:rPr>
                <w:rtl/>
              </w:rPr>
            </w:pPr>
            <w:r w:rsidRPr="005050DD">
              <w:rPr>
                <w:rFonts w:hint="cs"/>
                <w:rtl/>
              </w:rPr>
              <w:t xml:space="preserve">מחיר לנבחן שעבר הגנה על הפרוייקט </w:t>
            </w:r>
          </w:p>
        </w:tc>
        <w:tc>
          <w:tcPr>
            <w:tcW w:w="708" w:type="dxa"/>
            <w:vMerge/>
            <w:tcBorders>
              <w:right w:val="single" w:sz="18" w:space="0" w:color="auto"/>
            </w:tcBorders>
          </w:tcPr>
          <w:p w:rsidR="002E0C77" w:rsidRPr="000075D4" w:rsidRDefault="002E0C77" w:rsidP="00742E80">
            <w:pPr>
              <w:widowControl w:val="0"/>
              <w:spacing w:line="300" w:lineRule="atLeast"/>
              <w:rPr>
                <w:rtl/>
              </w:rPr>
            </w:pPr>
          </w:p>
        </w:tc>
      </w:tr>
      <w:tr w:rsidR="002E0C77" w:rsidRPr="000075D4" w:rsidTr="00BB37D0">
        <w:trPr>
          <w:trHeight w:val="240"/>
        </w:trPr>
        <w:tc>
          <w:tcPr>
            <w:tcW w:w="1418" w:type="dxa"/>
            <w:tcBorders>
              <w:top w:val="single" w:sz="6" w:space="0" w:color="auto"/>
              <w:left w:val="single" w:sz="18" w:space="0" w:color="auto"/>
              <w:bottom w:val="single" w:sz="18" w:space="0" w:color="auto"/>
              <w:right w:val="single" w:sz="6" w:space="0" w:color="auto"/>
            </w:tcBorders>
          </w:tcPr>
          <w:p w:rsidR="002E0C77" w:rsidRPr="000075D4" w:rsidRDefault="002E0C77" w:rsidP="00267429">
            <w:pPr>
              <w:widowControl w:val="0"/>
              <w:spacing w:line="300" w:lineRule="atLeast"/>
              <w:jc w:val="center"/>
              <w:rPr>
                <w:bCs/>
                <w:rtl/>
              </w:rPr>
            </w:pPr>
            <w:r w:rsidRPr="005050DD">
              <w:rPr>
                <w:rFonts w:hint="cs"/>
                <w:bCs/>
                <w:rtl/>
              </w:rPr>
              <w:t>5%</w:t>
            </w:r>
          </w:p>
        </w:tc>
        <w:tc>
          <w:tcPr>
            <w:tcW w:w="6946" w:type="dxa"/>
            <w:tcBorders>
              <w:top w:val="single" w:sz="6" w:space="0" w:color="auto"/>
              <w:left w:val="single" w:sz="6" w:space="0" w:color="auto"/>
              <w:bottom w:val="single" w:sz="18" w:space="0" w:color="auto"/>
              <w:right w:val="single" w:sz="4" w:space="0" w:color="auto"/>
            </w:tcBorders>
          </w:tcPr>
          <w:p w:rsidR="002E0C77" w:rsidRPr="000075D4" w:rsidDel="005E1C1C" w:rsidRDefault="002E0C77" w:rsidP="00256FAA">
            <w:pPr>
              <w:widowControl w:val="0"/>
              <w:numPr>
                <w:ilvl w:val="1"/>
                <w:numId w:val="8"/>
              </w:numPr>
              <w:tabs>
                <w:tab w:val="clear" w:pos="1418"/>
                <w:tab w:val="left" w:pos="459"/>
              </w:tabs>
              <w:spacing w:line="300" w:lineRule="atLeast"/>
              <w:ind w:left="459" w:hanging="459"/>
              <w:rPr>
                <w:rtl/>
              </w:rPr>
            </w:pPr>
            <w:r w:rsidRPr="005050DD">
              <w:rPr>
                <w:rFonts w:hint="cs"/>
                <w:rtl/>
              </w:rPr>
              <w:t>מחיר לנבחן בבחינה מעשית והוקלד לו ציון</w:t>
            </w:r>
          </w:p>
        </w:tc>
        <w:tc>
          <w:tcPr>
            <w:tcW w:w="708" w:type="dxa"/>
            <w:vMerge/>
            <w:tcBorders>
              <w:bottom w:val="single" w:sz="18" w:space="0" w:color="auto"/>
              <w:right w:val="single" w:sz="18" w:space="0" w:color="auto"/>
            </w:tcBorders>
          </w:tcPr>
          <w:p w:rsidR="002E0C77" w:rsidRPr="000075D4" w:rsidRDefault="002E0C77" w:rsidP="00742E80">
            <w:pPr>
              <w:widowControl w:val="0"/>
              <w:spacing w:line="300" w:lineRule="atLeast"/>
              <w:rPr>
                <w:rtl/>
              </w:rPr>
            </w:pPr>
          </w:p>
        </w:tc>
      </w:tr>
    </w:tbl>
    <w:p w:rsidR="00E24E25" w:rsidRPr="000075D4" w:rsidRDefault="00E24E25" w:rsidP="009E53DD">
      <w:pPr>
        <w:pStyle w:val="aff0"/>
        <w:widowControl w:val="0"/>
        <w:overflowPunct w:val="0"/>
        <w:autoSpaceDE w:val="0"/>
        <w:autoSpaceDN w:val="0"/>
        <w:adjustRightInd w:val="0"/>
        <w:spacing w:line="300" w:lineRule="atLeast"/>
        <w:ind w:left="1418" w:right="284"/>
        <w:contextualSpacing w:val="0"/>
        <w:textAlignment w:val="baseline"/>
        <w:rPr>
          <w:rFonts w:ascii="Arial" w:hAnsi="Arial" w:cs="David"/>
          <w:b/>
          <w:bCs/>
          <w:sz w:val="24"/>
          <w:szCs w:val="24"/>
          <w:u w:val="single"/>
          <w:rtl/>
        </w:rPr>
      </w:pPr>
    </w:p>
    <w:p w:rsidR="002E0C77" w:rsidRPr="005050DD" w:rsidRDefault="002E0C77" w:rsidP="002E0C77">
      <w:pPr>
        <w:pStyle w:val="aff0"/>
        <w:widowControl w:val="0"/>
        <w:overflowPunct w:val="0"/>
        <w:autoSpaceDE w:val="0"/>
        <w:autoSpaceDN w:val="0"/>
        <w:adjustRightInd w:val="0"/>
        <w:spacing w:line="300" w:lineRule="atLeast"/>
        <w:ind w:right="284"/>
        <w:contextualSpacing w:val="0"/>
        <w:textAlignment w:val="baseline"/>
        <w:rPr>
          <w:rFonts w:ascii="Arial" w:hAnsi="Arial" w:cs="David"/>
          <w:b/>
          <w:bCs/>
          <w:sz w:val="24"/>
          <w:szCs w:val="24"/>
          <w:u w:val="single"/>
          <w:rtl/>
        </w:rPr>
      </w:pPr>
    </w:p>
    <w:p w:rsidR="002E0C77" w:rsidRPr="005050DD" w:rsidRDefault="002E0C77" w:rsidP="002E0C77">
      <w:pPr>
        <w:pStyle w:val="aff0"/>
        <w:widowControl w:val="0"/>
        <w:numPr>
          <w:ilvl w:val="1"/>
          <w:numId w:val="5"/>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5050DD">
        <w:rPr>
          <w:rFonts w:ascii="Arial" w:hAnsi="Arial" w:cs="David" w:hint="cs"/>
          <w:b/>
          <w:bCs/>
          <w:sz w:val="24"/>
          <w:szCs w:val="24"/>
          <w:u w:val="single"/>
          <w:rtl/>
        </w:rPr>
        <w:t xml:space="preserve">היקף </w:t>
      </w:r>
      <w:r w:rsidRPr="005050DD">
        <w:rPr>
          <w:rFonts w:ascii="Arial" w:hAnsi="Arial" w:cs="David"/>
          <w:b/>
          <w:bCs/>
          <w:sz w:val="24"/>
          <w:szCs w:val="24"/>
          <w:u w:val="single"/>
          <w:rtl/>
        </w:rPr>
        <w:t>פעילות המציע וניסיונו</w:t>
      </w:r>
      <w:r>
        <w:rPr>
          <w:rFonts w:ascii="Arial" w:hAnsi="Arial" w:cs="David" w:hint="cs"/>
          <w:b/>
          <w:bCs/>
          <w:sz w:val="24"/>
          <w:szCs w:val="24"/>
          <w:u w:val="single"/>
          <w:rtl/>
        </w:rPr>
        <w:t xml:space="preserve"> + המלצות </w:t>
      </w:r>
      <w:r w:rsidRPr="005050DD">
        <w:rPr>
          <w:rFonts w:ascii="Arial" w:hAnsi="Arial" w:cs="David" w:hint="cs"/>
          <w:b/>
          <w:bCs/>
          <w:sz w:val="24"/>
          <w:szCs w:val="24"/>
          <w:u w:val="single"/>
          <w:rtl/>
        </w:rPr>
        <w:t>- 20%</w:t>
      </w:r>
    </w:p>
    <w:p w:rsidR="0009021D" w:rsidRPr="002E0C77" w:rsidRDefault="0009021D" w:rsidP="005B54BC">
      <w:pPr>
        <w:pStyle w:val="aff0"/>
        <w:widowControl w:val="0"/>
        <w:overflowPunct w:val="0"/>
        <w:autoSpaceDE w:val="0"/>
        <w:autoSpaceDN w:val="0"/>
        <w:adjustRightInd w:val="0"/>
        <w:spacing w:line="300" w:lineRule="atLeast"/>
        <w:ind w:left="707"/>
        <w:contextualSpacing w:val="0"/>
        <w:jc w:val="both"/>
        <w:textAlignment w:val="baseline"/>
        <w:rPr>
          <w:rFonts w:cs="David"/>
          <w:b/>
          <w:bCs/>
          <w:snapToGrid w:val="0"/>
          <w:sz w:val="24"/>
          <w:szCs w:val="24"/>
          <w:highlight w:val="green"/>
          <w:u w:val="single"/>
          <w:rtl/>
        </w:rPr>
      </w:pPr>
    </w:p>
    <w:p w:rsidR="00077DCB" w:rsidRPr="000075D4" w:rsidRDefault="00077DCB"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ascii="Arial" w:hAnsi="Arial" w:cs="David"/>
          <w:sz w:val="24"/>
          <w:szCs w:val="24"/>
          <w:rtl/>
        </w:rPr>
      </w:pPr>
      <w:r w:rsidRPr="000075D4">
        <w:rPr>
          <w:rFonts w:ascii="Arial" w:hAnsi="Arial" w:cs="David"/>
          <w:sz w:val="24"/>
          <w:szCs w:val="24"/>
          <w:rtl/>
        </w:rPr>
        <w:t>בבדיקת אמות המידה תיבדק מידת התאמתו של המציע לביצוע השירותים הנדרשים</w:t>
      </w:r>
      <w:r w:rsidR="00F65561" w:rsidRPr="000075D4">
        <w:rPr>
          <w:rFonts w:ascii="Arial" w:hAnsi="Arial" w:cs="David"/>
          <w:sz w:val="24"/>
          <w:szCs w:val="24"/>
          <w:rtl/>
        </w:rPr>
        <w:t>.</w:t>
      </w:r>
      <w:r w:rsidRPr="000075D4">
        <w:rPr>
          <w:rFonts w:ascii="Arial" w:hAnsi="Arial" w:cs="David"/>
          <w:sz w:val="24"/>
          <w:szCs w:val="24"/>
          <w:rtl/>
        </w:rPr>
        <w:t xml:space="preserve"> הנושאים שיבדקו</w:t>
      </w:r>
      <w:r w:rsidR="00F65561" w:rsidRPr="000075D4">
        <w:rPr>
          <w:rFonts w:ascii="Arial" w:hAnsi="Arial" w:cs="David"/>
          <w:sz w:val="24"/>
          <w:szCs w:val="24"/>
          <w:rtl/>
        </w:rPr>
        <w:t>:</w:t>
      </w:r>
    </w:p>
    <w:p w:rsidR="00D176BE" w:rsidRPr="000075D4" w:rsidRDefault="00D176BE" w:rsidP="005B54BC">
      <w:pPr>
        <w:widowControl w:val="0"/>
        <w:tabs>
          <w:tab w:val="left" w:pos="2352"/>
        </w:tabs>
        <w:spacing w:line="300" w:lineRule="atLeast"/>
        <w:jc w:val="both"/>
        <w:rPr>
          <w:snapToGrid w:val="0"/>
          <w:rtl/>
        </w:rPr>
      </w:pPr>
    </w:p>
    <w:p w:rsidR="00151198" w:rsidRPr="00E3629C" w:rsidRDefault="00151198"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0075D4">
        <w:rPr>
          <w:rFonts w:ascii="Arial" w:hAnsi="Arial" w:cs="David"/>
          <w:sz w:val="24"/>
          <w:szCs w:val="24"/>
          <w:rtl/>
        </w:rPr>
        <w:t xml:space="preserve">ניסיון בביצוע פרויקטים </w:t>
      </w:r>
      <w:r w:rsidRPr="000075D4">
        <w:rPr>
          <w:rFonts w:ascii="Arial" w:hAnsi="Arial" w:cs="David" w:hint="cs"/>
          <w:sz w:val="24"/>
          <w:szCs w:val="24"/>
          <w:rtl/>
        </w:rPr>
        <w:t>לוגיסטיים</w:t>
      </w:r>
      <w:r w:rsidRPr="000075D4">
        <w:rPr>
          <w:rFonts w:ascii="Arial" w:hAnsi="Arial" w:cs="David"/>
          <w:sz w:val="24"/>
          <w:szCs w:val="24"/>
          <w:rtl/>
        </w:rPr>
        <w:t xml:space="preserve">, מעבר למינימום. הניקוד יינתן בהתייחס להיקף הפרויקט ומורכבותו </w:t>
      </w:r>
      <w:r w:rsidRPr="00E3629C">
        <w:rPr>
          <w:rFonts w:ascii="Arial" w:hAnsi="Arial" w:cs="David"/>
          <w:sz w:val="24"/>
          <w:szCs w:val="24"/>
          <w:rtl/>
        </w:rPr>
        <w:t>(</w:t>
      </w:r>
      <w:r w:rsidRPr="00E3629C">
        <w:rPr>
          <w:rFonts w:ascii="Arial" w:hAnsi="Arial" w:cs="David" w:hint="cs"/>
          <w:sz w:val="24"/>
          <w:szCs w:val="24"/>
          <w:rtl/>
        </w:rPr>
        <w:t>4</w:t>
      </w:r>
      <w:r w:rsidRPr="00E3629C">
        <w:rPr>
          <w:rFonts w:ascii="Arial" w:hAnsi="Arial" w:cs="David"/>
          <w:sz w:val="24"/>
          <w:szCs w:val="24"/>
          <w:rtl/>
        </w:rPr>
        <w:t xml:space="preserve">% עבור כל פרויקט נוסף עד מקסימום </w:t>
      </w:r>
      <w:r w:rsidRPr="00E3629C">
        <w:rPr>
          <w:rFonts w:ascii="Arial" w:hAnsi="Arial" w:cs="David" w:hint="cs"/>
          <w:sz w:val="24"/>
          <w:szCs w:val="24"/>
          <w:rtl/>
        </w:rPr>
        <w:t>4</w:t>
      </w:r>
      <w:r w:rsidRPr="00E3629C">
        <w:rPr>
          <w:rFonts w:ascii="Arial" w:hAnsi="Arial" w:cs="David"/>
          <w:sz w:val="24"/>
          <w:szCs w:val="24"/>
          <w:rtl/>
        </w:rPr>
        <w:t xml:space="preserve"> פרויקטים נוספים</w:t>
      </w:r>
      <w:r w:rsidRPr="00E3629C">
        <w:rPr>
          <w:rFonts w:ascii="Arial" w:hAnsi="Arial" w:cs="David" w:hint="cs"/>
          <w:sz w:val="24"/>
          <w:szCs w:val="24"/>
          <w:rtl/>
        </w:rPr>
        <w:t xml:space="preserve"> (סה"כ 16%).</w:t>
      </w:r>
    </w:p>
    <w:p w:rsidR="00151198" w:rsidRPr="00E3629C" w:rsidRDefault="00151198" w:rsidP="00151198">
      <w:pPr>
        <w:pStyle w:val="aff0"/>
        <w:widowControl w:val="0"/>
        <w:contextualSpacing w:val="0"/>
        <w:jc w:val="both"/>
        <w:rPr>
          <w:rFonts w:ascii="Arial" w:hAnsi="Arial" w:cs="David"/>
          <w:sz w:val="24"/>
          <w:szCs w:val="24"/>
          <w:rtl/>
        </w:rPr>
      </w:pPr>
    </w:p>
    <w:p w:rsidR="00151198" w:rsidRPr="00E3629C" w:rsidRDefault="00151198"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E3629C">
        <w:rPr>
          <w:rFonts w:ascii="Arial" w:hAnsi="Arial" w:cs="David" w:hint="cs"/>
          <w:sz w:val="24"/>
          <w:szCs w:val="24"/>
          <w:rtl/>
        </w:rPr>
        <w:t>טיב ההמלצות שקיבל המציע (המלצות שצורפו להצעה ו/או המלצות שהתקבלו במהלך שיחות שיזם עורך המכרז) (סה"כ % 4).</w:t>
      </w:r>
    </w:p>
    <w:p w:rsidR="00077DCB" w:rsidRPr="00E3629C" w:rsidRDefault="00077DCB" w:rsidP="005B54BC">
      <w:pPr>
        <w:widowControl w:val="0"/>
        <w:tabs>
          <w:tab w:val="left" w:pos="2352"/>
        </w:tabs>
        <w:spacing w:line="300" w:lineRule="atLeast"/>
        <w:ind w:left="720"/>
        <w:jc w:val="both"/>
        <w:rPr>
          <w:snapToGrid w:val="0"/>
          <w:rtl/>
        </w:rPr>
      </w:pPr>
    </w:p>
    <w:p w:rsidR="00077DCB" w:rsidRPr="000075D4" w:rsidRDefault="00077DCB"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napToGrid w:val="0"/>
          <w:sz w:val="24"/>
          <w:szCs w:val="24"/>
          <w:rtl/>
        </w:rPr>
      </w:pPr>
      <w:r w:rsidRPr="000075D4">
        <w:rPr>
          <w:rFonts w:cs="David"/>
          <w:snapToGrid w:val="0"/>
          <w:sz w:val="24"/>
          <w:szCs w:val="24"/>
          <w:rtl/>
        </w:rPr>
        <w:t>המשרד יהיה רשאי לפי שיקול דעתו הבלעדי לפנות ללקוחות  של המציע, כולם או חלקם,  וכן לגורמים שקיבלו ממנו שירותים לשם קבלת פרטים על השרות ועל מנת לעמוד על מידת שביעות רצונם מן השירות שקיבלו</w:t>
      </w:r>
      <w:r w:rsidR="00F65561" w:rsidRPr="000075D4">
        <w:rPr>
          <w:rFonts w:cs="David"/>
          <w:snapToGrid w:val="0"/>
          <w:sz w:val="24"/>
          <w:szCs w:val="24"/>
          <w:rtl/>
        </w:rPr>
        <w:t>.</w:t>
      </w:r>
      <w:r w:rsidRPr="000075D4">
        <w:rPr>
          <w:rFonts w:cs="David"/>
          <w:snapToGrid w:val="0"/>
          <w:sz w:val="24"/>
          <w:szCs w:val="24"/>
          <w:rtl/>
        </w:rPr>
        <w:t xml:space="preserve"> </w:t>
      </w:r>
    </w:p>
    <w:p w:rsidR="006D085B" w:rsidRPr="000075D4" w:rsidRDefault="006D085B" w:rsidP="005B54BC">
      <w:pPr>
        <w:pStyle w:val="aff0"/>
        <w:widowControl w:val="0"/>
        <w:overflowPunct w:val="0"/>
        <w:autoSpaceDE w:val="0"/>
        <w:autoSpaceDN w:val="0"/>
        <w:adjustRightInd w:val="0"/>
        <w:spacing w:line="300" w:lineRule="atLeast"/>
        <w:ind w:left="1418"/>
        <w:contextualSpacing w:val="0"/>
        <w:jc w:val="both"/>
        <w:textAlignment w:val="baseline"/>
        <w:rPr>
          <w:rFonts w:ascii="Arial" w:hAnsi="Arial" w:cs="David"/>
          <w:sz w:val="24"/>
          <w:szCs w:val="24"/>
          <w:rtl/>
        </w:rPr>
      </w:pPr>
    </w:p>
    <w:p w:rsidR="00023709" w:rsidRPr="000075D4" w:rsidRDefault="00023709" w:rsidP="000F1880">
      <w:pPr>
        <w:pStyle w:val="aff0"/>
        <w:widowControl w:val="0"/>
        <w:numPr>
          <w:ilvl w:val="2"/>
          <w:numId w:val="5"/>
        </w:numPr>
        <w:overflowPunct w:val="0"/>
        <w:autoSpaceDE w:val="0"/>
        <w:autoSpaceDN w:val="0"/>
        <w:adjustRightInd w:val="0"/>
        <w:spacing w:line="300" w:lineRule="atLeast"/>
        <w:contextualSpacing w:val="0"/>
        <w:jc w:val="both"/>
        <w:textAlignment w:val="baseline"/>
        <w:rPr>
          <w:rFonts w:ascii="Arial" w:hAnsi="Arial" w:cs="David"/>
          <w:sz w:val="24"/>
          <w:szCs w:val="24"/>
          <w:rtl/>
        </w:rPr>
      </w:pPr>
      <w:r w:rsidRPr="000075D4">
        <w:rPr>
          <w:rFonts w:ascii="Arial" w:hAnsi="Arial" w:cs="David"/>
          <w:sz w:val="24"/>
          <w:szCs w:val="24"/>
          <w:rtl/>
        </w:rPr>
        <w:t xml:space="preserve">על המציע למלא כנדרש </w:t>
      </w:r>
      <w:r w:rsidR="000F1880">
        <w:rPr>
          <w:rFonts w:ascii="Arial" w:hAnsi="Arial" w:cs="David" w:hint="cs"/>
          <w:sz w:val="24"/>
          <w:szCs w:val="24"/>
          <w:rtl/>
        </w:rPr>
        <w:t>בנספחים הכלליים</w:t>
      </w:r>
      <w:r w:rsidRPr="000075D4">
        <w:rPr>
          <w:rFonts w:ascii="Arial" w:hAnsi="Arial" w:cs="David"/>
          <w:sz w:val="24"/>
          <w:szCs w:val="24"/>
          <w:rtl/>
        </w:rPr>
        <w:t xml:space="preserve"> – ולצרף להצעתו אישורים ומסמכים רלוונטיים</w:t>
      </w:r>
      <w:r w:rsidR="00F65561" w:rsidRPr="000075D4">
        <w:rPr>
          <w:rFonts w:ascii="Arial" w:hAnsi="Arial" w:cs="David"/>
          <w:sz w:val="24"/>
          <w:szCs w:val="24"/>
          <w:rtl/>
        </w:rPr>
        <w:t>.</w:t>
      </w:r>
      <w:r w:rsidRPr="000075D4">
        <w:rPr>
          <w:rFonts w:ascii="Arial" w:hAnsi="Arial" w:cs="David"/>
          <w:sz w:val="24"/>
          <w:szCs w:val="24"/>
          <w:rtl/>
        </w:rPr>
        <w:t xml:space="preserve"> יש לצרף רשימת גופים להם ביצע פרויקטים בנושא </w:t>
      </w:r>
      <w:r w:rsidR="000E798A" w:rsidRPr="000E798A">
        <w:rPr>
          <w:rFonts w:ascii="Arial" w:hAnsi="Arial" w:cs="David" w:hint="cs"/>
          <w:b/>
          <w:bCs/>
          <w:sz w:val="24"/>
          <w:szCs w:val="24"/>
          <w:rtl/>
        </w:rPr>
        <w:t>ארגון ותפעול שוטף של מערך הבחינות המעשיות ופרוייקטי גמר</w:t>
      </w:r>
      <w:r w:rsidRPr="000075D4">
        <w:rPr>
          <w:rFonts w:ascii="Arial" w:hAnsi="Arial" w:cs="David"/>
          <w:sz w:val="24"/>
          <w:szCs w:val="24"/>
          <w:rtl/>
        </w:rPr>
        <w:t>, עבור כל פרויקט יש לפרט תיאור השירות שנדרש, מקום ביצוע השירות, מספר משגיחים שהועסקו ומשך הזמן בו ניתן השירות</w:t>
      </w:r>
      <w:r w:rsidR="00F65561" w:rsidRPr="000075D4">
        <w:rPr>
          <w:rFonts w:ascii="Arial" w:hAnsi="Arial" w:cs="David"/>
          <w:sz w:val="24"/>
          <w:szCs w:val="24"/>
          <w:rtl/>
        </w:rPr>
        <w:t>.</w:t>
      </w:r>
      <w:r w:rsidRPr="000075D4">
        <w:rPr>
          <w:rFonts w:ascii="Arial" w:hAnsi="Arial" w:cs="David"/>
          <w:sz w:val="24"/>
          <w:szCs w:val="24"/>
          <w:rtl/>
        </w:rPr>
        <w:t xml:space="preserve">  כמו כן, יצוינו אנשי קשר שבאפשרותם להמליץ על המציע, את כתובתם ומספרי הטלפון שלהם</w:t>
      </w:r>
      <w:r w:rsidR="00F65561" w:rsidRPr="000075D4">
        <w:rPr>
          <w:rFonts w:ascii="Arial" w:hAnsi="Arial" w:cs="David"/>
          <w:sz w:val="24"/>
          <w:szCs w:val="24"/>
          <w:rtl/>
        </w:rPr>
        <w:t>.</w:t>
      </w:r>
      <w:r w:rsidRPr="000075D4">
        <w:rPr>
          <w:rFonts w:ascii="Arial" w:hAnsi="Arial" w:cs="David"/>
          <w:sz w:val="24"/>
          <w:szCs w:val="24"/>
          <w:rtl/>
        </w:rPr>
        <w:t xml:space="preserve"> </w:t>
      </w:r>
    </w:p>
    <w:p w:rsidR="00077DCB" w:rsidRPr="000075D4" w:rsidRDefault="00077DCB" w:rsidP="005B54BC">
      <w:pPr>
        <w:pStyle w:val="aff0"/>
        <w:widowControl w:val="0"/>
        <w:overflowPunct w:val="0"/>
        <w:autoSpaceDE w:val="0"/>
        <w:autoSpaceDN w:val="0"/>
        <w:adjustRightInd w:val="0"/>
        <w:spacing w:line="300" w:lineRule="atLeast"/>
        <w:ind w:left="1418"/>
        <w:contextualSpacing w:val="0"/>
        <w:jc w:val="both"/>
        <w:textAlignment w:val="baseline"/>
        <w:rPr>
          <w:rFonts w:ascii="Arial" w:hAnsi="Arial" w:cs="David"/>
          <w:sz w:val="24"/>
          <w:szCs w:val="24"/>
          <w:rtl/>
        </w:rPr>
      </w:pPr>
    </w:p>
    <w:p w:rsidR="001230F6" w:rsidRPr="000075D4" w:rsidRDefault="001230F6"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0075D4">
        <w:rPr>
          <w:rFonts w:ascii="Arial" w:hAnsi="Arial" w:cs="David"/>
          <w:sz w:val="24"/>
          <w:szCs w:val="24"/>
          <w:rtl/>
        </w:rPr>
        <w:t>טיב ההמלצות שקיבל המציע (המלצות שצורפו להצעה ו/או המלצות שהתקבלו במהלך שיחות שיזם עורך המכרז)</w:t>
      </w:r>
      <w:r w:rsidR="002E0C77">
        <w:rPr>
          <w:rFonts w:ascii="Arial" w:hAnsi="Arial" w:cs="David" w:hint="cs"/>
          <w:sz w:val="24"/>
          <w:szCs w:val="24"/>
          <w:rtl/>
        </w:rPr>
        <w:t>.</w:t>
      </w:r>
    </w:p>
    <w:p w:rsidR="001230F6" w:rsidRPr="000075D4" w:rsidRDefault="001230F6" w:rsidP="005B54BC">
      <w:pPr>
        <w:pStyle w:val="aff0"/>
        <w:widowControl w:val="0"/>
        <w:overflowPunct w:val="0"/>
        <w:autoSpaceDE w:val="0"/>
        <w:autoSpaceDN w:val="0"/>
        <w:adjustRightInd w:val="0"/>
        <w:spacing w:line="300" w:lineRule="atLeast"/>
        <w:ind w:left="2748"/>
        <w:contextualSpacing w:val="0"/>
        <w:jc w:val="both"/>
        <w:textAlignment w:val="baseline"/>
        <w:rPr>
          <w:rFonts w:cs="David"/>
          <w:b/>
          <w:bCs/>
          <w:sz w:val="24"/>
          <w:szCs w:val="24"/>
        </w:rPr>
      </w:pPr>
    </w:p>
    <w:p w:rsidR="00314C4D" w:rsidRPr="000075D4" w:rsidRDefault="00314C4D"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ascii="Arial" w:hAnsi="Arial" w:cs="David"/>
          <w:sz w:val="24"/>
          <w:szCs w:val="24"/>
          <w:rtl/>
        </w:rPr>
      </w:pPr>
      <w:r w:rsidRPr="000075D4">
        <w:rPr>
          <w:rFonts w:ascii="Arial" w:hAnsi="Arial" w:cs="David"/>
          <w:sz w:val="24"/>
          <w:szCs w:val="24"/>
          <w:rtl/>
        </w:rPr>
        <w:t>ההחלטה אם המציע הוכיח כראוי את ניסיונו ו/או האם הינו בעל ניסיון מעבר לנדרש באופן המקנה לו עדיפות- הינה בשיקול דעת ועדת המכרזים.</w:t>
      </w:r>
    </w:p>
    <w:p w:rsidR="0000582A" w:rsidRDefault="0000582A" w:rsidP="0000582A">
      <w:pPr>
        <w:pStyle w:val="aff0"/>
        <w:widowControl w:val="0"/>
        <w:overflowPunct w:val="0"/>
        <w:autoSpaceDE w:val="0"/>
        <w:autoSpaceDN w:val="0"/>
        <w:adjustRightInd w:val="0"/>
        <w:spacing w:line="300" w:lineRule="atLeast"/>
        <w:ind w:left="1418"/>
        <w:contextualSpacing w:val="0"/>
        <w:textAlignment w:val="baseline"/>
        <w:rPr>
          <w:rFonts w:ascii="Arial" w:hAnsi="Arial" w:cs="David"/>
          <w:b/>
          <w:bCs/>
          <w:sz w:val="24"/>
          <w:szCs w:val="24"/>
          <w:u w:val="single"/>
          <w:rtl/>
        </w:rPr>
      </w:pPr>
    </w:p>
    <w:p w:rsidR="0000582A" w:rsidRDefault="0000582A" w:rsidP="0000582A">
      <w:pPr>
        <w:pStyle w:val="aff0"/>
        <w:widowControl w:val="0"/>
        <w:overflowPunct w:val="0"/>
        <w:autoSpaceDE w:val="0"/>
        <w:autoSpaceDN w:val="0"/>
        <w:adjustRightInd w:val="0"/>
        <w:spacing w:line="300" w:lineRule="atLeast"/>
        <w:ind w:left="1418"/>
        <w:contextualSpacing w:val="0"/>
        <w:textAlignment w:val="baseline"/>
        <w:rPr>
          <w:rFonts w:ascii="Arial" w:hAnsi="Arial" w:cs="David"/>
          <w:b/>
          <w:bCs/>
          <w:sz w:val="24"/>
          <w:szCs w:val="24"/>
          <w:u w:val="single"/>
        </w:rPr>
      </w:pPr>
    </w:p>
    <w:p w:rsidR="00FF3922" w:rsidRPr="007324ED" w:rsidRDefault="00FF3922" w:rsidP="00FF3922">
      <w:pPr>
        <w:pStyle w:val="aff0"/>
        <w:widowControl w:val="0"/>
        <w:numPr>
          <w:ilvl w:val="1"/>
          <w:numId w:val="7"/>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7324ED">
        <w:rPr>
          <w:rFonts w:ascii="Arial" w:hAnsi="Arial" w:cs="David" w:hint="cs"/>
          <w:b/>
          <w:bCs/>
          <w:sz w:val="24"/>
          <w:szCs w:val="24"/>
          <w:u w:val="single"/>
          <w:rtl/>
        </w:rPr>
        <w:t>מנהלי הפרויקטים המוצעים</w:t>
      </w:r>
      <w:r w:rsidRPr="007324ED">
        <w:rPr>
          <w:rFonts w:ascii="Arial" w:hAnsi="Arial" w:cs="David"/>
          <w:b/>
          <w:bCs/>
          <w:sz w:val="24"/>
          <w:szCs w:val="24"/>
          <w:u w:val="single"/>
          <w:rtl/>
        </w:rPr>
        <w:t xml:space="preserve"> –</w:t>
      </w:r>
      <w:r w:rsidRPr="007324ED">
        <w:rPr>
          <w:rFonts w:ascii="Arial" w:hAnsi="Arial" w:cs="David" w:hint="cs"/>
          <w:b/>
          <w:bCs/>
          <w:sz w:val="24"/>
          <w:szCs w:val="24"/>
          <w:u w:val="single"/>
          <w:rtl/>
        </w:rPr>
        <w:t xml:space="preserve"> 20% </w:t>
      </w:r>
    </w:p>
    <w:p w:rsidR="00FF3922" w:rsidRPr="007324ED" w:rsidRDefault="00FF3922" w:rsidP="00FF3922">
      <w:pPr>
        <w:pStyle w:val="aff0"/>
        <w:widowControl w:val="0"/>
        <w:overflowPunct w:val="0"/>
        <w:autoSpaceDE w:val="0"/>
        <w:autoSpaceDN w:val="0"/>
        <w:adjustRightInd w:val="0"/>
        <w:spacing w:line="300" w:lineRule="atLeast"/>
        <w:ind w:left="709"/>
        <w:contextualSpacing w:val="0"/>
        <w:textAlignment w:val="baseline"/>
        <w:rPr>
          <w:rFonts w:ascii="Arial" w:hAnsi="Arial" w:cs="David"/>
          <w:b/>
          <w:bCs/>
          <w:sz w:val="24"/>
          <w:szCs w:val="24"/>
          <w:u w:val="single"/>
        </w:rPr>
      </w:pPr>
    </w:p>
    <w:p w:rsidR="00FF3922" w:rsidRPr="002E0C77" w:rsidRDefault="00FF3922" w:rsidP="00FF3922">
      <w:pPr>
        <w:pStyle w:val="aff0"/>
        <w:widowControl w:val="0"/>
        <w:numPr>
          <w:ilvl w:val="2"/>
          <w:numId w:val="7"/>
        </w:numPr>
        <w:overflowPunct w:val="0"/>
        <w:autoSpaceDE w:val="0"/>
        <w:autoSpaceDN w:val="0"/>
        <w:adjustRightInd w:val="0"/>
        <w:spacing w:line="300" w:lineRule="atLeast"/>
        <w:contextualSpacing w:val="0"/>
        <w:jc w:val="both"/>
        <w:textAlignment w:val="baseline"/>
        <w:rPr>
          <w:snapToGrid w:val="0"/>
          <w:sz w:val="24"/>
          <w:szCs w:val="24"/>
          <w:rtl/>
        </w:rPr>
      </w:pPr>
      <w:r w:rsidRPr="002E0C77">
        <w:rPr>
          <w:rFonts w:ascii="Arial" w:hAnsi="Arial" w:cs="David"/>
          <w:sz w:val="24"/>
          <w:szCs w:val="24"/>
          <w:rtl/>
        </w:rPr>
        <w:t>על המציע לציין בהצעתו את פרטי מנהל</w:t>
      </w:r>
      <w:r w:rsidRPr="002E0C77">
        <w:rPr>
          <w:rFonts w:ascii="Arial" w:hAnsi="Arial" w:cs="David" w:hint="cs"/>
          <w:sz w:val="24"/>
          <w:szCs w:val="24"/>
          <w:rtl/>
        </w:rPr>
        <w:t>י</w:t>
      </w:r>
      <w:r w:rsidRPr="002E0C77">
        <w:rPr>
          <w:rFonts w:ascii="Arial" w:hAnsi="Arial" w:cs="David"/>
          <w:sz w:val="24"/>
          <w:szCs w:val="24"/>
          <w:rtl/>
        </w:rPr>
        <w:t xml:space="preserve"> הפרויקט</w:t>
      </w:r>
      <w:r w:rsidRPr="002E0C77">
        <w:rPr>
          <w:rFonts w:ascii="Arial" w:hAnsi="Arial" w:cs="David" w:hint="cs"/>
          <w:sz w:val="24"/>
          <w:szCs w:val="24"/>
          <w:rtl/>
        </w:rPr>
        <w:t>ים</w:t>
      </w:r>
      <w:r w:rsidRPr="002E0C77">
        <w:rPr>
          <w:rFonts w:ascii="Arial" w:hAnsi="Arial" w:cs="David"/>
          <w:sz w:val="24"/>
          <w:szCs w:val="24"/>
          <w:rtl/>
        </w:rPr>
        <w:t xml:space="preserve"> אשר מתקיימ</w:t>
      </w:r>
      <w:r w:rsidRPr="002E0C77">
        <w:rPr>
          <w:rFonts w:ascii="Arial" w:hAnsi="Arial" w:cs="David" w:hint="cs"/>
          <w:sz w:val="24"/>
          <w:szCs w:val="24"/>
          <w:rtl/>
        </w:rPr>
        <w:t>ים</w:t>
      </w:r>
      <w:r w:rsidRPr="002E0C77">
        <w:rPr>
          <w:rFonts w:ascii="Arial" w:hAnsi="Arial" w:cs="David"/>
          <w:sz w:val="24"/>
          <w:szCs w:val="24"/>
          <w:rtl/>
        </w:rPr>
        <w:t xml:space="preserve"> ב</w:t>
      </w:r>
      <w:r w:rsidRPr="002E0C77">
        <w:rPr>
          <w:rFonts w:ascii="Arial" w:hAnsi="Arial" w:cs="David" w:hint="cs"/>
          <w:sz w:val="24"/>
          <w:szCs w:val="24"/>
          <w:rtl/>
        </w:rPr>
        <w:t>הם</w:t>
      </w:r>
      <w:r w:rsidRPr="002E0C77">
        <w:rPr>
          <w:rFonts w:ascii="Arial" w:hAnsi="Arial" w:cs="David"/>
          <w:sz w:val="24"/>
          <w:szCs w:val="24"/>
          <w:rtl/>
        </w:rPr>
        <w:t xml:space="preserve"> כל הדרישות המפורטות </w:t>
      </w:r>
      <w:r w:rsidRPr="002E0C77">
        <w:rPr>
          <w:rFonts w:ascii="Arial" w:hAnsi="Arial" w:cs="David" w:hint="cs"/>
          <w:sz w:val="24"/>
          <w:szCs w:val="24"/>
          <w:rtl/>
        </w:rPr>
        <w:t>במכרז.</w:t>
      </w:r>
      <w:r w:rsidRPr="002E0C77">
        <w:rPr>
          <w:rFonts w:ascii="Arial" w:hAnsi="Arial" w:cs="David"/>
          <w:sz w:val="24"/>
          <w:szCs w:val="24"/>
          <w:rtl/>
        </w:rPr>
        <w:t xml:space="preserve"> </w:t>
      </w:r>
    </w:p>
    <w:p w:rsidR="00FF3922" w:rsidRPr="002E0C77" w:rsidRDefault="00FF3922" w:rsidP="000075D4">
      <w:pPr>
        <w:widowControl w:val="0"/>
        <w:tabs>
          <w:tab w:val="left" w:pos="2352"/>
        </w:tabs>
        <w:spacing w:line="300" w:lineRule="atLeast"/>
        <w:ind w:left="2268"/>
        <w:jc w:val="both"/>
        <w:rPr>
          <w:snapToGrid w:val="0"/>
          <w:rtl/>
        </w:rPr>
      </w:pPr>
      <w:r w:rsidRPr="002E0C77">
        <w:rPr>
          <w:snapToGrid w:val="0"/>
          <w:rtl/>
        </w:rPr>
        <w:t xml:space="preserve">בבדיקת אמות המידה תיבדק מידת התאמתו של </w:t>
      </w:r>
      <w:r w:rsidRPr="002E0C77">
        <w:rPr>
          <w:rFonts w:hint="cs"/>
          <w:snapToGrid w:val="0"/>
          <w:rtl/>
        </w:rPr>
        <w:t>כל אחד מ</w:t>
      </w:r>
      <w:r w:rsidRPr="002E0C77">
        <w:rPr>
          <w:snapToGrid w:val="0"/>
          <w:rtl/>
        </w:rPr>
        <w:t>מנהל</w:t>
      </w:r>
      <w:r w:rsidRPr="002E0C77">
        <w:rPr>
          <w:rFonts w:hint="cs"/>
          <w:snapToGrid w:val="0"/>
          <w:rtl/>
        </w:rPr>
        <w:t>י</w:t>
      </w:r>
      <w:r w:rsidRPr="002E0C77">
        <w:rPr>
          <w:snapToGrid w:val="0"/>
          <w:rtl/>
        </w:rPr>
        <w:t xml:space="preserve"> הפרויקט</w:t>
      </w:r>
      <w:r w:rsidRPr="002E0C77">
        <w:rPr>
          <w:rFonts w:hint="cs"/>
          <w:snapToGrid w:val="0"/>
          <w:rtl/>
        </w:rPr>
        <w:t>ים</w:t>
      </w:r>
      <w:r w:rsidRPr="002E0C77">
        <w:rPr>
          <w:snapToGrid w:val="0"/>
          <w:rtl/>
        </w:rPr>
        <w:t xml:space="preserve"> המוצע</w:t>
      </w:r>
      <w:r w:rsidRPr="002E0C77">
        <w:rPr>
          <w:rFonts w:hint="cs"/>
          <w:snapToGrid w:val="0"/>
          <w:rtl/>
        </w:rPr>
        <w:t>ים</w:t>
      </w:r>
      <w:r w:rsidRPr="002E0C77">
        <w:rPr>
          <w:snapToGrid w:val="0"/>
          <w:rtl/>
        </w:rPr>
        <w:t xml:space="preserve"> לביצוע השירותים הנדרשים</w:t>
      </w:r>
      <w:r w:rsidRPr="002E0C77">
        <w:rPr>
          <w:rFonts w:hint="cs"/>
          <w:snapToGrid w:val="0"/>
          <w:rtl/>
        </w:rPr>
        <w:t>. לכל אחד ממנהלי הפרויקטים המוצעים יינתן ניקוד מקסימלי של 10% על פי הפירוט שלהלן</w:t>
      </w:r>
      <w:r w:rsidRPr="002E0C77">
        <w:rPr>
          <w:bCs/>
          <w:snapToGrid w:val="0"/>
          <w:rtl/>
        </w:rPr>
        <w:t>:</w:t>
      </w:r>
    </w:p>
    <w:p w:rsidR="00FF3922" w:rsidRPr="007324ED" w:rsidRDefault="00FF3922" w:rsidP="00FF3922">
      <w:pPr>
        <w:widowControl w:val="0"/>
        <w:tabs>
          <w:tab w:val="left" w:pos="2352"/>
        </w:tabs>
        <w:spacing w:line="300" w:lineRule="atLeast"/>
        <w:ind w:left="2160"/>
        <w:jc w:val="both"/>
        <w:rPr>
          <w:snapToGrid w:val="0"/>
          <w:rtl/>
        </w:rPr>
      </w:pPr>
    </w:p>
    <w:p w:rsidR="00FF3922" w:rsidRPr="007324ED" w:rsidRDefault="00FF3922" w:rsidP="00FF3922">
      <w:pPr>
        <w:pStyle w:val="aff0"/>
        <w:widowControl w:val="0"/>
        <w:numPr>
          <w:ilvl w:val="4"/>
          <w:numId w:val="7"/>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7324ED">
        <w:rPr>
          <w:rFonts w:ascii="Arial" w:hAnsi="Arial" w:cs="David" w:hint="cs"/>
          <w:sz w:val="24"/>
          <w:szCs w:val="24"/>
          <w:rtl/>
        </w:rPr>
        <w:t xml:space="preserve">נסיון מעל לשנות הנסיון הנדרשות בתנאי הסף (4%) </w:t>
      </w:r>
    </w:p>
    <w:p w:rsidR="00FF3922" w:rsidRPr="00C11319" w:rsidRDefault="00FF3922" w:rsidP="00FF3922">
      <w:pPr>
        <w:pStyle w:val="aff0"/>
        <w:widowControl w:val="0"/>
        <w:numPr>
          <w:ilvl w:val="4"/>
          <w:numId w:val="7"/>
        </w:numPr>
        <w:overflowPunct w:val="0"/>
        <w:autoSpaceDE w:val="0"/>
        <w:autoSpaceDN w:val="0"/>
        <w:adjustRightInd w:val="0"/>
        <w:spacing w:line="300" w:lineRule="atLeast"/>
        <w:contextualSpacing w:val="0"/>
        <w:jc w:val="both"/>
        <w:textAlignment w:val="baseline"/>
        <w:rPr>
          <w:rFonts w:ascii="Arial" w:hAnsi="Arial"/>
          <w:sz w:val="24"/>
        </w:rPr>
      </w:pPr>
      <w:r w:rsidRPr="007324ED">
        <w:rPr>
          <w:rFonts w:ascii="Arial" w:hAnsi="Arial" w:cs="David" w:hint="cs"/>
          <w:sz w:val="24"/>
          <w:szCs w:val="24"/>
          <w:rtl/>
        </w:rPr>
        <w:t>מספר</w:t>
      </w:r>
      <w:r w:rsidRPr="00C11319">
        <w:rPr>
          <w:rFonts w:ascii="Arial" w:hAnsi="Arial" w:cs="David" w:hint="cs"/>
          <w:sz w:val="24"/>
          <w:szCs w:val="24"/>
          <w:rtl/>
        </w:rPr>
        <w:t xml:space="preserve"> פרויקטים </w:t>
      </w:r>
      <w:r w:rsidRPr="007324ED">
        <w:rPr>
          <w:rFonts w:ascii="Arial" w:hAnsi="Arial" w:cs="David" w:hint="cs"/>
          <w:sz w:val="24"/>
          <w:szCs w:val="24"/>
          <w:rtl/>
        </w:rPr>
        <w:t xml:space="preserve">מעבר למספר הפרויקטים הנדרשים בתנאי הסף </w:t>
      </w:r>
      <w:r w:rsidRPr="007324ED">
        <w:rPr>
          <w:rFonts w:ascii="Arial" w:hAnsi="Arial" w:cs="David"/>
          <w:sz w:val="24"/>
          <w:szCs w:val="24"/>
          <w:rtl/>
        </w:rPr>
        <w:t>–</w:t>
      </w:r>
      <w:r w:rsidRPr="007324ED">
        <w:rPr>
          <w:rFonts w:ascii="Arial" w:hAnsi="Arial" w:cs="David" w:hint="cs"/>
          <w:sz w:val="24"/>
          <w:szCs w:val="24"/>
          <w:rtl/>
        </w:rPr>
        <w:t xml:space="preserve"> בסעיף זה ייבדקו רק פרוייקטים</w:t>
      </w:r>
      <w:r w:rsidRPr="00C11319">
        <w:rPr>
          <w:rFonts w:ascii="Arial" w:hAnsi="Arial" w:cs="David" w:hint="cs"/>
          <w:sz w:val="24"/>
          <w:szCs w:val="24"/>
          <w:rtl/>
        </w:rPr>
        <w:t xml:space="preserve"> בהם הועסקו </w:t>
      </w:r>
      <w:r w:rsidRPr="007324ED">
        <w:rPr>
          <w:rFonts w:ascii="Arial" w:hAnsi="Arial" w:cs="David" w:hint="cs"/>
          <w:sz w:val="24"/>
          <w:szCs w:val="24"/>
          <w:rtl/>
        </w:rPr>
        <w:t xml:space="preserve">לפחות 100 איש </w:t>
      </w:r>
      <w:r w:rsidRPr="00C11319">
        <w:rPr>
          <w:rFonts w:ascii="Arial" w:hAnsi="Arial" w:cs="David" w:hint="cs"/>
          <w:sz w:val="24"/>
          <w:szCs w:val="24"/>
          <w:rtl/>
        </w:rPr>
        <w:t xml:space="preserve">בכל פרויקט </w:t>
      </w:r>
      <w:r w:rsidRPr="007324ED">
        <w:rPr>
          <w:rFonts w:ascii="Arial" w:hAnsi="Arial" w:cs="David" w:hint="cs"/>
          <w:sz w:val="24"/>
          <w:szCs w:val="24"/>
          <w:rtl/>
        </w:rPr>
        <w:t xml:space="preserve">(3%). </w:t>
      </w:r>
    </w:p>
    <w:p w:rsidR="00FF3922" w:rsidRPr="00C11319" w:rsidRDefault="00FF3922" w:rsidP="00FF3922">
      <w:pPr>
        <w:pStyle w:val="aff0"/>
        <w:widowControl w:val="0"/>
        <w:numPr>
          <w:ilvl w:val="4"/>
          <w:numId w:val="7"/>
        </w:numPr>
        <w:overflowPunct w:val="0"/>
        <w:autoSpaceDE w:val="0"/>
        <w:autoSpaceDN w:val="0"/>
        <w:adjustRightInd w:val="0"/>
        <w:spacing w:line="300" w:lineRule="atLeast"/>
        <w:contextualSpacing w:val="0"/>
        <w:jc w:val="both"/>
        <w:textAlignment w:val="baseline"/>
        <w:rPr>
          <w:rFonts w:ascii="Arial" w:hAnsi="Arial"/>
          <w:sz w:val="24"/>
        </w:rPr>
      </w:pPr>
      <w:r w:rsidRPr="007324ED">
        <w:rPr>
          <w:rFonts w:ascii="Arial" w:hAnsi="Arial" w:cs="David" w:hint="cs"/>
          <w:sz w:val="24"/>
          <w:szCs w:val="24"/>
          <w:rtl/>
        </w:rPr>
        <w:t xml:space="preserve">הפריסה הארצית בה בוצעו פרויקטים באחריותו של מנהל הפרויקט המוצע (לאו דווקא הפרויקטים העומדים בתנאי הסף) (3%). </w:t>
      </w:r>
    </w:p>
    <w:p w:rsidR="00FF3922" w:rsidRPr="007324ED" w:rsidRDefault="00FF3922" w:rsidP="00FF3922">
      <w:pPr>
        <w:widowControl w:val="0"/>
        <w:spacing w:line="300" w:lineRule="atLeast"/>
        <w:ind w:left="851"/>
        <w:jc w:val="both"/>
        <w:rPr>
          <w:snapToGrid w:val="0"/>
        </w:rPr>
      </w:pPr>
    </w:p>
    <w:p w:rsidR="00FF3922" w:rsidRPr="002E0C77" w:rsidRDefault="00FF3922" w:rsidP="002E0C77">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2E0C77">
        <w:rPr>
          <w:rFonts w:ascii="Arial" w:hAnsi="Arial" w:cs="David"/>
          <w:sz w:val="24"/>
          <w:szCs w:val="24"/>
          <w:rtl/>
        </w:rPr>
        <w:t xml:space="preserve">המשרד יהיה רשאי להתחשב בניסיון קודם של מנהל הפרויקט עם המשרד או עם גורמים  אחרים ככל שידוע למשרד לטוב או לרע. </w:t>
      </w:r>
    </w:p>
    <w:p w:rsidR="00FF3922" w:rsidRPr="007324ED" w:rsidRDefault="00FF3922" w:rsidP="00FF3922">
      <w:pPr>
        <w:widowControl w:val="0"/>
        <w:tabs>
          <w:tab w:val="left" w:pos="2352"/>
        </w:tabs>
        <w:spacing w:line="300" w:lineRule="atLeast"/>
        <w:ind w:left="2835"/>
        <w:jc w:val="both"/>
        <w:rPr>
          <w:snapToGrid w:val="0"/>
          <w:rtl/>
        </w:rPr>
      </w:pPr>
    </w:p>
    <w:p w:rsidR="00FF3922" w:rsidRPr="002E0C77" w:rsidRDefault="00FF3922" w:rsidP="002F0E3C">
      <w:pPr>
        <w:pStyle w:val="aff0"/>
        <w:widowControl w:val="0"/>
        <w:numPr>
          <w:ilvl w:val="2"/>
          <w:numId w:val="7"/>
        </w:numPr>
        <w:overflowPunct w:val="0"/>
        <w:autoSpaceDE w:val="0"/>
        <w:autoSpaceDN w:val="0"/>
        <w:adjustRightInd w:val="0"/>
        <w:spacing w:line="300" w:lineRule="atLeast"/>
        <w:contextualSpacing w:val="0"/>
        <w:jc w:val="both"/>
        <w:textAlignment w:val="baseline"/>
        <w:rPr>
          <w:rFonts w:cs="David"/>
          <w:snapToGrid w:val="0"/>
          <w:sz w:val="24"/>
          <w:szCs w:val="24"/>
          <w:rtl/>
        </w:rPr>
      </w:pPr>
      <w:r w:rsidRPr="000F1880">
        <w:rPr>
          <w:rFonts w:cs="David"/>
          <w:snapToGrid w:val="0"/>
          <w:sz w:val="24"/>
          <w:szCs w:val="24"/>
          <w:rtl/>
        </w:rPr>
        <w:t xml:space="preserve">על המציע </w:t>
      </w:r>
      <w:r w:rsidRPr="000F1880">
        <w:rPr>
          <w:rFonts w:cs="David"/>
          <w:sz w:val="24"/>
          <w:szCs w:val="24"/>
          <w:rtl/>
        </w:rPr>
        <w:t xml:space="preserve">למלא כנדרש </w:t>
      </w:r>
      <w:r w:rsidRPr="00E3629C">
        <w:rPr>
          <w:rFonts w:cs="David"/>
          <w:sz w:val="24"/>
          <w:szCs w:val="24"/>
          <w:rtl/>
        </w:rPr>
        <w:t>את</w:t>
      </w:r>
      <w:r w:rsidRPr="00E3629C">
        <w:rPr>
          <w:rFonts w:cs="David" w:hint="cs"/>
          <w:sz w:val="24"/>
          <w:szCs w:val="24"/>
          <w:rtl/>
        </w:rPr>
        <w:t xml:space="preserve"> </w:t>
      </w:r>
      <w:r w:rsidRPr="00E3629C">
        <w:rPr>
          <w:rFonts w:cs="David"/>
          <w:snapToGrid w:val="0"/>
          <w:sz w:val="24"/>
          <w:szCs w:val="24"/>
          <w:rtl/>
        </w:rPr>
        <w:t>נספח</w:t>
      </w:r>
      <w:r w:rsidRPr="00E3629C">
        <w:rPr>
          <w:rFonts w:cs="David" w:hint="cs"/>
          <w:snapToGrid w:val="0"/>
          <w:sz w:val="24"/>
          <w:szCs w:val="24"/>
          <w:rtl/>
        </w:rPr>
        <w:t xml:space="preserve"> </w:t>
      </w:r>
      <w:r w:rsidR="000F1880" w:rsidRPr="00E3629C">
        <w:rPr>
          <w:rFonts w:cs="David" w:hint="cs"/>
          <w:snapToGrid w:val="0"/>
          <w:sz w:val="24"/>
          <w:szCs w:val="24"/>
          <w:rtl/>
        </w:rPr>
        <w:t>יב'</w:t>
      </w:r>
      <w:r w:rsidRPr="00E3629C">
        <w:rPr>
          <w:rFonts w:cs="David" w:hint="cs"/>
          <w:snapToGrid w:val="0"/>
          <w:sz w:val="24"/>
          <w:szCs w:val="24"/>
          <w:rtl/>
        </w:rPr>
        <w:t xml:space="preserve"> </w:t>
      </w:r>
      <w:r w:rsidR="002E0C77" w:rsidRPr="00E3629C">
        <w:rPr>
          <w:rFonts w:cs="David" w:hint="cs"/>
          <w:snapToGrid w:val="0"/>
          <w:sz w:val="24"/>
          <w:szCs w:val="24"/>
          <w:rtl/>
        </w:rPr>
        <w:t>.</w:t>
      </w:r>
      <w:r w:rsidRPr="00E3629C">
        <w:rPr>
          <w:rFonts w:cs="David"/>
          <w:snapToGrid w:val="0"/>
          <w:sz w:val="24"/>
          <w:szCs w:val="24"/>
          <w:rtl/>
        </w:rPr>
        <w:t xml:space="preserve"> יש</w:t>
      </w:r>
      <w:r w:rsidRPr="000F1880">
        <w:rPr>
          <w:rFonts w:cs="David"/>
          <w:snapToGrid w:val="0"/>
          <w:sz w:val="24"/>
          <w:szCs w:val="24"/>
          <w:rtl/>
        </w:rPr>
        <w:t xml:space="preserve"> לצרף מסמכים רלוונטיים לנושאים</w:t>
      </w:r>
      <w:r w:rsidRPr="002E0C77">
        <w:rPr>
          <w:rFonts w:cs="David"/>
          <w:snapToGrid w:val="0"/>
          <w:sz w:val="24"/>
          <w:szCs w:val="24"/>
          <w:rtl/>
        </w:rPr>
        <w:t xml:space="preserve"> שצוינו לעיל. </w:t>
      </w:r>
    </w:p>
    <w:p w:rsidR="00FF3922" w:rsidRPr="00C11319" w:rsidRDefault="00FF3922" w:rsidP="00FF3922">
      <w:pPr>
        <w:widowControl w:val="0"/>
        <w:spacing w:line="300" w:lineRule="atLeast"/>
        <w:ind w:left="2835"/>
        <w:jc w:val="both"/>
        <w:rPr>
          <w:rFonts w:cs="Guttman Yad-Brush"/>
          <w:rtl/>
        </w:rPr>
      </w:pPr>
    </w:p>
    <w:p w:rsidR="00187751" w:rsidRPr="002E0C77" w:rsidRDefault="00187751" w:rsidP="002E0C77">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sz w:val="24"/>
          <w:szCs w:val="24"/>
          <w:rtl/>
        </w:rPr>
      </w:pPr>
      <w:r w:rsidRPr="002E0C77">
        <w:rPr>
          <w:rFonts w:ascii="Arial" w:hAnsi="Arial" w:cs="David"/>
          <w:sz w:val="24"/>
          <w:szCs w:val="24"/>
          <w:rtl/>
        </w:rPr>
        <w:t xml:space="preserve">יש לפרט את שמו של מנהל הפרויקט המיועד, כישוריו הרלבנטיים, קורות חייו, ניסיונו והשכלתו  בצרוף תעודות השכלה. (עבור תעודת השכלה ממוסד אקדמאי בחו"ל יש לצרף אישור מהמחלקה </w:t>
      </w:r>
      <w:r w:rsidRPr="002E0C77">
        <w:rPr>
          <w:rFonts w:ascii="Arial" w:hAnsi="Arial" w:cs="David" w:hint="cs"/>
          <w:sz w:val="24"/>
          <w:szCs w:val="24"/>
          <w:rtl/>
        </w:rPr>
        <w:t xml:space="preserve">של משרד החינוך </w:t>
      </w:r>
      <w:r w:rsidRPr="002E0C77">
        <w:rPr>
          <w:rFonts w:ascii="Arial" w:hAnsi="Arial" w:cs="David"/>
          <w:sz w:val="24"/>
          <w:szCs w:val="24"/>
          <w:rtl/>
        </w:rPr>
        <w:t xml:space="preserve">להערכת תארים אקדמיים מחוץ לארץ). </w:t>
      </w:r>
    </w:p>
    <w:p w:rsidR="00187751" w:rsidRPr="000075D4" w:rsidRDefault="00187751" w:rsidP="006E781D">
      <w:pPr>
        <w:widowControl w:val="0"/>
        <w:spacing w:line="300" w:lineRule="atLeast"/>
        <w:ind w:left="2268"/>
        <w:jc w:val="both"/>
        <w:rPr>
          <w:snapToGrid w:val="0"/>
          <w:rtl/>
        </w:rPr>
      </w:pPr>
    </w:p>
    <w:p w:rsidR="00187751" w:rsidRPr="004E681E" w:rsidRDefault="00187751" w:rsidP="004E681E">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sz w:val="24"/>
          <w:szCs w:val="24"/>
          <w:rtl/>
        </w:rPr>
      </w:pPr>
      <w:r w:rsidRPr="004E681E">
        <w:rPr>
          <w:rFonts w:ascii="Arial" w:hAnsi="Arial" w:cs="David"/>
          <w:sz w:val="24"/>
          <w:szCs w:val="24"/>
          <w:rtl/>
        </w:rPr>
        <w:t xml:space="preserve">יש לצרף רשימת פרויקטים שניהל. עבור כל פרויקט יש לפרט תיאור השירות שניתן, מספר מועסקים ומשך הזמן שנתן את השירותים. יש לציין אנשי קשר שבאפשרותם להמליץ על מנהל הפרויקט, את כתובתם ומספרי הטלפון שלהם. </w:t>
      </w:r>
    </w:p>
    <w:p w:rsidR="00187751" w:rsidRPr="000075D4" w:rsidRDefault="00187751" w:rsidP="006E781D">
      <w:pPr>
        <w:widowControl w:val="0"/>
        <w:tabs>
          <w:tab w:val="left" w:pos="2352"/>
        </w:tabs>
        <w:spacing w:line="300" w:lineRule="atLeast"/>
        <w:ind w:left="2835"/>
        <w:jc w:val="both"/>
        <w:rPr>
          <w:snapToGrid w:val="0"/>
          <w:rtl/>
        </w:rPr>
      </w:pPr>
    </w:p>
    <w:p w:rsidR="00187751" w:rsidRPr="004E681E" w:rsidRDefault="00187751" w:rsidP="004E681E">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sz w:val="24"/>
          <w:szCs w:val="24"/>
          <w:rtl/>
        </w:rPr>
      </w:pPr>
      <w:r w:rsidRPr="004E681E">
        <w:rPr>
          <w:rFonts w:ascii="Arial" w:hAnsi="Arial" w:cs="David"/>
          <w:sz w:val="24"/>
          <w:szCs w:val="24"/>
          <w:rtl/>
        </w:rPr>
        <w:t xml:space="preserve">המשרד יהיה רשאי לפי שיקול דעתו הבלעדי לפנות ללקוחות מנהל הפרויקט, כולם או חלקם, וכן לגורמים שקיבלו ממנו שירותים לשם קבלת פרטים על השרות שקיבלו ושביעות רצונם ממנו. </w:t>
      </w:r>
    </w:p>
    <w:p w:rsidR="00187751" w:rsidRPr="000075D4" w:rsidRDefault="00187751" w:rsidP="005B54BC">
      <w:pPr>
        <w:widowControl w:val="0"/>
        <w:spacing w:line="300" w:lineRule="atLeast"/>
        <w:ind w:left="851"/>
        <w:jc w:val="both"/>
        <w:rPr>
          <w:snapToGrid w:val="0"/>
          <w:rtl/>
        </w:rPr>
      </w:pPr>
    </w:p>
    <w:p w:rsidR="00314C4D" w:rsidRPr="000075D4" w:rsidRDefault="00314C4D" w:rsidP="004E681E">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0075D4">
        <w:rPr>
          <w:rFonts w:ascii="Arial" w:hAnsi="Arial" w:cs="David" w:hint="cs"/>
          <w:sz w:val="24"/>
          <w:szCs w:val="24"/>
          <w:rtl/>
        </w:rPr>
        <w:t>קביעת הניקוד לפי אמות המידה לעיל, לרבות הערכת טיב ההמלצות, רלוונטיות ואיכות הניסיון ורלוונטיות ההשכלה תהא לפי שיקול דעתה הבלעדי של ועדת המכרזים.</w:t>
      </w:r>
    </w:p>
    <w:p w:rsidR="00314C4D" w:rsidRPr="000075D4" w:rsidRDefault="00314C4D" w:rsidP="00314C4D">
      <w:pPr>
        <w:pStyle w:val="aff0"/>
        <w:widowControl w:val="0"/>
        <w:contextualSpacing w:val="0"/>
        <w:jc w:val="both"/>
        <w:rPr>
          <w:rFonts w:ascii="Arial" w:hAnsi="Arial" w:cs="David"/>
          <w:sz w:val="24"/>
          <w:szCs w:val="24"/>
          <w:rtl/>
        </w:rPr>
      </w:pPr>
    </w:p>
    <w:p w:rsidR="00314C4D" w:rsidRPr="000075D4" w:rsidRDefault="00314C4D" w:rsidP="004E681E">
      <w:pPr>
        <w:pStyle w:val="aff0"/>
        <w:widowControl w:val="0"/>
        <w:numPr>
          <w:ilvl w:val="2"/>
          <w:numId w:val="7"/>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0075D4">
        <w:rPr>
          <w:rFonts w:ascii="Arial" w:hAnsi="Arial" w:cs="David"/>
          <w:sz w:val="24"/>
          <w:szCs w:val="24"/>
          <w:rtl/>
        </w:rPr>
        <w:t>המשרד יהיה רשאי, לפי שיקול דעתו הבלעדי, לפנות לממליצים של</w:t>
      </w:r>
      <w:r w:rsidRPr="000075D4">
        <w:rPr>
          <w:rFonts w:ascii="Arial" w:hAnsi="Arial" w:cs="David" w:hint="cs"/>
          <w:sz w:val="24"/>
          <w:szCs w:val="24"/>
          <w:rtl/>
        </w:rPr>
        <w:t xml:space="preserve"> המציע ו/או המבצעים</w:t>
      </w:r>
      <w:r w:rsidRPr="000075D4">
        <w:rPr>
          <w:rFonts w:ascii="Arial" w:hAnsi="Arial" w:cs="David"/>
          <w:sz w:val="24"/>
          <w:szCs w:val="24"/>
          <w:rtl/>
        </w:rPr>
        <w:t>, חלקם או כולם, וכן לגורמים אחרים שקיבלו שירותים מ</w:t>
      </w:r>
      <w:r w:rsidRPr="000075D4">
        <w:rPr>
          <w:rFonts w:ascii="Arial" w:hAnsi="Arial" w:cs="David" w:hint="cs"/>
          <w:sz w:val="24"/>
          <w:szCs w:val="24"/>
          <w:rtl/>
        </w:rPr>
        <w:t>המציע או מ</w:t>
      </w:r>
      <w:r w:rsidRPr="000075D4">
        <w:rPr>
          <w:rFonts w:ascii="Arial" w:hAnsi="Arial" w:cs="David"/>
          <w:sz w:val="24"/>
          <w:szCs w:val="24"/>
          <w:rtl/>
        </w:rPr>
        <w:t>מי מחברי הצוות המוצעים, לשם קבלת פרטים אודות השירות שקיבלו ושביעות רצונם ממנו.</w:t>
      </w:r>
    </w:p>
    <w:p w:rsidR="00314C4D" w:rsidRPr="000075D4" w:rsidRDefault="00314C4D" w:rsidP="00314C4D">
      <w:pPr>
        <w:pStyle w:val="aff0"/>
        <w:widowControl w:val="0"/>
        <w:contextualSpacing w:val="0"/>
        <w:jc w:val="both"/>
        <w:rPr>
          <w:rFonts w:ascii="Arial" w:hAnsi="Arial" w:cs="David"/>
          <w:sz w:val="24"/>
          <w:szCs w:val="24"/>
          <w:rtl/>
        </w:rPr>
      </w:pPr>
    </w:p>
    <w:p w:rsidR="00EE1AFA" w:rsidRPr="005050DD" w:rsidRDefault="00EE1AFA" w:rsidP="004E681E">
      <w:pPr>
        <w:pStyle w:val="aff0"/>
        <w:widowControl w:val="0"/>
        <w:numPr>
          <w:ilvl w:val="2"/>
          <w:numId w:val="5"/>
        </w:numPr>
        <w:overflowPunct w:val="0"/>
        <w:autoSpaceDE w:val="0"/>
        <w:autoSpaceDN w:val="0"/>
        <w:adjustRightInd w:val="0"/>
        <w:spacing w:line="300" w:lineRule="atLeast"/>
        <w:contextualSpacing w:val="0"/>
        <w:jc w:val="both"/>
        <w:textAlignment w:val="baseline"/>
        <w:rPr>
          <w:rFonts w:ascii="Arial" w:hAnsi="Arial" w:cs="David"/>
          <w:sz w:val="24"/>
          <w:szCs w:val="24"/>
        </w:rPr>
      </w:pPr>
      <w:r w:rsidRPr="005050DD">
        <w:rPr>
          <w:rFonts w:ascii="Arial" w:hAnsi="Arial" w:cs="David"/>
          <w:sz w:val="24"/>
          <w:szCs w:val="24"/>
          <w:rtl/>
        </w:rPr>
        <w:t xml:space="preserve">המשרד רשאי להתחשב בניסיון קודם של </w:t>
      </w:r>
      <w:r>
        <w:rPr>
          <w:rFonts w:ascii="Arial" w:hAnsi="Arial" w:cs="David" w:hint="cs"/>
          <w:sz w:val="24"/>
          <w:szCs w:val="24"/>
          <w:rtl/>
        </w:rPr>
        <w:t>מנהלי הפרויקטים המוצעים</w:t>
      </w:r>
      <w:r w:rsidRPr="005050DD">
        <w:rPr>
          <w:rFonts w:ascii="Arial" w:hAnsi="Arial" w:cs="David" w:hint="cs"/>
          <w:sz w:val="24"/>
          <w:szCs w:val="24"/>
          <w:rtl/>
        </w:rPr>
        <w:t xml:space="preserve"> </w:t>
      </w:r>
      <w:r w:rsidRPr="005050DD">
        <w:rPr>
          <w:rFonts w:ascii="Arial" w:hAnsi="Arial" w:cs="David"/>
          <w:sz w:val="24"/>
          <w:szCs w:val="24"/>
          <w:rtl/>
        </w:rPr>
        <w:t>עם המשרד או עם גורמים אחרים ככל שידוע למשרד על ניסיון זה, לטוב ולרע.</w:t>
      </w:r>
      <w:r w:rsidRPr="005050DD">
        <w:rPr>
          <w:rFonts w:ascii="Arial" w:hAnsi="Arial" w:cs="David" w:hint="cs"/>
          <w:sz w:val="24"/>
          <w:szCs w:val="24"/>
          <w:rtl/>
        </w:rPr>
        <w:t xml:space="preserve"> </w:t>
      </w:r>
      <w:r w:rsidRPr="005050DD">
        <w:rPr>
          <w:rFonts w:ascii="Arial" w:hAnsi="Arial" w:cs="David"/>
          <w:sz w:val="24"/>
          <w:szCs w:val="24"/>
          <w:rtl/>
        </w:rPr>
        <w:t xml:space="preserve">ככל שלמשרד ניסיון קודם עם </w:t>
      </w:r>
      <w:r>
        <w:rPr>
          <w:rFonts w:ascii="Arial" w:hAnsi="Arial" w:cs="David" w:hint="cs"/>
          <w:sz w:val="24"/>
          <w:szCs w:val="24"/>
          <w:rtl/>
        </w:rPr>
        <w:t>מנהלי הפרויקטים המוצעים</w:t>
      </w:r>
      <w:r w:rsidRPr="005050DD">
        <w:rPr>
          <w:rFonts w:ascii="Arial" w:hAnsi="Arial" w:cs="David"/>
          <w:sz w:val="24"/>
          <w:szCs w:val="24"/>
          <w:rtl/>
        </w:rPr>
        <w:t>, חוות הדעת של המשרד תקבל משקל מכריע בעת מתן הניקוד ביחס ליתר</w:t>
      </w:r>
      <w:r w:rsidRPr="005050DD">
        <w:rPr>
          <w:rFonts w:ascii="Arial" w:hAnsi="Arial" w:cs="David" w:hint="cs"/>
          <w:sz w:val="24"/>
          <w:szCs w:val="24"/>
          <w:rtl/>
        </w:rPr>
        <w:t xml:space="preserve"> </w:t>
      </w:r>
      <w:r w:rsidRPr="005050DD">
        <w:rPr>
          <w:rFonts w:ascii="Arial" w:hAnsi="Arial" w:cs="David"/>
          <w:sz w:val="24"/>
          <w:szCs w:val="24"/>
          <w:rtl/>
        </w:rPr>
        <w:t>ההמלצות.</w:t>
      </w:r>
    </w:p>
    <w:p w:rsidR="0041383A" w:rsidRPr="00EE1AFA" w:rsidRDefault="0041383A" w:rsidP="0041383A">
      <w:pPr>
        <w:pStyle w:val="aff0"/>
        <w:widowControl w:val="0"/>
        <w:overflowPunct w:val="0"/>
        <w:autoSpaceDE w:val="0"/>
        <w:autoSpaceDN w:val="0"/>
        <w:adjustRightInd w:val="0"/>
        <w:spacing w:line="300" w:lineRule="atLeast"/>
        <w:ind w:left="1418" w:right="284"/>
        <w:contextualSpacing w:val="0"/>
        <w:textAlignment w:val="baseline"/>
        <w:rPr>
          <w:rFonts w:ascii="Arial" w:hAnsi="Arial" w:cs="David"/>
          <w:b/>
          <w:bCs/>
          <w:sz w:val="24"/>
          <w:szCs w:val="24"/>
          <w:u w:val="single"/>
          <w:rtl/>
        </w:rPr>
      </w:pPr>
    </w:p>
    <w:p w:rsidR="00FB0AD3" w:rsidRDefault="00FB0AD3" w:rsidP="0041383A">
      <w:pPr>
        <w:pStyle w:val="aff0"/>
        <w:widowControl w:val="0"/>
        <w:overflowPunct w:val="0"/>
        <w:autoSpaceDE w:val="0"/>
        <w:autoSpaceDN w:val="0"/>
        <w:adjustRightInd w:val="0"/>
        <w:spacing w:line="300" w:lineRule="atLeast"/>
        <w:ind w:left="1418" w:right="284"/>
        <w:contextualSpacing w:val="0"/>
        <w:textAlignment w:val="baseline"/>
        <w:rPr>
          <w:rFonts w:ascii="Arial" w:hAnsi="Arial" w:cs="David"/>
          <w:b/>
          <w:bCs/>
          <w:sz w:val="24"/>
          <w:szCs w:val="24"/>
          <w:u w:val="single"/>
          <w:rtl/>
        </w:rPr>
      </w:pPr>
    </w:p>
    <w:p w:rsidR="00077DCB" w:rsidRPr="000075D4" w:rsidRDefault="00077DCB" w:rsidP="008A2CF7">
      <w:pPr>
        <w:pStyle w:val="aff0"/>
        <w:widowControl w:val="0"/>
        <w:numPr>
          <w:ilvl w:val="1"/>
          <w:numId w:val="5"/>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hint="cs"/>
          <w:b/>
          <w:bCs/>
          <w:sz w:val="24"/>
          <w:szCs w:val="24"/>
          <w:u w:val="single"/>
          <w:rtl/>
        </w:rPr>
        <w:t xml:space="preserve">המחיר </w:t>
      </w:r>
      <w:r w:rsidR="00FB0AD3">
        <w:rPr>
          <w:rFonts w:ascii="Arial" w:hAnsi="Arial" w:cs="David" w:hint="cs"/>
          <w:b/>
          <w:bCs/>
          <w:sz w:val="24"/>
          <w:szCs w:val="24"/>
          <w:u w:val="single"/>
          <w:rtl/>
        </w:rPr>
        <w:t>ה</w:t>
      </w:r>
      <w:r w:rsidRPr="00697C90">
        <w:rPr>
          <w:rFonts w:ascii="Arial" w:hAnsi="Arial" w:cs="David" w:hint="cs"/>
          <w:b/>
          <w:bCs/>
          <w:sz w:val="24"/>
          <w:szCs w:val="24"/>
          <w:u w:val="single"/>
          <w:rtl/>
        </w:rPr>
        <w:t xml:space="preserve">מוצע ( </w:t>
      </w:r>
      <w:r w:rsidR="008A2CF7">
        <w:rPr>
          <w:rFonts w:ascii="Arial" w:hAnsi="Arial" w:cs="David" w:hint="cs"/>
          <w:b/>
          <w:bCs/>
          <w:sz w:val="24"/>
          <w:szCs w:val="24"/>
          <w:u w:val="single"/>
          <w:rtl/>
        </w:rPr>
        <w:t>5</w:t>
      </w:r>
      <w:r w:rsidR="00F65561" w:rsidRPr="000075D4">
        <w:rPr>
          <w:rFonts w:ascii="Arial" w:hAnsi="Arial" w:cs="David" w:hint="cs"/>
          <w:b/>
          <w:bCs/>
          <w:sz w:val="24"/>
          <w:szCs w:val="24"/>
          <w:u w:val="single"/>
          <w:rtl/>
        </w:rPr>
        <w:t>0</w:t>
      </w:r>
      <w:r w:rsidRPr="000075D4">
        <w:rPr>
          <w:rFonts w:ascii="Arial" w:hAnsi="Arial" w:cs="David" w:hint="cs"/>
          <w:b/>
          <w:bCs/>
          <w:sz w:val="24"/>
          <w:szCs w:val="24"/>
          <w:u w:val="single"/>
          <w:rtl/>
        </w:rPr>
        <w:t>%)</w:t>
      </w:r>
    </w:p>
    <w:p w:rsidR="00EF2396" w:rsidRPr="000075D4" w:rsidRDefault="00EF2396" w:rsidP="005B54BC">
      <w:pPr>
        <w:pStyle w:val="aff0"/>
        <w:widowControl w:val="0"/>
        <w:overflowPunct w:val="0"/>
        <w:autoSpaceDE w:val="0"/>
        <w:autoSpaceDN w:val="0"/>
        <w:adjustRightInd w:val="0"/>
        <w:spacing w:line="300" w:lineRule="atLeast"/>
        <w:ind w:left="1418"/>
        <w:contextualSpacing w:val="0"/>
        <w:textAlignment w:val="baseline"/>
        <w:rPr>
          <w:rFonts w:ascii="Arial" w:hAnsi="Arial" w:cs="David"/>
          <w:b/>
          <w:bCs/>
          <w:sz w:val="24"/>
          <w:szCs w:val="24"/>
          <w:u w:val="single"/>
        </w:rPr>
      </w:pPr>
    </w:p>
    <w:p w:rsidR="00077DCB" w:rsidRDefault="00077DCB" w:rsidP="000F1880">
      <w:pPr>
        <w:pStyle w:val="aff0"/>
        <w:widowControl w:val="0"/>
        <w:overflowPunct w:val="0"/>
        <w:autoSpaceDE w:val="0"/>
        <w:autoSpaceDN w:val="0"/>
        <w:adjustRightInd w:val="0"/>
        <w:spacing w:line="300" w:lineRule="atLeast"/>
        <w:ind w:left="1416"/>
        <w:contextualSpacing w:val="0"/>
        <w:jc w:val="both"/>
        <w:textAlignment w:val="baseline"/>
        <w:rPr>
          <w:rFonts w:ascii="Arial" w:hAnsi="Arial" w:cs="David"/>
          <w:sz w:val="24"/>
          <w:szCs w:val="24"/>
          <w:rtl/>
        </w:rPr>
      </w:pPr>
      <w:r w:rsidRPr="000075D4">
        <w:rPr>
          <w:rFonts w:ascii="Arial" w:hAnsi="Arial" w:cs="David"/>
          <w:sz w:val="24"/>
          <w:szCs w:val="24"/>
          <w:rtl/>
        </w:rPr>
        <w:t>על המציע להציע הצעת מחיר</w:t>
      </w:r>
      <w:r w:rsidRPr="000075D4">
        <w:rPr>
          <w:rFonts w:ascii="Arial" w:hAnsi="Arial" w:cs="David" w:hint="cs"/>
          <w:sz w:val="24"/>
          <w:szCs w:val="24"/>
          <w:rtl/>
        </w:rPr>
        <w:t xml:space="preserve"> </w:t>
      </w:r>
      <w:r w:rsidRPr="000075D4">
        <w:rPr>
          <w:rFonts w:ascii="Arial" w:hAnsi="Arial" w:cs="David"/>
          <w:sz w:val="24"/>
          <w:szCs w:val="24"/>
          <w:rtl/>
        </w:rPr>
        <w:t xml:space="preserve">כוללת למתן השירות ע"ג נספח </w:t>
      </w:r>
      <w:r w:rsidR="000F1880">
        <w:rPr>
          <w:rFonts w:ascii="Arial" w:hAnsi="Arial" w:cs="David" w:hint="cs"/>
          <w:sz w:val="24"/>
          <w:szCs w:val="24"/>
          <w:rtl/>
        </w:rPr>
        <w:t>יד'</w:t>
      </w:r>
      <w:r w:rsidRPr="000075D4">
        <w:rPr>
          <w:rFonts w:ascii="Arial" w:hAnsi="Arial" w:cs="David"/>
          <w:sz w:val="24"/>
          <w:szCs w:val="24"/>
          <w:rtl/>
        </w:rPr>
        <w:t xml:space="preserve"> </w:t>
      </w:r>
      <w:r w:rsidRPr="000075D4">
        <w:rPr>
          <w:rFonts w:ascii="Arial" w:hAnsi="Arial" w:cs="David" w:hint="cs"/>
          <w:sz w:val="24"/>
          <w:szCs w:val="24"/>
          <w:rtl/>
        </w:rPr>
        <w:t xml:space="preserve">- </w:t>
      </w:r>
      <w:r w:rsidRPr="000075D4">
        <w:rPr>
          <w:rFonts w:ascii="Arial" w:hAnsi="Arial" w:cs="David"/>
          <w:sz w:val="24"/>
          <w:szCs w:val="24"/>
          <w:rtl/>
        </w:rPr>
        <w:t>"טופס הצעת מחיר" המצ"ב</w:t>
      </w:r>
      <w:r w:rsidR="00F65561" w:rsidRPr="000075D4">
        <w:rPr>
          <w:rFonts w:ascii="Arial" w:hAnsi="Arial" w:cs="David"/>
          <w:sz w:val="24"/>
          <w:szCs w:val="24"/>
          <w:rtl/>
        </w:rPr>
        <w:t>.</w:t>
      </w:r>
    </w:p>
    <w:p w:rsidR="00863EA3" w:rsidRDefault="00863EA3" w:rsidP="000F1880">
      <w:pPr>
        <w:pStyle w:val="aff0"/>
        <w:widowControl w:val="0"/>
        <w:overflowPunct w:val="0"/>
        <w:autoSpaceDE w:val="0"/>
        <w:autoSpaceDN w:val="0"/>
        <w:adjustRightInd w:val="0"/>
        <w:spacing w:line="300" w:lineRule="atLeast"/>
        <w:ind w:left="1416"/>
        <w:contextualSpacing w:val="0"/>
        <w:jc w:val="both"/>
        <w:textAlignment w:val="baseline"/>
        <w:rPr>
          <w:rFonts w:ascii="Arial" w:hAnsi="Arial" w:cs="David"/>
          <w:sz w:val="24"/>
          <w:szCs w:val="24"/>
          <w:rtl/>
        </w:rPr>
      </w:pPr>
    </w:p>
    <w:p w:rsidR="00863EA3" w:rsidRDefault="00863EA3" w:rsidP="00863EA3">
      <w:pPr>
        <w:pStyle w:val="aff0"/>
        <w:widowControl w:val="0"/>
        <w:numPr>
          <w:ilvl w:val="2"/>
          <w:numId w:val="30"/>
        </w:numPr>
        <w:overflowPunct w:val="0"/>
        <w:autoSpaceDE w:val="0"/>
        <w:autoSpaceDN w:val="0"/>
        <w:adjustRightInd w:val="0"/>
        <w:spacing w:line="300" w:lineRule="atLeast"/>
        <w:contextualSpacing w:val="0"/>
        <w:textAlignment w:val="baseline"/>
        <w:rPr>
          <w:rFonts w:ascii="Arial" w:hAnsi="Arial" w:cs="David"/>
          <w:sz w:val="24"/>
          <w:szCs w:val="24"/>
        </w:rPr>
      </w:pPr>
      <w:r>
        <w:rPr>
          <w:rFonts w:ascii="Arial" w:hAnsi="Arial" w:cs="David" w:hint="cs"/>
          <w:sz w:val="24"/>
          <w:szCs w:val="24"/>
          <w:rtl/>
        </w:rPr>
        <w:t xml:space="preserve">במכרז זה נקבע </w:t>
      </w:r>
      <w:r w:rsidRPr="0000582A">
        <w:rPr>
          <w:rFonts w:ascii="Arial" w:hAnsi="Arial" w:cs="David" w:hint="cs"/>
          <w:b/>
          <w:bCs/>
          <w:sz w:val="24"/>
          <w:szCs w:val="24"/>
          <w:rtl/>
        </w:rPr>
        <w:t>תעריף קבוע של 240</w:t>
      </w:r>
      <w:r>
        <w:rPr>
          <w:rFonts w:ascii="Arial" w:hAnsi="Arial" w:cs="David" w:hint="cs"/>
          <w:sz w:val="24"/>
          <w:szCs w:val="24"/>
          <w:rtl/>
        </w:rPr>
        <w:t xml:space="preserve"> ₪. (להלן: "</w:t>
      </w:r>
      <w:r w:rsidRPr="00252AA3">
        <w:rPr>
          <w:rFonts w:ascii="Arial" w:hAnsi="Arial" w:cs="David" w:hint="cs"/>
          <w:b/>
          <w:bCs/>
          <w:sz w:val="24"/>
          <w:szCs w:val="24"/>
          <w:rtl/>
        </w:rPr>
        <w:t>התעריף הקבוע</w:t>
      </w:r>
      <w:r>
        <w:rPr>
          <w:rFonts w:ascii="Arial" w:hAnsi="Arial" w:cs="David" w:hint="cs"/>
          <w:sz w:val="24"/>
          <w:szCs w:val="24"/>
          <w:rtl/>
        </w:rPr>
        <w:t>").</w:t>
      </w:r>
    </w:p>
    <w:p w:rsidR="00863EA3" w:rsidRPr="0000582A" w:rsidRDefault="00863EA3" w:rsidP="00863EA3">
      <w:pPr>
        <w:pStyle w:val="aff0"/>
        <w:widowControl w:val="0"/>
        <w:numPr>
          <w:ilvl w:val="2"/>
          <w:numId w:val="30"/>
        </w:numPr>
        <w:overflowPunct w:val="0"/>
        <w:autoSpaceDE w:val="0"/>
        <w:autoSpaceDN w:val="0"/>
        <w:adjustRightInd w:val="0"/>
        <w:spacing w:line="300" w:lineRule="atLeast"/>
        <w:contextualSpacing w:val="0"/>
        <w:textAlignment w:val="baseline"/>
        <w:rPr>
          <w:rFonts w:ascii="Arial" w:hAnsi="Arial" w:cs="David"/>
          <w:sz w:val="24"/>
          <w:szCs w:val="24"/>
        </w:rPr>
      </w:pPr>
      <w:r w:rsidRPr="0028208D">
        <w:rPr>
          <w:rFonts w:ascii="Arial" w:hAnsi="Arial" w:cs="David"/>
          <w:sz w:val="24"/>
          <w:szCs w:val="24"/>
          <w:rtl/>
        </w:rPr>
        <w:t>על המציע להציע הצעת מחיר</w:t>
      </w:r>
      <w:r w:rsidRPr="0028208D">
        <w:rPr>
          <w:rFonts w:ascii="Arial" w:hAnsi="Arial" w:cs="David" w:hint="cs"/>
          <w:sz w:val="24"/>
          <w:szCs w:val="24"/>
          <w:rtl/>
        </w:rPr>
        <w:t xml:space="preserve"> </w:t>
      </w:r>
      <w:r>
        <w:rPr>
          <w:rFonts w:ascii="Arial" w:hAnsi="Arial" w:cs="David" w:hint="cs"/>
          <w:sz w:val="24"/>
          <w:szCs w:val="24"/>
          <w:rtl/>
        </w:rPr>
        <w:t xml:space="preserve">שהיא הנחה </w:t>
      </w:r>
      <w:r w:rsidRPr="0000582A">
        <w:rPr>
          <w:rFonts w:ascii="Arial" w:hAnsi="Arial" w:cs="David" w:hint="cs"/>
          <w:sz w:val="24"/>
          <w:szCs w:val="24"/>
          <w:rtl/>
        </w:rPr>
        <w:t>מהתעריף הקבוע</w:t>
      </w:r>
      <w:r w:rsidRPr="0028208D">
        <w:rPr>
          <w:rFonts w:ascii="Arial" w:hAnsi="Arial" w:cs="David"/>
          <w:sz w:val="24"/>
          <w:szCs w:val="24"/>
          <w:rtl/>
        </w:rPr>
        <w:t xml:space="preserve"> </w:t>
      </w:r>
      <w:r>
        <w:rPr>
          <w:rFonts w:ascii="Arial" w:hAnsi="Arial" w:cs="David" w:hint="cs"/>
          <w:sz w:val="24"/>
          <w:szCs w:val="24"/>
          <w:rtl/>
        </w:rPr>
        <w:t>(להלן: "</w:t>
      </w:r>
      <w:r w:rsidRPr="00252AA3">
        <w:rPr>
          <w:rFonts w:ascii="Arial" w:hAnsi="Arial" w:cs="David" w:hint="cs"/>
          <w:b/>
          <w:bCs/>
          <w:sz w:val="24"/>
          <w:szCs w:val="24"/>
          <w:rtl/>
        </w:rPr>
        <w:t>הצעת המחיר</w:t>
      </w:r>
      <w:r>
        <w:rPr>
          <w:rFonts w:ascii="Arial" w:hAnsi="Arial" w:cs="David" w:hint="cs"/>
          <w:sz w:val="24"/>
          <w:szCs w:val="24"/>
          <w:rtl/>
        </w:rPr>
        <w:t xml:space="preserve">") </w:t>
      </w:r>
      <w:r w:rsidRPr="0028208D">
        <w:rPr>
          <w:rFonts w:ascii="Arial" w:hAnsi="Arial" w:cs="David"/>
          <w:sz w:val="24"/>
          <w:szCs w:val="24"/>
          <w:rtl/>
        </w:rPr>
        <w:t>ע</w:t>
      </w:r>
      <w:r w:rsidRPr="00D75C9B">
        <w:rPr>
          <w:rFonts w:ascii="Arial" w:hAnsi="Arial" w:cs="David"/>
          <w:sz w:val="24"/>
          <w:szCs w:val="24"/>
          <w:rtl/>
        </w:rPr>
        <w:t xml:space="preserve">"ג </w:t>
      </w:r>
      <w:r w:rsidRPr="0000582A">
        <w:rPr>
          <w:rFonts w:ascii="Arial" w:hAnsi="Arial" w:cs="David"/>
          <w:sz w:val="24"/>
          <w:szCs w:val="24"/>
          <w:rtl/>
        </w:rPr>
        <w:t xml:space="preserve">נספח </w:t>
      </w:r>
      <w:r w:rsidRPr="0000582A">
        <w:rPr>
          <w:rFonts w:ascii="Arial" w:hAnsi="Arial" w:cs="David" w:hint="cs"/>
          <w:sz w:val="24"/>
          <w:szCs w:val="24"/>
          <w:rtl/>
        </w:rPr>
        <w:t>יד'</w:t>
      </w:r>
      <w:r w:rsidRPr="0000582A">
        <w:rPr>
          <w:rFonts w:ascii="Arial" w:hAnsi="Arial" w:cs="David"/>
          <w:sz w:val="24"/>
          <w:szCs w:val="24"/>
          <w:rtl/>
        </w:rPr>
        <w:t xml:space="preserve"> </w:t>
      </w:r>
      <w:r w:rsidRPr="0000582A">
        <w:rPr>
          <w:rFonts w:ascii="Arial" w:hAnsi="Arial" w:cs="David" w:hint="cs"/>
          <w:sz w:val="24"/>
          <w:szCs w:val="24"/>
          <w:rtl/>
        </w:rPr>
        <w:t xml:space="preserve">- </w:t>
      </w:r>
      <w:r w:rsidRPr="0000582A">
        <w:rPr>
          <w:rFonts w:ascii="Arial" w:hAnsi="Arial" w:cs="David"/>
          <w:sz w:val="24"/>
          <w:szCs w:val="24"/>
          <w:rtl/>
        </w:rPr>
        <w:t>"טופס הצעת מחיר" המצ"ב.</w:t>
      </w:r>
    </w:p>
    <w:p w:rsidR="00863EA3" w:rsidRDefault="00863EA3" w:rsidP="00863EA3">
      <w:pPr>
        <w:pStyle w:val="aff0"/>
        <w:widowControl w:val="0"/>
        <w:numPr>
          <w:ilvl w:val="2"/>
          <w:numId w:val="30"/>
        </w:numPr>
        <w:overflowPunct w:val="0"/>
        <w:autoSpaceDE w:val="0"/>
        <w:autoSpaceDN w:val="0"/>
        <w:adjustRightInd w:val="0"/>
        <w:spacing w:line="300" w:lineRule="atLeast"/>
        <w:contextualSpacing w:val="0"/>
        <w:textAlignment w:val="baseline"/>
        <w:rPr>
          <w:rFonts w:ascii="Arial" w:hAnsi="Arial" w:cs="David"/>
          <w:sz w:val="24"/>
          <w:szCs w:val="24"/>
        </w:rPr>
      </w:pPr>
      <w:r>
        <w:rPr>
          <w:rFonts w:ascii="Arial" w:hAnsi="Arial" w:cs="David" w:hint="cs"/>
          <w:sz w:val="24"/>
          <w:szCs w:val="24"/>
          <w:rtl/>
        </w:rPr>
        <w:t xml:space="preserve">התשלום עבור השירותים בפועל יעשה על פי הפירוט הבא, ובכפוף לכל הוראות מכרז זה: </w:t>
      </w:r>
    </w:p>
    <w:p w:rsidR="00863EA3" w:rsidRDefault="00863EA3" w:rsidP="0000582A">
      <w:pPr>
        <w:pStyle w:val="aff0"/>
        <w:widowControl w:val="0"/>
        <w:numPr>
          <w:ilvl w:val="0"/>
          <w:numId w:val="184"/>
        </w:numPr>
        <w:overflowPunct w:val="0"/>
        <w:autoSpaceDE w:val="0"/>
        <w:autoSpaceDN w:val="0"/>
        <w:adjustRightInd w:val="0"/>
        <w:spacing w:line="300" w:lineRule="atLeast"/>
        <w:contextualSpacing w:val="0"/>
        <w:textAlignment w:val="baseline"/>
        <w:rPr>
          <w:rFonts w:ascii="Arial" w:hAnsi="Arial" w:cs="David"/>
          <w:sz w:val="24"/>
          <w:szCs w:val="24"/>
        </w:rPr>
      </w:pPr>
      <w:r>
        <w:rPr>
          <w:rFonts w:ascii="Arial" w:hAnsi="Arial" w:cs="David" w:hint="cs"/>
          <w:sz w:val="24"/>
          <w:szCs w:val="24"/>
          <w:rtl/>
        </w:rPr>
        <w:t>עבור השירותים הבאים ישולם התעריף הקבוע בניקוי אחוז ההנחה שיוצע על ידי המציע הזוכה (להלן: "</w:t>
      </w:r>
      <w:r w:rsidRPr="0000582A">
        <w:rPr>
          <w:rFonts w:ascii="Arial" w:hAnsi="Arial" w:cs="David" w:hint="cs"/>
          <w:b/>
          <w:bCs/>
          <w:sz w:val="24"/>
          <w:szCs w:val="24"/>
          <w:rtl/>
        </w:rPr>
        <w:t>המחיר לשירות</w:t>
      </w:r>
      <w:r>
        <w:rPr>
          <w:rFonts w:ascii="Arial" w:hAnsi="Arial" w:cs="David" w:hint="cs"/>
          <w:sz w:val="24"/>
          <w:szCs w:val="24"/>
          <w:rtl/>
        </w:rPr>
        <w:t xml:space="preserve">"): </w:t>
      </w:r>
    </w:p>
    <w:p w:rsidR="00863EA3" w:rsidRPr="00863EA3" w:rsidRDefault="00863EA3" w:rsidP="00863EA3">
      <w:pPr>
        <w:pStyle w:val="aff0"/>
        <w:widowControl w:val="0"/>
        <w:numPr>
          <w:ilvl w:val="3"/>
          <w:numId w:val="30"/>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לנבחן בבחינה מעשית</w:t>
      </w:r>
      <w:r w:rsidRPr="00863EA3">
        <w:rPr>
          <w:rFonts w:cs="David" w:hint="cs"/>
          <w:sz w:val="24"/>
          <w:szCs w:val="24"/>
          <w:rtl/>
        </w:rPr>
        <w:t xml:space="preserve"> </w:t>
      </w:r>
      <w:r w:rsidRPr="00863EA3">
        <w:rPr>
          <w:rFonts w:cs="David"/>
          <w:sz w:val="24"/>
          <w:szCs w:val="24"/>
          <w:rtl/>
        </w:rPr>
        <w:t>–</w:t>
      </w:r>
      <w:r w:rsidRPr="00863EA3">
        <w:rPr>
          <w:rFonts w:cs="David" w:hint="cs"/>
          <w:sz w:val="24"/>
          <w:szCs w:val="24"/>
          <w:rtl/>
        </w:rPr>
        <w:t xml:space="preserve"> אגף </w:t>
      </w:r>
    </w:p>
    <w:p w:rsidR="00863EA3" w:rsidRPr="0000582A" w:rsidRDefault="00863EA3" w:rsidP="0000582A">
      <w:pPr>
        <w:pStyle w:val="aff0"/>
        <w:widowControl w:val="0"/>
        <w:numPr>
          <w:ilvl w:val="3"/>
          <w:numId w:val="30"/>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 xml:space="preserve">מחיר בדיקת חוברת/דיסק הפרויקט </w:t>
      </w:r>
      <w:r w:rsidRPr="0000582A">
        <w:rPr>
          <w:rFonts w:cs="David"/>
          <w:sz w:val="24"/>
          <w:szCs w:val="24"/>
          <w:rtl/>
        </w:rPr>
        <w:t>–</w:t>
      </w:r>
      <w:r w:rsidRPr="0000582A">
        <w:rPr>
          <w:rFonts w:cs="David" w:hint="cs"/>
          <w:sz w:val="24"/>
          <w:szCs w:val="24"/>
          <w:rtl/>
        </w:rPr>
        <w:t xml:space="preserve"> אגף </w:t>
      </w:r>
    </w:p>
    <w:p w:rsidR="00863EA3" w:rsidRPr="00863EA3" w:rsidRDefault="00863EA3" w:rsidP="00863EA3">
      <w:pPr>
        <w:pStyle w:val="aff0"/>
        <w:widowControl w:val="0"/>
        <w:numPr>
          <w:ilvl w:val="3"/>
          <w:numId w:val="30"/>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להגנה לנבחן בהגנה על פרויקט / בחינה בע"פ</w:t>
      </w:r>
      <w:r w:rsidRPr="00863EA3">
        <w:rPr>
          <w:rFonts w:cs="David" w:hint="cs"/>
          <w:sz w:val="24"/>
          <w:szCs w:val="24"/>
          <w:rtl/>
        </w:rPr>
        <w:t xml:space="preserve"> - אגף</w:t>
      </w:r>
    </w:p>
    <w:p w:rsidR="00863EA3" w:rsidRPr="00863EA3" w:rsidRDefault="00863EA3" w:rsidP="00863EA3">
      <w:pPr>
        <w:pStyle w:val="aff0"/>
        <w:widowControl w:val="0"/>
        <w:numPr>
          <w:ilvl w:val="3"/>
          <w:numId w:val="30"/>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לנבחן בבחינה מעשית</w:t>
      </w:r>
      <w:r w:rsidRPr="00863EA3">
        <w:rPr>
          <w:rFonts w:cs="David" w:hint="cs"/>
          <w:sz w:val="24"/>
          <w:szCs w:val="24"/>
          <w:rtl/>
        </w:rPr>
        <w:t xml:space="preserve"> מה"ט</w:t>
      </w:r>
    </w:p>
    <w:p w:rsidR="00863EA3" w:rsidRPr="00863EA3" w:rsidRDefault="00863EA3" w:rsidP="00863EA3">
      <w:pPr>
        <w:pStyle w:val="aff0"/>
        <w:widowControl w:val="0"/>
        <w:numPr>
          <w:ilvl w:val="3"/>
          <w:numId w:val="30"/>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לנבחן בעל פה</w:t>
      </w:r>
      <w:r w:rsidRPr="00863EA3">
        <w:rPr>
          <w:rFonts w:cs="David" w:hint="cs"/>
          <w:sz w:val="24"/>
          <w:szCs w:val="24"/>
          <w:rtl/>
        </w:rPr>
        <w:t xml:space="preserve"> מה"ט</w:t>
      </w:r>
    </w:p>
    <w:p w:rsidR="00863EA3" w:rsidRPr="009E76C8" w:rsidRDefault="00863EA3" w:rsidP="0000582A">
      <w:pPr>
        <w:pStyle w:val="aff0"/>
        <w:widowControl w:val="0"/>
        <w:numPr>
          <w:ilvl w:val="0"/>
          <w:numId w:val="184"/>
        </w:numPr>
        <w:overflowPunct w:val="0"/>
        <w:autoSpaceDE w:val="0"/>
        <w:autoSpaceDN w:val="0"/>
        <w:adjustRightInd w:val="0"/>
        <w:spacing w:line="300" w:lineRule="atLeast"/>
        <w:contextualSpacing w:val="0"/>
        <w:jc w:val="both"/>
        <w:textAlignment w:val="baseline"/>
        <w:rPr>
          <w:rFonts w:cs="David"/>
          <w:sz w:val="24"/>
          <w:szCs w:val="24"/>
          <w:rtl/>
        </w:rPr>
      </w:pPr>
      <w:r w:rsidRPr="00863EA3">
        <w:rPr>
          <w:rFonts w:ascii="Arial" w:hAnsi="Arial" w:cs="David" w:hint="cs"/>
          <w:sz w:val="24"/>
          <w:szCs w:val="24"/>
          <w:rtl/>
        </w:rPr>
        <w:t xml:space="preserve">עבור </w:t>
      </w:r>
      <w:r w:rsidRPr="0000582A">
        <w:rPr>
          <w:rFonts w:cs="David" w:hint="cs"/>
          <w:sz w:val="24"/>
          <w:szCs w:val="24"/>
          <w:rtl/>
        </w:rPr>
        <w:t xml:space="preserve">מחיר לנבחן בהגנה על פרוייקט (ההגנה מתבצעת מול </w:t>
      </w:r>
      <w:r w:rsidRPr="0000582A">
        <w:rPr>
          <w:rFonts w:cs="David" w:hint="cs"/>
          <w:b/>
          <w:bCs/>
          <w:sz w:val="24"/>
          <w:szCs w:val="24"/>
          <w:u w:val="single"/>
          <w:rtl/>
        </w:rPr>
        <w:t>שני בוחנים</w:t>
      </w:r>
      <w:r w:rsidRPr="0000582A">
        <w:rPr>
          <w:rFonts w:cs="David" w:hint="cs"/>
          <w:sz w:val="24"/>
          <w:szCs w:val="24"/>
          <w:rtl/>
        </w:rPr>
        <w:t>, אחד יו"ר ואחד רגיל)</w:t>
      </w:r>
      <w:r w:rsidRPr="00863EA3">
        <w:rPr>
          <w:rFonts w:cs="David" w:hint="cs"/>
          <w:sz w:val="24"/>
          <w:szCs w:val="24"/>
          <w:rtl/>
        </w:rPr>
        <w:t xml:space="preserve"> </w:t>
      </w:r>
      <w:r w:rsidRPr="00863EA3">
        <w:rPr>
          <w:rFonts w:cs="David"/>
          <w:sz w:val="24"/>
          <w:szCs w:val="24"/>
          <w:rtl/>
        </w:rPr>
        <w:t>–</w:t>
      </w:r>
      <w:r w:rsidRPr="009E76C8">
        <w:rPr>
          <w:rFonts w:cs="David" w:hint="cs"/>
          <w:sz w:val="24"/>
          <w:szCs w:val="24"/>
          <w:rtl/>
        </w:rPr>
        <w:t xml:space="preserve"> ישולם המחיר לשירות כפול 4. </w:t>
      </w:r>
    </w:p>
    <w:p w:rsidR="00863EA3" w:rsidRPr="0000582A" w:rsidRDefault="00863EA3" w:rsidP="0000582A">
      <w:pPr>
        <w:pStyle w:val="aff0"/>
        <w:widowControl w:val="0"/>
        <w:numPr>
          <w:ilvl w:val="0"/>
          <w:numId w:val="184"/>
        </w:numPr>
        <w:overflowPunct w:val="0"/>
        <w:autoSpaceDE w:val="0"/>
        <w:autoSpaceDN w:val="0"/>
        <w:adjustRightInd w:val="0"/>
        <w:spacing w:line="300" w:lineRule="atLeast"/>
        <w:contextualSpacing w:val="0"/>
        <w:textAlignment w:val="baseline"/>
        <w:rPr>
          <w:rFonts w:ascii="Arial" w:hAnsi="Arial" w:cs="David"/>
          <w:sz w:val="24"/>
          <w:szCs w:val="24"/>
        </w:rPr>
      </w:pPr>
      <w:r w:rsidRPr="0000582A">
        <w:rPr>
          <w:rFonts w:ascii="Arial" w:hAnsi="Arial" w:cs="David" w:hint="cs"/>
          <w:sz w:val="24"/>
          <w:szCs w:val="24"/>
          <w:rtl/>
        </w:rPr>
        <w:t xml:space="preserve"> </w:t>
      </w:r>
      <w:r w:rsidRPr="0000582A">
        <w:rPr>
          <w:rFonts w:cs="David" w:hint="cs"/>
          <w:sz w:val="24"/>
          <w:szCs w:val="24"/>
          <w:rtl/>
        </w:rPr>
        <w:t>עבור בדיקת הצעה לפרויקט גמר (הצעה זו צריכה להיבדק על ידי בוחן בכיר)</w:t>
      </w:r>
      <w:r w:rsidRPr="00863EA3">
        <w:rPr>
          <w:rFonts w:ascii="Arial" w:hAnsi="Arial" w:cs="David" w:hint="cs"/>
          <w:sz w:val="24"/>
          <w:szCs w:val="24"/>
          <w:rtl/>
        </w:rPr>
        <w:t xml:space="preserve"> </w:t>
      </w:r>
      <w:r w:rsidRPr="00863EA3">
        <w:rPr>
          <w:rFonts w:ascii="Arial" w:hAnsi="Arial" w:cs="David"/>
          <w:sz w:val="24"/>
          <w:szCs w:val="24"/>
          <w:rtl/>
        </w:rPr>
        <w:t>–</w:t>
      </w:r>
      <w:r w:rsidRPr="00863EA3">
        <w:rPr>
          <w:rFonts w:ascii="Arial" w:hAnsi="Arial" w:cs="David" w:hint="cs"/>
          <w:sz w:val="24"/>
          <w:szCs w:val="24"/>
          <w:rtl/>
        </w:rPr>
        <w:t xml:space="preserve"> ישולם סכום של 20 ₪, כולל מע"</w:t>
      </w:r>
      <w:r w:rsidRPr="009E76C8">
        <w:rPr>
          <w:rFonts w:ascii="Arial" w:hAnsi="Arial" w:cs="David" w:hint="cs"/>
          <w:sz w:val="24"/>
          <w:szCs w:val="24"/>
          <w:rtl/>
        </w:rPr>
        <w:t xml:space="preserve">מ, לבדיקה. </w:t>
      </w:r>
    </w:p>
    <w:p w:rsidR="00863EA3" w:rsidRPr="0000582A" w:rsidRDefault="00863EA3" w:rsidP="00863EA3">
      <w:pPr>
        <w:pStyle w:val="aff0"/>
        <w:widowControl w:val="0"/>
        <w:numPr>
          <w:ilvl w:val="2"/>
          <w:numId w:val="30"/>
        </w:numPr>
        <w:overflowPunct w:val="0"/>
        <w:autoSpaceDE w:val="0"/>
        <w:autoSpaceDN w:val="0"/>
        <w:adjustRightInd w:val="0"/>
        <w:spacing w:line="300" w:lineRule="atLeast"/>
        <w:contextualSpacing w:val="0"/>
        <w:textAlignment w:val="baseline"/>
        <w:rPr>
          <w:rFonts w:ascii="Arial" w:hAnsi="Arial" w:cs="David"/>
          <w:sz w:val="24"/>
          <w:szCs w:val="24"/>
          <w:rtl/>
        </w:rPr>
      </w:pPr>
      <w:r w:rsidRPr="0000582A">
        <w:rPr>
          <w:rFonts w:ascii="Arial" w:hAnsi="Arial" w:cs="David" w:hint="cs"/>
          <w:sz w:val="24"/>
          <w:szCs w:val="24"/>
          <w:rtl/>
        </w:rPr>
        <w:t xml:space="preserve">מובהר כי </w:t>
      </w:r>
      <w:r w:rsidRPr="0000582A">
        <w:rPr>
          <w:rFonts w:ascii="Arial" w:hAnsi="Arial" w:cs="David" w:hint="cs"/>
          <w:b/>
          <w:bCs/>
          <w:sz w:val="24"/>
          <w:szCs w:val="24"/>
          <w:rtl/>
        </w:rPr>
        <w:t>לא ניתן יהיה להגיש הצעת הנחה בשיעור של למעלה מ-30% אחוזים</w:t>
      </w:r>
      <w:r w:rsidRPr="0000582A">
        <w:rPr>
          <w:rFonts w:ascii="Arial" w:hAnsi="Arial" w:cs="David" w:hint="cs"/>
          <w:sz w:val="24"/>
          <w:szCs w:val="24"/>
          <w:rtl/>
        </w:rPr>
        <w:t xml:space="preserve"> מהתעריף הקבוע. מציע שיגיש הצעה בשיעור גבוה יותר – הצעתו תיפסל.  </w:t>
      </w:r>
    </w:p>
    <w:p w:rsidR="0000582A" w:rsidRDefault="0000582A" w:rsidP="0000582A">
      <w:pPr>
        <w:pStyle w:val="aff0"/>
        <w:widowControl w:val="0"/>
        <w:overflowPunct w:val="0"/>
        <w:autoSpaceDE w:val="0"/>
        <w:autoSpaceDN w:val="0"/>
        <w:adjustRightInd w:val="0"/>
        <w:spacing w:line="300" w:lineRule="atLeast"/>
        <w:contextualSpacing w:val="0"/>
        <w:textAlignment w:val="baseline"/>
        <w:rPr>
          <w:rFonts w:ascii="Arial" w:hAnsi="Arial" w:cs="David"/>
          <w:rtl/>
        </w:rPr>
      </w:pPr>
      <w:r>
        <w:rPr>
          <w:rFonts w:ascii="Arial" w:hAnsi="Arial" w:cs="David" w:hint="cs"/>
          <w:sz w:val="24"/>
          <w:szCs w:val="24"/>
          <w:rtl/>
        </w:rPr>
        <w:t xml:space="preserve">             </w:t>
      </w:r>
      <w:r w:rsidR="00863EA3" w:rsidRPr="00640A1D">
        <w:rPr>
          <w:rFonts w:ascii="Arial" w:hAnsi="Arial" w:cs="David" w:hint="cs"/>
          <w:sz w:val="24"/>
          <w:szCs w:val="24"/>
          <w:rtl/>
        </w:rPr>
        <w:t>ניתן יהיה להגיש הצעה עם 0% הנחה.  </w:t>
      </w:r>
      <w:r w:rsidR="00863EA3" w:rsidRPr="00640A1D">
        <w:rPr>
          <w:rFonts w:ascii="Arial" w:hAnsi="Arial" w:cs="David" w:hint="cs"/>
          <w:sz w:val="24"/>
          <w:szCs w:val="24"/>
          <w:rtl/>
        </w:rPr>
        <w:tab/>
        <w:t>  </w:t>
      </w:r>
    </w:p>
    <w:p w:rsidR="0000582A" w:rsidRDefault="0000582A" w:rsidP="0000582A">
      <w:pPr>
        <w:pStyle w:val="aff0"/>
        <w:widowControl w:val="0"/>
        <w:overflowPunct w:val="0"/>
        <w:autoSpaceDE w:val="0"/>
        <w:autoSpaceDN w:val="0"/>
        <w:adjustRightInd w:val="0"/>
        <w:spacing w:line="300" w:lineRule="atLeast"/>
        <w:contextualSpacing w:val="0"/>
        <w:textAlignment w:val="baseline"/>
        <w:rPr>
          <w:rFonts w:ascii="Arial" w:hAnsi="Arial" w:cs="David"/>
          <w:rtl/>
        </w:rPr>
      </w:pPr>
    </w:p>
    <w:p w:rsidR="00863EA3" w:rsidRPr="0000582A" w:rsidRDefault="00863EA3" w:rsidP="0000582A">
      <w:pPr>
        <w:pStyle w:val="aff0"/>
        <w:widowControl w:val="0"/>
        <w:numPr>
          <w:ilvl w:val="2"/>
          <w:numId w:val="30"/>
        </w:numPr>
        <w:overflowPunct w:val="0"/>
        <w:autoSpaceDE w:val="0"/>
        <w:autoSpaceDN w:val="0"/>
        <w:adjustRightInd w:val="0"/>
        <w:spacing w:line="300" w:lineRule="atLeast"/>
        <w:contextualSpacing w:val="0"/>
        <w:textAlignment w:val="baseline"/>
        <w:rPr>
          <w:rFonts w:ascii="Arial" w:hAnsi="Arial" w:cs="David"/>
          <w:sz w:val="24"/>
          <w:szCs w:val="24"/>
          <w:rtl/>
        </w:rPr>
      </w:pPr>
      <w:r w:rsidRPr="0000582A">
        <w:rPr>
          <w:rFonts w:ascii="Arial" w:hAnsi="Arial" w:cs="David" w:hint="cs"/>
          <w:sz w:val="24"/>
          <w:szCs w:val="24"/>
          <w:rtl/>
        </w:rPr>
        <w:t xml:space="preserve">הצעות המחיר ינוקדו על פי הנוסחה שלהלן: </w:t>
      </w:r>
    </w:p>
    <w:p w:rsidR="00863EA3" w:rsidRPr="00640A1D" w:rsidRDefault="00863EA3" w:rsidP="00863EA3">
      <w:pPr>
        <w:pStyle w:val="aff0"/>
        <w:widowControl w:val="0"/>
        <w:overflowPunct w:val="0"/>
        <w:autoSpaceDE w:val="0"/>
        <w:autoSpaceDN w:val="0"/>
        <w:adjustRightInd w:val="0"/>
        <w:spacing w:line="300" w:lineRule="atLeast"/>
        <w:contextualSpacing w:val="0"/>
        <w:textAlignment w:val="baseline"/>
        <w:rPr>
          <w:rFonts w:cs="David"/>
          <w:b/>
          <w:bCs/>
          <w:i/>
          <w:iCs/>
          <w:sz w:val="24"/>
          <w:szCs w:val="24"/>
          <w:u w:val="single"/>
          <w:rtl/>
        </w:rPr>
      </w:pPr>
      <w:r w:rsidRPr="00640A1D">
        <w:rPr>
          <w:rFonts w:cs="David"/>
          <w:b/>
          <w:bCs/>
          <w:i/>
          <w:iCs/>
          <w:sz w:val="24"/>
          <w:szCs w:val="24"/>
          <w:u w:val="single"/>
          <w:rtl/>
        </w:rPr>
        <w:t>נוסחת החישוב היא:</w:t>
      </w:r>
    </w:p>
    <w:p w:rsidR="00863EA3" w:rsidRPr="00645F9E" w:rsidRDefault="0000582A" w:rsidP="00863EA3">
      <w:pPr>
        <w:spacing w:before="120" w:line="360" w:lineRule="auto"/>
        <w:ind w:left="624"/>
        <w:jc w:val="both"/>
        <w:rPr>
          <w:rFonts w:ascii="Arial" w:hAnsi="Arial"/>
        </w:rPr>
      </w:pPr>
      <w:r w:rsidRPr="00324551">
        <w:rPr>
          <w:rFonts w:ascii="Arial" w:hAnsi="Arial"/>
          <w:b/>
          <w:bCs/>
          <w:rtl/>
        </w:rPr>
        <w:t>((אחוז ההנחה המוצע - אחוז ההנחה הגבוה ביותר) -1)</w:t>
      </w:r>
      <w:r w:rsidRPr="00324551">
        <w:rPr>
          <w:rFonts w:ascii="Arial" w:hAnsi="Arial"/>
          <w:b/>
          <w:bCs/>
        </w:rPr>
        <w:t xml:space="preserve">X   </w:t>
      </w:r>
      <w:r w:rsidRPr="00324551">
        <w:rPr>
          <w:rFonts w:ascii="Arial" w:hAnsi="Arial" w:hint="cs"/>
          <w:b/>
          <w:bCs/>
          <w:rtl/>
        </w:rPr>
        <w:t xml:space="preserve">    </w:t>
      </w:r>
      <w:r w:rsidRPr="00324551">
        <w:rPr>
          <w:rFonts w:ascii="Arial" w:hAnsi="Arial"/>
          <w:b/>
          <w:bCs/>
          <w:rtl/>
        </w:rPr>
        <w:t>30</w:t>
      </w:r>
      <w:r w:rsidRPr="00324551">
        <w:rPr>
          <w:rFonts w:ascii="Arial" w:hAnsi="Arial" w:hint="cs"/>
          <w:b/>
          <w:bCs/>
          <w:rtl/>
        </w:rPr>
        <w:t xml:space="preserve">   </w:t>
      </w:r>
    </w:p>
    <w:p w:rsidR="00863EA3" w:rsidRPr="001B1BEE" w:rsidRDefault="00863EA3" w:rsidP="00863EA3">
      <w:pPr>
        <w:pStyle w:val="aff0"/>
        <w:widowControl w:val="0"/>
        <w:overflowPunct w:val="0"/>
        <w:autoSpaceDE w:val="0"/>
        <w:autoSpaceDN w:val="0"/>
        <w:adjustRightInd w:val="0"/>
        <w:spacing w:line="300" w:lineRule="atLeast"/>
        <w:ind w:left="1418"/>
        <w:contextualSpacing w:val="0"/>
        <w:textAlignment w:val="baseline"/>
        <w:rPr>
          <w:rFonts w:ascii="Arial" w:hAnsi="Arial" w:cs="David"/>
          <w:b/>
          <w:bCs/>
          <w:sz w:val="24"/>
          <w:szCs w:val="24"/>
          <w:u w:val="single"/>
        </w:rPr>
      </w:pPr>
    </w:p>
    <w:p w:rsidR="00863EA3" w:rsidRPr="0028208D" w:rsidRDefault="00863EA3" w:rsidP="00863EA3">
      <w:pPr>
        <w:pStyle w:val="aff0"/>
        <w:widowControl w:val="0"/>
        <w:numPr>
          <w:ilvl w:val="2"/>
          <w:numId w:val="30"/>
        </w:numPr>
        <w:overflowPunct w:val="0"/>
        <w:autoSpaceDE w:val="0"/>
        <w:autoSpaceDN w:val="0"/>
        <w:adjustRightInd w:val="0"/>
        <w:spacing w:line="300" w:lineRule="atLeast"/>
        <w:contextualSpacing w:val="0"/>
        <w:jc w:val="both"/>
        <w:textAlignment w:val="baseline"/>
        <w:rPr>
          <w:rFonts w:cs="David"/>
          <w:sz w:val="24"/>
          <w:szCs w:val="24"/>
        </w:rPr>
      </w:pPr>
      <w:r w:rsidRPr="0028208D">
        <w:rPr>
          <w:rFonts w:cs="David" w:hint="cs"/>
          <w:sz w:val="24"/>
          <w:szCs w:val="24"/>
          <w:rtl/>
        </w:rPr>
        <w:t>אין להתנות את הצעת המחיר בשום תנאי.</w:t>
      </w:r>
    </w:p>
    <w:p w:rsidR="00863EA3" w:rsidRPr="0028208D" w:rsidRDefault="00863EA3" w:rsidP="00863EA3">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Pr>
      </w:pPr>
    </w:p>
    <w:p w:rsidR="00863EA3" w:rsidRPr="0028208D" w:rsidRDefault="00863EA3" w:rsidP="00863EA3">
      <w:pPr>
        <w:pStyle w:val="aff0"/>
        <w:widowControl w:val="0"/>
        <w:numPr>
          <w:ilvl w:val="2"/>
          <w:numId w:val="30"/>
        </w:numPr>
        <w:overflowPunct w:val="0"/>
        <w:autoSpaceDE w:val="0"/>
        <w:autoSpaceDN w:val="0"/>
        <w:adjustRightInd w:val="0"/>
        <w:spacing w:line="300" w:lineRule="atLeast"/>
        <w:contextualSpacing w:val="0"/>
        <w:jc w:val="both"/>
        <w:textAlignment w:val="baseline"/>
        <w:rPr>
          <w:rFonts w:cs="David"/>
          <w:sz w:val="24"/>
          <w:szCs w:val="24"/>
        </w:rPr>
      </w:pPr>
      <w:r w:rsidRPr="0028208D">
        <w:rPr>
          <w:rFonts w:cs="David" w:hint="cs"/>
          <w:sz w:val="24"/>
          <w:szCs w:val="24"/>
          <w:rtl/>
        </w:rPr>
        <w:t>את הצעת המחיר יש להגיש במעטפה נפרדת וסגורה, כמפורט בפרק שכותרתו "אופן הגשת</w:t>
      </w:r>
      <w:r>
        <w:rPr>
          <w:rFonts w:cs="David" w:hint="cs"/>
          <w:sz w:val="24"/>
          <w:szCs w:val="24"/>
          <w:rtl/>
        </w:rPr>
        <w:t xml:space="preserve"> ההצעה". פרטי הצעת המחיר לא יצו</w:t>
      </w:r>
      <w:r w:rsidRPr="0028208D">
        <w:rPr>
          <w:rFonts w:cs="David" w:hint="cs"/>
          <w:sz w:val="24"/>
          <w:szCs w:val="24"/>
          <w:rtl/>
        </w:rPr>
        <w:t xml:space="preserve">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863EA3" w:rsidRPr="0028208D" w:rsidRDefault="00863EA3" w:rsidP="00863EA3">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Pr>
      </w:pPr>
    </w:p>
    <w:p w:rsidR="00863EA3" w:rsidRPr="0028208D" w:rsidRDefault="00863EA3" w:rsidP="00863EA3">
      <w:pPr>
        <w:pStyle w:val="aff0"/>
        <w:widowControl w:val="0"/>
        <w:numPr>
          <w:ilvl w:val="2"/>
          <w:numId w:val="30"/>
        </w:numPr>
        <w:overflowPunct w:val="0"/>
        <w:autoSpaceDE w:val="0"/>
        <w:autoSpaceDN w:val="0"/>
        <w:adjustRightInd w:val="0"/>
        <w:spacing w:line="300" w:lineRule="atLeast"/>
        <w:contextualSpacing w:val="0"/>
        <w:jc w:val="both"/>
        <w:textAlignment w:val="baseline"/>
        <w:rPr>
          <w:rFonts w:cs="David"/>
          <w:sz w:val="24"/>
          <w:szCs w:val="24"/>
        </w:rPr>
      </w:pPr>
      <w:r w:rsidRPr="0028208D">
        <w:rPr>
          <w:rFonts w:cs="David" w:hint="cs"/>
          <w:sz w:val="24"/>
          <w:szCs w:val="24"/>
          <w:rtl/>
        </w:rPr>
        <w:t>המעטפה בה הצעת המחיר תיפתח ע"י ועדת המכרזים רק לאחר שתסתיים הבדיקה והניקוד של רכיבי האיכות והריאיון.</w:t>
      </w:r>
    </w:p>
    <w:p w:rsidR="00863EA3" w:rsidRPr="00863EA3" w:rsidRDefault="00863EA3" w:rsidP="000F1880">
      <w:pPr>
        <w:pStyle w:val="aff0"/>
        <w:widowControl w:val="0"/>
        <w:overflowPunct w:val="0"/>
        <w:autoSpaceDE w:val="0"/>
        <w:autoSpaceDN w:val="0"/>
        <w:adjustRightInd w:val="0"/>
        <w:spacing w:line="300" w:lineRule="atLeast"/>
        <w:ind w:left="1416"/>
        <w:contextualSpacing w:val="0"/>
        <w:jc w:val="both"/>
        <w:textAlignment w:val="baseline"/>
        <w:rPr>
          <w:rFonts w:ascii="Arial" w:hAnsi="Arial" w:cs="David"/>
          <w:sz w:val="24"/>
          <w:szCs w:val="24"/>
          <w:rtl/>
        </w:rPr>
      </w:pPr>
    </w:p>
    <w:p w:rsidR="005215FA" w:rsidRPr="000075D4" w:rsidRDefault="009E76C8" w:rsidP="00ED5612">
      <w:pPr>
        <w:pStyle w:val="aff0"/>
        <w:widowControl w:val="0"/>
        <w:overflowPunct w:val="0"/>
        <w:autoSpaceDE w:val="0"/>
        <w:autoSpaceDN w:val="0"/>
        <w:adjustRightInd w:val="0"/>
        <w:spacing w:line="300" w:lineRule="atLeast"/>
        <w:ind w:left="2268"/>
        <w:contextualSpacing w:val="0"/>
        <w:jc w:val="both"/>
        <w:textAlignment w:val="baseline"/>
        <w:rPr>
          <w:sz w:val="24"/>
          <w:szCs w:val="24"/>
          <w:rtl/>
        </w:rPr>
      </w:pPr>
      <w:r w:rsidRPr="000075D4" w:rsidDel="009E76C8">
        <w:rPr>
          <w:rFonts w:cs="David" w:hint="cs"/>
          <w:b/>
          <w:bCs/>
          <w:sz w:val="24"/>
          <w:szCs w:val="24"/>
          <w:highlight w:val="yellow"/>
          <w:u w:val="single"/>
          <w:rtl/>
        </w:rPr>
        <w:t xml:space="preserve"> </w:t>
      </w:r>
    </w:p>
    <w:p w:rsidR="00704066" w:rsidRPr="000075D4" w:rsidRDefault="00A13C3C" w:rsidP="00256FAA">
      <w:pPr>
        <w:pStyle w:val="aff0"/>
        <w:widowControl w:val="0"/>
        <w:numPr>
          <w:ilvl w:val="0"/>
          <w:numId w:val="5"/>
        </w:numPr>
        <w:overflowPunct w:val="0"/>
        <w:autoSpaceDE w:val="0"/>
        <w:autoSpaceDN w:val="0"/>
        <w:adjustRightInd w:val="0"/>
        <w:spacing w:line="300" w:lineRule="atLeast"/>
        <w:contextualSpacing w:val="0"/>
        <w:textAlignment w:val="baseline"/>
        <w:rPr>
          <w:rFonts w:ascii="Arial" w:hAnsi="Arial" w:cs="David"/>
          <w:b/>
          <w:bCs/>
          <w:sz w:val="28"/>
          <w:u w:val="single"/>
        </w:rPr>
      </w:pPr>
      <w:r w:rsidRPr="000075D4">
        <w:rPr>
          <w:rFonts w:ascii="Arial" w:hAnsi="Arial" w:cs="David" w:hint="cs"/>
          <w:b/>
          <w:bCs/>
          <w:sz w:val="28"/>
          <w:u w:val="single"/>
          <w:rtl/>
        </w:rPr>
        <w:t xml:space="preserve">הוראות בדבר </w:t>
      </w:r>
      <w:r w:rsidR="00053247" w:rsidRPr="000075D4">
        <w:rPr>
          <w:rFonts w:ascii="Arial" w:hAnsi="Arial" w:cs="David" w:hint="cs"/>
          <w:b/>
          <w:bCs/>
          <w:sz w:val="28"/>
          <w:u w:val="single"/>
          <w:rtl/>
        </w:rPr>
        <w:t>הגשת ההצעה</w:t>
      </w:r>
    </w:p>
    <w:p w:rsidR="009F15CE" w:rsidRPr="000075D4" w:rsidRDefault="009F15CE" w:rsidP="005B54BC">
      <w:pPr>
        <w:pStyle w:val="aff0"/>
        <w:widowControl w:val="0"/>
        <w:overflowPunct w:val="0"/>
        <w:autoSpaceDE w:val="0"/>
        <w:autoSpaceDN w:val="0"/>
        <w:adjustRightInd w:val="0"/>
        <w:spacing w:line="300" w:lineRule="atLeast"/>
        <w:ind w:left="709"/>
        <w:contextualSpacing w:val="0"/>
        <w:textAlignment w:val="baseline"/>
        <w:rPr>
          <w:rFonts w:ascii="Arial" w:hAnsi="Arial" w:cs="David"/>
          <w:b/>
          <w:bCs/>
          <w:sz w:val="24"/>
          <w:szCs w:val="24"/>
          <w:u w:val="single"/>
        </w:rPr>
      </w:pPr>
    </w:p>
    <w:p w:rsidR="002056E8" w:rsidRPr="000075D4" w:rsidRDefault="002271F8" w:rsidP="00256FAA">
      <w:pPr>
        <w:pStyle w:val="aff0"/>
        <w:widowControl w:val="0"/>
        <w:numPr>
          <w:ilvl w:val="1"/>
          <w:numId w:val="5"/>
        </w:numPr>
        <w:overflowPunct w:val="0"/>
        <w:autoSpaceDE w:val="0"/>
        <w:autoSpaceDN w:val="0"/>
        <w:adjustRightInd w:val="0"/>
        <w:spacing w:line="300" w:lineRule="atLeast"/>
        <w:contextualSpacing w:val="0"/>
        <w:jc w:val="both"/>
        <w:textAlignment w:val="baseline"/>
        <w:rPr>
          <w:rFonts w:cs="David"/>
          <w:b/>
          <w:bCs/>
          <w:sz w:val="24"/>
          <w:szCs w:val="24"/>
          <w:u w:val="single"/>
        </w:rPr>
      </w:pPr>
      <w:r w:rsidRPr="000075D4">
        <w:rPr>
          <w:rFonts w:cs="David" w:hint="cs"/>
          <w:b/>
          <w:bCs/>
          <w:sz w:val="24"/>
          <w:szCs w:val="24"/>
          <w:u w:val="single"/>
          <w:rtl/>
        </w:rPr>
        <w:t>מסמך</w:t>
      </w:r>
      <w:r w:rsidR="002056E8" w:rsidRPr="000075D4">
        <w:rPr>
          <w:rFonts w:cs="David" w:hint="cs"/>
          <w:b/>
          <w:bCs/>
          <w:sz w:val="24"/>
          <w:szCs w:val="24"/>
          <w:u w:val="single"/>
          <w:rtl/>
        </w:rPr>
        <w:t xml:space="preserve"> ההצעה</w:t>
      </w:r>
    </w:p>
    <w:p w:rsidR="009F15CE" w:rsidRPr="000075D4" w:rsidRDefault="009F15CE" w:rsidP="005B54BC">
      <w:pPr>
        <w:pStyle w:val="aff0"/>
        <w:widowControl w:val="0"/>
        <w:overflowPunct w:val="0"/>
        <w:autoSpaceDE w:val="0"/>
        <w:autoSpaceDN w:val="0"/>
        <w:adjustRightInd w:val="0"/>
        <w:spacing w:line="300" w:lineRule="atLeast"/>
        <w:ind w:left="1418"/>
        <w:contextualSpacing w:val="0"/>
        <w:jc w:val="both"/>
        <w:textAlignment w:val="baseline"/>
        <w:rPr>
          <w:rFonts w:cs="David"/>
          <w:b/>
          <w:bCs/>
          <w:sz w:val="24"/>
          <w:szCs w:val="24"/>
        </w:rPr>
      </w:pPr>
    </w:p>
    <w:p w:rsidR="00C5505D" w:rsidRPr="00E3629C" w:rsidRDefault="002056E8" w:rsidP="00C2795D">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E3629C">
        <w:rPr>
          <w:rFonts w:cs="David" w:hint="cs"/>
          <w:sz w:val="24"/>
          <w:szCs w:val="24"/>
          <w:rtl/>
        </w:rPr>
        <w:t xml:space="preserve">על המציע למלא את </w:t>
      </w:r>
      <w:r w:rsidR="00567117" w:rsidRPr="00E3629C">
        <w:rPr>
          <w:rFonts w:cs="David" w:hint="cs"/>
          <w:sz w:val="24"/>
          <w:szCs w:val="24"/>
          <w:rtl/>
        </w:rPr>
        <w:t>הנספחים המצורפים למכרז זה</w:t>
      </w:r>
      <w:r w:rsidR="00F65561" w:rsidRPr="00E3629C">
        <w:rPr>
          <w:rFonts w:cs="David" w:hint="cs"/>
          <w:sz w:val="24"/>
          <w:szCs w:val="24"/>
          <w:rtl/>
        </w:rPr>
        <w:t>.</w:t>
      </w:r>
      <w:r w:rsidR="00C5505D" w:rsidRPr="00E3629C">
        <w:rPr>
          <w:rFonts w:cs="David" w:hint="cs"/>
          <w:sz w:val="24"/>
          <w:szCs w:val="24"/>
          <w:rtl/>
        </w:rPr>
        <w:t xml:space="preserve"> יש למלא</w:t>
      </w:r>
      <w:r w:rsidR="00567117" w:rsidRPr="00E3629C">
        <w:rPr>
          <w:rFonts w:cs="David" w:hint="cs"/>
          <w:sz w:val="24"/>
          <w:szCs w:val="24"/>
          <w:rtl/>
        </w:rPr>
        <w:t xml:space="preserve"> </w:t>
      </w:r>
      <w:r w:rsidR="00C5505D" w:rsidRPr="00E3629C">
        <w:rPr>
          <w:rFonts w:cs="David" w:hint="cs"/>
          <w:sz w:val="24"/>
          <w:szCs w:val="24"/>
          <w:rtl/>
        </w:rPr>
        <w:t xml:space="preserve">את כל פרטי </w:t>
      </w:r>
      <w:r w:rsidR="00567117" w:rsidRPr="00E3629C">
        <w:rPr>
          <w:rFonts w:cs="David" w:hint="cs"/>
          <w:sz w:val="24"/>
          <w:szCs w:val="24"/>
          <w:rtl/>
        </w:rPr>
        <w:t>הנספחים</w:t>
      </w:r>
      <w:r w:rsidR="00C5505D" w:rsidRPr="00E3629C">
        <w:rPr>
          <w:rFonts w:cs="David" w:hint="cs"/>
          <w:sz w:val="24"/>
          <w:szCs w:val="24"/>
          <w:rtl/>
        </w:rPr>
        <w:t xml:space="preserve"> ללא יוצא מן הכלל, ב</w:t>
      </w:r>
      <w:r w:rsidR="00C5505D" w:rsidRPr="00E3629C">
        <w:rPr>
          <w:rFonts w:cs="David"/>
          <w:sz w:val="24"/>
          <w:szCs w:val="24"/>
          <w:rtl/>
        </w:rPr>
        <w:t>צירוף כל המסמכים הנדרשים על-פי</w:t>
      </w:r>
      <w:r w:rsidR="00567117" w:rsidRPr="00E3629C">
        <w:rPr>
          <w:rFonts w:cs="David" w:hint="cs"/>
          <w:sz w:val="24"/>
          <w:szCs w:val="24"/>
          <w:rtl/>
        </w:rPr>
        <w:t xml:space="preserve"> </w:t>
      </w:r>
      <w:r w:rsidR="00C5505D" w:rsidRPr="00E3629C">
        <w:rPr>
          <w:rFonts w:cs="David" w:hint="cs"/>
          <w:sz w:val="24"/>
          <w:szCs w:val="24"/>
          <w:rtl/>
        </w:rPr>
        <w:t>סעיף</w:t>
      </w:r>
      <w:r w:rsidR="00C260D8" w:rsidRPr="00E3629C">
        <w:rPr>
          <w:rFonts w:cs="David" w:hint="cs"/>
          <w:sz w:val="24"/>
          <w:szCs w:val="24"/>
          <w:rtl/>
        </w:rPr>
        <w:t xml:space="preserve"> </w:t>
      </w:r>
      <w:r w:rsidR="00C2795D" w:rsidRPr="00E3629C">
        <w:rPr>
          <w:rFonts w:cs="David" w:hint="cs"/>
          <w:sz w:val="24"/>
          <w:szCs w:val="24"/>
          <w:rtl/>
        </w:rPr>
        <w:t>10.5.3</w:t>
      </w:r>
      <w:r w:rsidR="00C260D8" w:rsidRPr="00E3629C">
        <w:rPr>
          <w:rFonts w:cs="David" w:hint="cs"/>
          <w:sz w:val="24"/>
          <w:szCs w:val="24"/>
          <w:rtl/>
        </w:rPr>
        <w:t xml:space="preserve"> </w:t>
      </w:r>
      <w:r w:rsidR="00C5505D" w:rsidRPr="00E3629C">
        <w:rPr>
          <w:rFonts w:cs="David" w:hint="cs"/>
          <w:sz w:val="24"/>
          <w:szCs w:val="24"/>
          <w:rtl/>
        </w:rPr>
        <w:t>להלן, כשהם מלאים וחתומים כנדרש</w:t>
      </w:r>
      <w:r w:rsidR="00F65561" w:rsidRPr="00E3629C">
        <w:rPr>
          <w:rFonts w:cs="David" w:hint="cs"/>
          <w:sz w:val="24"/>
          <w:szCs w:val="24"/>
          <w:rtl/>
        </w:rPr>
        <w:t>.</w:t>
      </w:r>
      <w:r w:rsidRPr="00E3629C">
        <w:rPr>
          <w:rFonts w:cs="David" w:hint="cs"/>
          <w:sz w:val="24"/>
          <w:szCs w:val="24"/>
          <w:rtl/>
        </w:rPr>
        <w:t xml:space="preserve"> </w:t>
      </w:r>
      <w:r w:rsidR="00391685" w:rsidRPr="00E3629C">
        <w:rPr>
          <w:rFonts w:cs="David" w:hint="cs"/>
          <w:sz w:val="24"/>
          <w:szCs w:val="24"/>
          <w:rtl/>
        </w:rPr>
        <w:t xml:space="preserve">המשרד רשאי שלא להתייחס להצעות חלקיות ו/או להצעות שלא הוגשו </w:t>
      </w:r>
      <w:r w:rsidR="00AC2CC8" w:rsidRPr="00E3629C">
        <w:rPr>
          <w:rFonts w:cs="David" w:hint="cs"/>
          <w:sz w:val="24"/>
          <w:szCs w:val="24"/>
          <w:rtl/>
        </w:rPr>
        <w:t xml:space="preserve">בצירוף </w:t>
      </w:r>
      <w:r w:rsidR="00567117" w:rsidRPr="00E3629C">
        <w:rPr>
          <w:rFonts w:cs="David" w:hint="cs"/>
          <w:sz w:val="24"/>
          <w:szCs w:val="24"/>
          <w:rtl/>
        </w:rPr>
        <w:t>הנספחים המצורפים</w:t>
      </w:r>
      <w:r w:rsidR="00F65561" w:rsidRPr="00E3629C">
        <w:rPr>
          <w:rFonts w:cs="David" w:hint="cs"/>
          <w:sz w:val="24"/>
          <w:szCs w:val="24"/>
          <w:rtl/>
        </w:rPr>
        <w:t>.</w:t>
      </w:r>
    </w:p>
    <w:p w:rsidR="009F15CE" w:rsidRPr="000075D4" w:rsidRDefault="009F15CE" w:rsidP="005B54BC">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Pr>
      </w:pPr>
    </w:p>
    <w:p w:rsidR="002056E8" w:rsidRPr="000075D4" w:rsidRDefault="002056E8"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כל שינוי או תוספת שייעשו על ידי המציע במסמכי המכרז, או כל הסתייגות</w:t>
      </w:r>
      <w:r w:rsidR="00057D61" w:rsidRPr="000075D4">
        <w:rPr>
          <w:rFonts w:cs="David" w:hint="cs"/>
          <w:sz w:val="24"/>
          <w:szCs w:val="24"/>
          <w:rtl/>
        </w:rPr>
        <w:t xml:space="preserve"> </w:t>
      </w:r>
      <w:r w:rsidRPr="000075D4">
        <w:rPr>
          <w:rFonts w:cs="David"/>
          <w:sz w:val="24"/>
          <w:szCs w:val="24"/>
          <w:rtl/>
        </w:rPr>
        <w:t>לגביהם, בין אם ע"י תוספת בגוף המסמכים ובין במכתב לוואי או בכל דרך</w:t>
      </w:r>
      <w:r w:rsidR="00057D61" w:rsidRPr="000075D4">
        <w:rPr>
          <w:rFonts w:cs="David" w:hint="cs"/>
          <w:sz w:val="24"/>
          <w:szCs w:val="24"/>
          <w:rtl/>
        </w:rPr>
        <w:t xml:space="preserve"> </w:t>
      </w:r>
      <w:r w:rsidRPr="000075D4">
        <w:rPr>
          <w:rFonts w:cs="David"/>
          <w:sz w:val="24"/>
          <w:szCs w:val="24"/>
          <w:rtl/>
        </w:rPr>
        <w:t>אחרת, עלולים לגרום</w:t>
      </w:r>
      <w:r w:rsidRPr="000075D4">
        <w:rPr>
          <w:rFonts w:cs="David" w:hint="cs"/>
          <w:sz w:val="24"/>
          <w:szCs w:val="24"/>
          <w:rtl/>
        </w:rPr>
        <w:t xml:space="preserve"> </w:t>
      </w:r>
      <w:r w:rsidRPr="000075D4">
        <w:rPr>
          <w:rFonts w:cs="David"/>
          <w:sz w:val="24"/>
          <w:szCs w:val="24"/>
          <w:rtl/>
        </w:rPr>
        <w:t>לפסילת ההצעה</w:t>
      </w:r>
      <w:r w:rsidR="00F65561" w:rsidRPr="000075D4">
        <w:rPr>
          <w:rFonts w:cs="David"/>
          <w:sz w:val="24"/>
          <w:szCs w:val="24"/>
          <w:rtl/>
        </w:rPr>
        <w:t>.</w:t>
      </w:r>
      <w:r w:rsidRPr="000075D4">
        <w:rPr>
          <w:rFonts w:cs="David"/>
          <w:sz w:val="24"/>
          <w:szCs w:val="24"/>
          <w:rtl/>
        </w:rPr>
        <w:t xml:space="preserve"> ועדת מכרזים רשאית להתעלם מכל שינוי או תוספת כאמור, ולראותם כאילו לא נעשו, לפי שיקול דעתה הבלעדי</w:t>
      </w:r>
      <w:r w:rsidR="00F65561" w:rsidRPr="000075D4">
        <w:rPr>
          <w:rFonts w:cs="David"/>
          <w:sz w:val="24"/>
          <w:szCs w:val="24"/>
          <w:rtl/>
        </w:rPr>
        <w:t>.</w:t>
      </w:r>
      <w:r w:rsidR="00057D61" w:rsidRPr="000075D4">
        <w:rPr>
          <w:rFonts w:cs="David" w:hint="cs"/>
          <w:sz w:val="24"/>
          <w:szCs w:val="24"/>
          <w:rtl/>
        </w:rPr>
        <w:t xml:space="preserve"> </w:t>
      </w:r>
      <w:r w:rsidRPr="000075D4">
        <w:rPr>
          <w:rFonts w:cs="David"/>
          <w:sz w:val="24"/>
          <w:szCs w:val="24"/>
          <w:rtl/>
        </w:rPr>
        <w:t>המשרד לא חייב להודיע למציע הודעה בנוסף על האמור בסעיף זה</w:t>
      </w:r>
      <w:r w:rsidR="00F65561" w:rsidRPr="000075D4">
        <w:rPr>
          <w:rFonts w:cs="David"/>
          <w:sz w:val="24"/>
          <w:szCs w:val="24"/>
          <w:rtl/>
        </w:rPr>
        <w:t>.</w:t>
      </w:r>
      <w:r w:rsidRPr="000075D4">
        <w:rPr>
          <w:rFonts w:cs="David"/>
          <w:sz w:val="24"/>
          <w:szCs w:val="24"/>
          <w:rtl/>
        </w:rPr>
        <w:t xml:space="preserve"> קיבל</w:t>
      </w:r>
      <w:r w:rsidR="00DF0C21" w:rsidRPr="000075D4">
        <w:rPr>
          <w:rStyle w:val="afa"/>
          <w:rFonts w:hint="cs"/>
          <w:sz w:val="24"/>
          <w:szCs w:val="24"/>
          <w:rtl/>
          <w:lang w:val="x-none" w:eastAsia="x-none"/>
        </w:rPr>
        <w:t xml:space="preserve"> </w:t>
      </w:r>
      <w:r w:rsidRPr="000075D4">
        <w:rPr>
          <w:rFonts w:cs="David"/>
          <w:sz w:val="24"/>
          <w:szCs w:val="24"/>
          <w:rtl/>
        </w:rPr>
        <w:t>המשרד את הצעת המציע, יראו את השינויים האמורים כאילו לא נעשו כלל</w:t>
      </w:r>
      <w:r w:rsidR="00F65561" w:rsidRPr="000075D4">
        <w:rPr>
          <w:rFonts w:cs="David"/>
          <w:sz w:val="24"/>
          <w:szCs w:val="24"/>
          <w:rtl/>
        </w:rPr>
        <w:t>.</w:t>
      </w:r>
    </w:p>
    <w:p w:rsidR="009F15CE" w:rsidRPr="000075D4" w:rsidRDefault="009F15CE" w:rsidP="005B54BC">
      <w:pPr>
        <w:pStyle w:val="aff0"/>
        <w:widowControl w:val="0"/>
        <w:contextualSpacing w:val="0"/>
        <w:jc w:val="both"/>
        <w:rPr>
          <w:rFonts w:cs="David"/>
          <w:sz w:val="24"/>
          <w:szCs w:val="24"/>
          <w:rtl/>
        </w:rPr>
      </w:pPr>
    </w:p>
    <w:p w:rsidR="00D26C65" w:rsidRPr="000075D4" w:rsidRDefault="00D26C65"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sz w:val="24"/>
          <w:szCs w:val="24"/>
          <w:rtl/>
        </w:rPr>
        <w:t>הגשת ההצעה חתומה מהווה ראיה חלוטה לכך שהמציע קרא את כל האמור במסמכי המכרז וההסכם</w:t>
      </w:r>
      <w:r w:rsidRPr="000075D4">
        <w:rPr>
          <w:rFonts w:cs="David" w:hint="cs"/>
          <w:sz w:val="24"/>
          <w:szCs w:val="24"/>
          <w:rtl/>
        </w:rPr>
        <w:t xml:space="preserve"> </w:t>
      </w:r>
      <w:r w:rsidRPr="000075D4">
        <w:rPr>
          <w:rFonts w:cs="David"/>
          <w:sz w:val="24"/>
          <w:szCs w:val="24"/>
          <w:rtl/>
        </w:rPr>
        <w:t>המצורף לו על נספחיו, הבין את האמור במסמכים</w:t>
      </w:r>
      <w:r w:rsidR="00057D61" w:rsidRPr="000075D4">
        <w:rPr>
          <w:rFonts w:cs="David" w:hint="cs"/>
          <w:sz w:val="24"/>
          <w:szCs w:val="24"/>
          <w:rtl/>
        </w:rPr>
        <w:t xml:space="preserve"> </w:t>
      </w:r>
      <w:r w:rsidRPr="000075D4">
        <w:rPr>
          <w:rFonts w:cs="David"/>
          <w:sz w:val="24"/>
          <w:szCs w:val="24"/>
          <w:rtl/>
        </w:rPr>
        <w:t>אלה ונתן לכך את הסכמתו הבלתי מסויגת</w:t>
      </w:r>
      <w:r w:rsidRPr="000075D4">
        <w:rPr>
          <w:rFonts w:cs="David" w:hint="cs"/>
          <w:sz w:val="24"/>
          <w:szCs w:val="24"/>
          <w:rtl/>
        </w:rPr>
        <w:t xml:space="preserve"> וכי הוא מתחייב</w:t>
      </w:r>
      <w:r w:rsidRPr="000075D4">
        <w:rPr>
          <w:rFonts w:cs="David"/>
          <w:sz w:val="24"/>
          <w:szCs w:val="24"/>
          <w:rtl/>
        </w:rPr>
        <w:t xml:space="preserve"> </w:t>
      </w:r>
      <w:r w:rsidRPr="000075D4">
        <w:rPr>
          <w:rFonts w:cs="David" w:hint="cs"/>
          <w:sz w:val="24"/>
          <w:szCs w:val="24"/>
          <w:rtl/>
        </w:rPr>
        <w:t>לספק את השירותים</w:t>
      </w:r>
      <w:r w:rsidRPr="000075D4">
        <w:rPr>
          <w:rFonts w:cs="David"/>
          <w:sz w:val="24"/>
          <w:szCs w:val="24"/>
          <w:rtl/>
        </w:rPr>
        <w:t xml:space="preserve"> בהתאם </w:t>
      </w:r>
      <w:r w:rsidR="00787838" w:rsidRPr="000075D4">
        <w:rPr>
          <w:rFonts w:cs="David" w:hint="cs"/>
          <w:sz w:val="24"/>
          <w:szCs w:val="24"/>
          <w:rtl/>
        </w:rPr>
        <w:t>ל</w:t>
      </w:r>
      <w:r w:rsidRPr="000075D4">
        <w:rPr>
          <w:rFonts w:cs="David"/>
          <w:sz w:val="24"/>
          <w:szCs w:val="24"/>
          <w:rtl/>
        </w:rPr>
        <w:t>הוראות מ</w:t>
      </w:r>
      <w:r w:rsidRPr="000075D4">
        <w:rPr>
          <w:rFonts w:cs="David" w:hint="cs"/>
          <w:sz w:val="24"/>
          <w:szCs w:val="24"/>
          <w:rtl/>
        </w:rPr>
        <w:t>כרז</w:t>
      </w:r>
      <w:r w:rsidRPr="000075D4">
        <w:rPr>
          <w:rFonts w:cs="David"/>
          <w:sz w:val="24"/>
          <w:szCs w:val="24"/>
          <w:rtl/>
        </w:rPr>
        <w:t xml:space="preserve"> זה ל</w:t>
      </w:r>
      <w:r w:rsidRPr="000075D4">
        <w:rPr>
          <w:rFonts w:cs="David" w:hint="cs"/>
          <w:sz w:val="24"/>
          <w:szCs w:val="24"/>
          <w:rtl/>
        </w:rPr>
        <w:t>רבות בהתאם ל</w:t>
      </w:r>
      <w:r w:rsidRPr="000075D4">
        <w:rPr>
          <w:rFonts w:cs="David"/>
          <w:sz w:val="24"/>
          <w:szCs w:val="24"/>
          <w:rtl/>
        </w:rPr>
        <w:t>הוראות ההסכם שייחתם</w:t>
      </w:r>
      <w:r w:rsidR="00057D61" w:rsidRPr="000075D4">
        <w:rPr>
          <w:rFonts w:cs="David" w:hint="cs"/>
          <w:sz w:val="24"/>
          <w:szCs w:val="24"/>
          <w:rtl/>
        </w:rPr>
        <w:t xml:space="preserve"> </w:t>
      </w:r>
      <w:r w:rsidRPr="000075D4">
        <w:rPr>
          <w:rFonts w:cs="David"/>
          <w:sz w:val="24"/>
          <w:szCs w:val="24"/>
          <w:rtl/>
        </w:rPr>
        <w:t>עימו</w:t>
      </w:r>
      <w:r w:rsidRPr="000075D4">
        <w:rPr>
          <w:rFonts w:cs="David" w:hint="cs"/>
          <w:sz w:val="24"/>
          <w:szCs w:val="24"/>
          <w:rtl/>
        </w:rPr>
        <w:t xml:space="preserve"> על נספחיו, בדייקנות, ביעילות ובמומחיות</w:t>
      </w:r>
      <w:r w:rsidR="00F65561" w:rsidRPr="000075D4">
        <w:rPr>
          <w:rFonts w:cs="David" w:hint="cs"/>
          <w:sz w:val="24"/>
          <w:szCs w:val="24"/>
          <w:rtl/>
        </w:rPr>
        <w:t>.</w:t>
      </w:r>
    </w:p>
    <w:p w:rsidR="00D26C65" w:rsidRPr="000075D4" w:rsidRDefault="00D26C65" w:rsidP="005B54BC">
      <w:pPr>
        <w:widowControl w:val="0"/>
        <w:spacing w:line="300" w:lineRule="atLeast"/>
        <w:ind w:left="753"/>
        <w:jc w:val="both"/>
        <w:rPr>
          <w:rtl/>
        </w:rPr>
      </w:pPr>
    </w:p>
    <w:p w:rsidR="00F77EC5" w:rsidRPr="005050DD" w:rsidRDefault="00F77EC5" w:rsidP="00F77EC5">
      <w:pPr>
        <w:pStyle w:val="aff0"/>
        <w:widowControl w:val="0"/>
        <w:numPr>
          <w:ilvl w:val="1"/>
          <w:numId w:val="5"/>
        </w:numPr>
        <w:overflowPunct w:val="0"/>
        <w:autoSpaceDE w:val="0"/>
        <w:autoSpaceDN w:val="0"/>
        <w:adjustRightInd w:val="0"/>
        <w:spacing w:line="300" w:lineRule="atLeast"/>
        <w:contextualSpacing w:val="0"/>
        <w:textAlignment w:val="baseline"/>
        <w:rPr>
          <w:rFonts w:cs="David"/>
          <w:b/>
          <w:bCs/>
          <w:sz w:val="24"/>
          <w:szCs w:val="24"/>
          <w:u w:val="single"/>
        </w:rPr>
      </w:pPr>
      <w:r>
        <w:rPr>
          <w:rFonts w:cs="David" w:hint="cs"/>
          <w:b/>
          <w:bCs/>
          <w:sz w:val="24"/>
          <w:szCs w:val="24"/>
          <w:u w:val="single"/>
          <w:rtl/>
        </w:rPr>
        <w:t>רכישת מסמכי המכרז</w:t>
      </w:r>
    </w:p>
    <w:p w:rsidR="009F15CE" w:rsidRPr="000075D4" w:rsidRDefault="009F15CE" w:rsidP="005B54BC">
      <w:pPr>
        <w:pStyle w:val="aff0"/>
        <w:widowControl w:val="0"/>
        <w:overflowPunct w:val="0"/>
        <w:autoSpaceDE w:val="0"/>
        <w:autoSpaceDN w:val="0"/>
        <w:adjustRightInd w:val="0"/>
        <w:spacing w:line="300" w:lineRule="atLeast"/>
        <w:ind w:left="1418"/>
        <w:contextualSpacing w:val="0"/>
        <w:textAlignment w:val="baseline"/>
        <w:rPr>
          <w:rFonts w:cs="David"/>
          <w:b/>
          <w:bCs/>
          <w:sz w:val="24"/>
          <w:szCs w:val="24"/>
          <w:u w:val="single"/>
        </w:rPr>
      </w:pPr>
    </w:p>
    <w:p w:rsidR="00DC26C2" w:rsidRPr="000075D4" w:rsidRDefault="00DC26C2" w:rsidP="00F77EC5">
      <w:pPr>
        <w:pStyle w:val="aff0"/>
        <w:widowControl w:val="0"/>
        <w:overflowPunct w:val="0"/>
        <w:autoSpaceDE w:val="0"/>
        <w:autoSpaceDN w:val="0"/>
        <w:adjustRightInd w:val="0"/>
        <w:spacing w:line="300" w:lineRule="atLeast"/>
        <w:ind w:left="1418"/>
        <w:contextualSpacing w:val="0"/>
        <w:jc w:val="both"/>
        <w:textAlignment w:val="baseline"/>
        <w:rPr>
          <w:rFonts w:cs="David"/>
          <w:sz w:val="24"/>
          <w:szCs w:val="24"/>
        </w:rPr>
      </w:pPr>
      <w:r w:rsidRPr="000075D4">
        <w:rPr>
          <w:rFonts w:cs="David"/>
          <w:sz w:val="24"/>
          <w:szCs w:val="24"/>
          <w:rtl/>
        </w:rPr>
        <w:t xml:space="preserve">הגשת הצעה </w:t>
      </w:r>
      <w:r w:rsidRPr="000075D4">
        <w:rPr>
          <w:rFonts w:cs="David" w:hint="cs"/>
          <w:sz w:val="24"/>
          <w:szCs w:val="24"/>
          <w:rtl/>
        </w:rPr>
        <w:t xml:space="preserve">למכרז חייבת בתשלום </w:t>
      </w:r>
      <w:r w:rsidRPr="00E3629C">
        <w:rPr>
          <w:rFonts w:cs="David" w:hint="cs"/>
          <w:sz w:val="24"/>
          <w:szCs w:val="24"/>
          <w:rtl/>
        </w:rPr>
        <w:t xml:space="preserve">בסך </w:t>
      </w:r>
      <w:r w:rsidRPr="00E3629C">
        <w:rPr>
          <w:rFonts w:cs="David"/>
          <w:sz w:val="24"/>
          <w:szCs w:val="24"/>
          <w:rtl/>
        </w:rPr>
        <w:t xml:space="preserve">500 ₪ </w:t>
      </w:r>
      <w:r w:rsidRPr="00E3629C">
        <w:rPr>
          <w:rFonts w:cs="David" w:hint="cs"/>
          <w:sz w:val="24"/>
          <w:szCs w:val="24"/>
          <w:rtl/>
        </w:rPr>
        <w:t xml:space="preserve">(שלא יוחזרו), עבור מסמכי המכרז. התשלום יבוצע </w:t>
      </w:r>
      <w:r w:rsidRPr="00E3629C">
        <w:rPr>
          <w:rFonts w:cs="David"/>
          <w:sz w:val="24"/>
          <w:szCs w:val="24"/>
          <w:rtl/>
        </w:rPr>
        <w:t xml:space="preserve">באמצעות אתר האינטרנט </w:t>
      </w:r>
      <w:r w:rsidRPr="00E3629C">
        <w:rPr>
          <w:rFonts w:cs="David" w:hint="cs"/>
          <w:sz w:val="24"/>
          <w:szCs w:val="24"/>
          <w:rtl/>
        </w:rPr>
        <w:t xml:space="preserve">של המשרד, בכתובת </w:t>
      </w:r>
      <w:hyperlink r:id="rId12" w:history="1">
        <w:r w:rsidRPr="00E3629C">
          <w:rPr>
            <w:rStyle w:val="Hyperlink"/>
            <w:rFonts w:cs="David"/>
            <w:color w:val="auto"/>
            <w:sz w:val="24"/>
            <w:szCs w:val="24"/>
          </w:rPr>
          <w:t>www.economy.gov.il</w:t>
        </w:r>
      </w:hyperlink>
      <w:r w:rsidRPr="00E3629C">
        <w:rPr>
          <w:rFonts w:cs="David" w:hint="cs"/>
          <w:sz w:val="24"/>
          <w:szCs w:val="24"/>
          <w:rtl/>
        </w:rPr>
        <w:t xml:space="preserve">  </w:t>
      </w:r>
      <w:r w:rsidRPr="00E3629C">
        <w:rPr>
          <w:rFonts w:cs="David"/>
          <w:sz w:val="24"/>
          <w:szCs w:val="24"/>
          <w:rtl/>
        </w:rPr>
        <w:t>או ב</w:t>
      </w:r>
      <w:r w:rsidRPr="00E3629C">
        <w:rPr>
          <w:rFonts w:cs="David" w:hint="cs"/>
          <w:sz w:val="24"/>
          <w:szCs w:val="24"/>
          <w:rtl/>
        </w:rPr>
        <w:t xml:space="preserve">דרך של </w:t>
      </w:r>
      <w:r w:rsidRPr="00E3629C">
        <w:rPr>
          <w:rFonts w:cs="David"/>
          <w:sz w:val="24"/>
          <w:szCs w:val="24"/>
          <w:rtl/>
        </w:rPr>
        <w:t>הפקדה לבנק הדואר</w:t>
      </w:r>
      <w:r w:rsidRPr="00E3629C">
        <w:rPr>
          <w:rFonts w:cs="David" w:hint="cs"/>
          <w:sz w:val="24"/>
          <w:szCs w:val="24"/>
          <w:rtl/>
        </w:rPr>
        <w:t>,</w:t>
      </w:r>
      <w:r w:rsidRPr="00E3629C">
        <w:rPr>
          <w:rFonts w:cs="David"/>
          <w:sz w:val="24"/>
          <w:szCs w:val="24"/>
          <w:rtl/>
        </w:rPr>
        <w:t xml:space="preserve"> סניף</w:t>
      </w:r>
      <w:r w:rsidRPr="00E3629C">
        <w:rPr>
          <w:rFonts w:cs="David" w:hint="cs"/>
          <w:sz w:val="24"/>
          <w:szCs w:val="24"/>
          <w:rtl/>
        </w:rPr>
        <w:t xml:space="preserve"> </w:t>
      </w:r>
      <w:r w:rsidRPr="00E3629C">
        <w:rPr>
          <w:rFonts w:cs="David"/>
          <w:sz w:val="24"/>
          <w:szCs w:val="24"/>
          <w:rtl/>
        </w:rPr>
        <w:t>001,</w:t>
      </w:r>
      <w:r w:rsidRPr="00E3629C">
        <w:rPr>
          <w:rFonts w:cs="David" w:hint="cs"/>
          <w:sz w:val="24"/>
          <w:szCs w:val="24"/>
          <w:rtl/>
        </w:rPr>
        <w:t xml:space="preserve"> </w:t>
      </w:r>
      <w:r w:rsidRPr="00E3629C">
        <w:rPr>
          <w:rFonts w:cs="David"/>
          <w:sz w:val="24"/>
          <w:szCs w:val="24"/>
          <w:rtl/>
        </w:rPr>
        <w:t xml:space="preserve">לחשבון מס' 31514 </w:t>
      </w:r>
      <w:r w:rsidRPr="000075D4">
        <w:rPr>
          <w:rFonts w:cs="David"/>
          <w:sz w:val="24"/>
          <w:szCs w:val="24"/>
          <w:rtl/>
        </w:rPr>
        <w:t xml:space="preserve">לטובת משרד </w:t>
      </w:r>
      <w:r w:rsidRPr="000075D4">
        <w:rPr>
          <w:rFonts w:cs="David" w:hint="cs"/>
          <w:sz w:val="24"/>
          <w:szCs w:val="24"/>
          <w:rtl/>
        </w:rPr>
        <w:t>הכלכלה.</w:t>
      </w:r>
    </w:p>
    <w:p w:rsidR="00F77EC5" w:rsidRDefault="00F77EC5" w:rsidP="00591FDA">
      <w:pPr>
        <w:pStyle w:val="aff0"/>
        <w:widowControl w:val="0"/>
        <w:overflowPunct w:val="0"/>
        <w:autoSpaceDE w:val="0"/>
        <w:autoSpaceDN w:val="0"/>
        <w:adjustRightInd w:val="0"/>
        <w:spacing w:line="300" w:lineRule="atLeast"/>
        <w:ind w:left="1416"/>
        <w:contextualSpacing w:val="0"/>
        <w:jc w:val="both"/>
        <w:textAlignment w:val="baseline"/>
        <w:rPr>
          <w:rFonts w:cs="David"/>
          <w:sz w:val="24"/>
          <w:szCs w:val="24"/>
          <w:rtl/>
        </w:rPr>
      </w:pPr>
      <w:r>
        <w:rPr>
          <w:rFonts w:cs="David" w:hint="cs"/>
          <w:sz w:val="24"/>
          <w:szCs w:val="24"/>
          <w:rtl/>
        </w:rPr>
        <w:t>רכישת מסמכי המכרז על ידי המציע מהווה תנאי סף במכרז זה.</w:t>
      </w:r>
    </w:p>
    <w:p w:rsidR="00F77EC5" w:rsidRDefault="00F77EC5" w:rsidP="00F77EC5">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tl/>
        </w:rPr>
      </w:pPr>
    </w:p>
    <w:p w:rsidR="00F77EC5" w:rsidRPr="0028208D" w:rsidRDefault="00F77EC5" w:rsidP="00F77EC5">
      <w:pPr>
        <w:pStyle w:val="aff0"/>
        <w:widowControl w:val="0"/>
        <w:numPr>
          <w:ilvl w:val="1"/>
          <w:numId w:val="5"/>
        </w:numPr>
        <w:overflowPunct w:val="0"/>
        <w:autoSpaceDE w:val="0"/>
        <w:autoSpaceDN w:val="0"/>
        <w:adjustRightInd w:val="0"/>
        <w:spacing w:line="300" w:lineRule="atLeast"/>
        <w:contextualSpacing w:val="0"/>
        <w:textAlignment w:val="baseline"/>
        <w:rPr>
          <w:rFonts w:cs="David"/>
          <w:b/>
          <w:bCs/>
          <w:sz w:val="24"/>
          <w:szCs w:val="24"/>
          <w:u w:val="single"/>
        </w:rPr>
      </w:pPr>
      <w:r w:rsidRPr="0028208D">
        <w:rPr>
          <w:rFonts w:cs="David" w:hint="cs"/>
          <w:b/>
          <w:bCs/>
          <w:sz w:val="24"/>
          <w:szCs w:val="24"/>
          <w:u w:val="single"/>
          <w:rtl/>
        </w:rPr>
        <w:t>אופן הגשת ההצעה</w:t>
      </w:r>
    </w:p>
    <w:p w:rsidR="009F15CE" w:rsidRPr="000075D4" w:rsidRDefault="009F15CE" w:rsidP="005B54BC">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Pr>
      </w:pPr>
    </w:p>
    <w:p w:rsidR="00FE4F6B" w:rsidRPr="000075D4" w:rsidRDefault="00FE4F6B"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 xml:space="preserve">על המציע להגיש </w:t>
      </w:r>
      <w:r w:rsidR="0051389D" w:rsidRPr="000075D4">
        <w:rPr>
          <w:rFonts w:cs="David" w:hint="cs"/>
          <w:sz w:val="24"/>
          <w:szCs w:val="24"/>
          <w:rtl/>
        </w:rPr>
        <w:t xml:space="preserve">הצעתו </w:t>
      </w:r>
      <w:r w:rsidRPr="000075D4">
        <w:rPr>
          <w:rFonts w:cs="David" w:hint="cs"/>
          <w:sz w:val="24"/>
          <w:szCs w:val="24"/>
          <w:rtl/>
        </w:rPr>
        <w:t>בשתי מעטפות נפרדות כדלקמן</w:t>
      </w:r>
      <w:r w:rsidR="00F65561" w:rsidRPr="000075D4">
        <w:rPr>
          <w:rFonts w:cs="David" w:hint="cs"/>
          <w:bCs/>
          <w:sz w:val="24"/>
          <w:szCs w:val="24"/>
          <w:rtl/>
        </w:rPr>
        <w:t>:</w:t>
      </w:r>
    </w:p>
    <w:p w:rsidR="009F15CE" w:rsidRPr="000075D4" w:rsidRDefault="009F15CE" w:rsidP="005B54BC">
      <w:pPr>
        <w:pStyle w:val="aff0"/>
        <w:widowControl w:val="0"/>
        <w:contextualSpacing w:val="0"/>
        <w:rPr>
          <w:rFonts w:cs="David"/>
          <w:sz w:val="24"/>
          <w:szCs w:val="24"/>
          <w:rtl/>
        </w:rPr>
      </w:pPr>
    </w:p>
    <w:p w:rsidR="00FE4F6B" w:rsidRPr="000075D4" w:rsidRDefault="00FE4F6B"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b/>
          <w:bCs/>
          <w:sz w:val="24"/>
          <w:szCs w:val="24"/>
          <w:rtl/>
        </w:rPr>
        <w:t xml:space="preserve">מעטפה </w:t>
      </w:r>
      <w:r w:rsidR="007F00A4" w:rsidRPr="000075D4">
        <w:rPr>
          <w:rFonts w:cs="David" w:hint="cs"/>
          <w:b/>
          <w:bCs/>
          <w:sz w:val="24"/>
          <w:szCs w:val="24"/>
          <w:rtl/>
        </w:rPr>
        <w:t>1</w:t>
      </w:r>
      <w:r w:rsidRPr="000075D4">
        <w:rPr>
          <w:rFonts w:cs="David" w:hint="cs"/>
          <w:sz w:val="24"/>
          <w:szCs w:val="24"/>
          <w:rtl/>
        </w:rPr>
        <w:t xml:space="preserve">- על גביה יירשם "מעטפה </w:t>
      </w:r>
      <w:r w:rsidR="007F00A4" w:rsidRPr="000075D4">
        <w:rPr>
          <w:rFonts w:cs="David" w:hint="cs"/>
          <w:bCs/>
          <w:sz w:val="24"/>
          <w:szCs w:val="24"/>
          <w:rtl/>
        </w:rPr>
        <w:t>1</w:t>
      </w:r>
      <w:r w:rsidRPr="000075D4">
        <w:rPr>
          <w:rFonts w:cs="David" w:hint="cs"/>
          <w:sz w:val="24"/>
          <w:szCs w:val="24"/>
          <w:rtl/>
        </w:rPr>
        <w:t>- מסמכים ואישורים" בלבד (להלן</w:t>
      </w:r>
      <w:r w:rsidR="00F65561" w:rsidRPr="000075D4">
        <w:rPr>
          <w:rFonts w:cs="David" w:hint="cs"/>
          <w:bCs/>
          <w:sz w:val="24"/>
          <w:szCs w:val="24"/>
          <w:rtl/>
        </w:rPr>
        <w:t>:</w:t>
      </w:r>
      <w:r w:rsidRPr="000075D4">
        <w:rPr>
          <w:rFonts w:cs="David" w:hint="cs"/>
          <w:sz w:val="24"/>
          <w:szCs w:val="24"/>
          <w:rtl/>
        </w:rPr>
        <w:t xml:space="preserve"> "</w:t>
      </w:r>
      <w:r w:rsidRPr="00E3629C">
        <w:rPr>
          <w:rFonts w:cs="David" w:hint="cs"/>
          <w:sz w:val="24"/>
          <w:szCs w:val="24"/>
          <w:rtl/>
        </w:rPr>
        <w:t xml:space="preserve">מעטפה </w:t>
      </w:r>
      <w:r w:rsidR="007F00A4" w:rsidRPr="00E3629C">
        <w:rPr>
          <w:rFonts w:cs="David" w:hint="cs"/>
          <w:sz w:val="24"/>
          <w:szCs w:val="24"/>
          <w:rtl/>
        </w:rPr>
        <w:t>1</w:t>
      </w:r>
      <w:r w:rsidRPr="00E3629C">
        <w:rPr>
          <w:rFonts w:cs="David" w:hint="cs"/>
          <w:sz w:val="24"/>
          <w:szCs w:val="24"/>
          <w:rtl/>
        </w:rPr>
        <w:t>")</w:t>
      </w:r>
      <w:r w:rsidR="00F65561" w:rsidRPr="00E3629C">
        <w:rPr>
          <w:rFonts w:cs="David" w:hint="cs"/>
          <w:sz w:val="24"/>
          <w:szCs w:val="24"/>
          <w:rtl/>
        </w:rPr>
        <w:t>.</w:t>
      </w:r>
      <w:r w:rsidR="003F76AE" w:rsidRPr="000075D4">
        <w:rPr>
          <w:rFonts w:cs="David" w:hint="cs"/>
          <w:sz w:val="24"/>
          <w:szCs w:val="24"/>
          <w:rtl/>
        </w:rPr>
        <w:t xml:space="preserve"> </w:t>
      </w:r>
    </w:p>
    <w:p w:rsidR="00F168B5" w:rsidRPr="000075D4" w:rsidRDefault="00FE4F6B" w:rsidP="005B54BC">
      <w:pPr>
        <w:pStyle w:val="aff0"/>
        <w:widowControl w:val="0"/>
        <w:overflowPunct w:val="0"/>
        <w:autoSpaceDE w:val="0"/>
        <w:autoSpaceDN w:val="0"/>
        <w:adjustRightInd w:val="0"/>
        <w:spacing w:line="300" w:lineRule="atLeast"/>
        <w:ind w:left="2835"/>
        <w:contextualSpacing w:val="0"/>
        <w:jc w:val="both"/>
        <w:textAlignment w:val="baseline"/>
        <w:rPr>
          <w:rFonts w:cs="David"/>
          <w:b/>
          <w:bCs/>
          <w:sz w:val="24"/>
          <w:szCs w:val="24"/>
          <w:rtl/>
        </w:rPr>
      </w:pPr>
      <w:r w:rsidRPr="000075D4">
        <w:rPr>
          <w:rFonts w:cs="David" w:hint="cs"/>
          <w:sz w:val="24"/>
          <w:szCs w:val="24"/>
          <w:rtl/>
        </w:rPr>
        <w:t xml:space="preserve">במעטפה זו יגיש המציע </w:t>
      </w:r>
      <w:r w:rsidR="003F76AE" w:rsidRPr="000075D4">
        <w:rPr>
          <w:rFonts w:cs="David" w:hint="cs"/>
          <w:sz w:val="24"/>
          <w:szCs w:val="24"/>
          <w:rtl/>
        </w:rPr>
        <w:t xml:space="preserve">את הצעתו החתומה ויצרף </w:t>
      </w:r>
      <w:r w:rsidR="003F76AE" w:rsidRPr="000075D4">
        <w:rPr>
          <w:rFonts w:cs="David"/>
          <w:sz w:val="24"/>
          <w:szCs w:val="24"/>
          <w:rtl/>
        </w:rPr>
        <w:t xml:space="preserve">את המסמכים והאישורים כנדרש </w:t>
      </w:r>
      <w:r w:rsidR="00D7470B" w:rsidRPr="000075D4">
        <w:rPr>
          <w:rFonts w:cs="David" w:hint="cs"/>
          <w:sz w:val="24"/>
          <w:szCs w:val="24"/>
          <w:rtl/>
        </w:rPr>
        <w:t>ב</w:t>
      </w:r>
      <w:r w:rsidR="003F76AE" w:rsidRPr="000075D4">
        <w:rPr>
          <w:rFonts w:cs="David"/>
          <w:sz w:val="24"/>
          <w:szCs w:val="24"/>
          <w:rtl/>
        </w:rPr>
        <w:t>מכרז</w:t>
      </w:r>
      <w:r w:rsidR="00D7470B" w:rsidRPr="000075D4">
        <w:rPr>
          <w:rFonts w:cs="David" w:hint="cs"/>
          <w:sz w:val="24"/>
          <w:szCs w:val="24"/>
          <w:rtl/>
        </w:rPr>
        <w:t>,</w:t>
      </w:r>
      <w:r w:rsidR="003F76AE" w:rsidRPr="000075D4">
        <w:rPr>
          <w:rFonts w:cs="David"/>
          <w:sz w:val="24"/>
          <w:szCs w:val="24"/>
          <w:rtl/>
        </w:rPr>
        <w:t xml:space="preserve"> בשלושה עותקים</w:t>
      </w:r>
      <w:r w:rsidR="003F76AE" w:rsidRPr="000075D4">
        <w:rPr>
          <w:rFonts w:cs="David" w:hint="cs"/>
          <w:sz w:val="24"/>
          <w:szCs w:val="24"/>
          <w:rtl/>
        </w:rPr>
        <w:t xml:space="preserve"> (מקור</w:t>
      </w:r>
      <w:r w:rsidR="003F76AE" w:rsidRPr="00E3629C">
        <w:rPr>
          <w:rFonts w:cs="David" w:hint="cs"/>
          <w:sz w:val="24"/>
          <w:szCs w:val="24"/>
          <w:rtl/>
        </w:rPr>
        <w:t xml:space="preserve">+ </w:t>
      </w:r>
      <w:r w:rsidR="007F00A4" w:rsidRPr="00E3629C">
        <w:rPr>
          <w:rFonts w:cs="David" w:hint="cs"/>
          <w:sz w:val="24"/>
          <w:szCs w:val="24"/>
          <w:rtl/>
        </w:rPr>
        <w:t>2</w:t>
      </w:r>
      <w:r w:rsidR="003F76AE" w:rsidRPr="00E3629C">
        <w:rPr>
          <w:rFonts w:cs="David" w:hint="cs"/>
          <w:sz w:val="24"/>
          <w:szCs w:val="24"/>
          <w:rtl/>
        </w:rPr>
        <w:t xml:space="preserve"> עותקים</w:t>
      </w:r>
      <w:r w:rsidR="003F76AE" w:rsidRPr="000075D4">
        <w:rPr>
          <w:rFonts w:cs="David" w:hint="cs"/>
          <w:sz w:val="24"/>
          <w:szCs w:val="24"/>
          <w:rtl/>
        </w:rPr>
        <w:t>), למעט הצעת המחיר</w:t>
      </w:r>
      <w:r w:rsidR="00F65561" w:rsidRPr="000075D4">
        <w:rPr>
          <w:rFonts w:cs="David" w:hint="cs"/>
          <w:sz w:val="24"/>
          <w:szCs w:val="24"/>
          <w:rtl/>
        </w:rPr>
        <w:t>.</w:t>
      </w:r>
      <w:r w:rsidR="003F76AE" w:rsidRPr="000075D4">
        <w:rPr>
          <w:rFonts w:cs="David" w:hint="cs"/>
          <w:sz w:val="24"/>
          <w:szCs w:val="24"/>
          <w:rtl/>
        </w:rPr>
        <w:t xml:space="preserve"> </w:t>
      </w:r>
      <w:r w:rsidR="003F76AE" w:rsidRPr="000075D4">
        <w:rPr>
          <w:rFonts w:cs="David" w:hint="cs"/>
          <w:b/>
          <w:bCs/>
          <w:sz w:val="24"/>
          <w:szCs w:val="24"/>
          <w:rtl/>
        </w:rPr>
        <w:t>אין צורך לצרף להצעה את נוסח המכרז</w:t>
      </w:r>
      <w:r w:rsidR="00F65561" w:rsidRPr="000075D4">
        <w:rPr>
          <w:rFonts w:cs="David" w:hint="cs"/>
          <w:b/>
          <w:sz w:val="24"/>
          <w:szCs w:val="24"/>
          <w:rtl/>
        </w:rPr>
        <w:t>.</w:t>
      </w:r>
      <w:r w:rsidR="00D21EC6" w:rsidRPr="000075D4">
        <w:rPr>
          <w:rFonts w:cs="David" w:hint="cs"/>
          <w:b/>
          <w:bCs/>
          <w:sz w:val="24"/>
          <w:szCs w:val="24"/>
          <w:rtl/>
        </w:rPr>
        <w:t xml:space="preserve"> </w:t>
      </w:r>
    </w:p>
    <w:p w:rsidR="009F15CE" w:rsidRPr="000075D4" w:rsidRDefault="009F15CE" w:rsidP="005B54BC">
      <w:pPr>
        <w:pStyle w:val="aff0"/>
        <w:widowControl w:val="0"/>
        <w:overflowPunct w:val="0"/>
        <w:autoSpaceDE w:val="0"/>
        <w:autoSpaceDN w:val="0"/>
        <w:adjustRightInd w:val="0"/>
        <w:spacing w:line="300" w:lineRule="atLeast"/>
        <w:contextualSpacing w:val="0"/>
        <w:jc w:val="both"/>
        <w:textAlignment w:val="baseline"/>
        <w:rPr>
          <w:rFonts w:cs="David"/>
          <w:b/>
          <w:bCs/>
          <w:sz w:val="24"/>
          <w:szCs w:val="24"/>
          <w:rtl/>
        </w:rPr>
      </w:pPr>
    </w:p>
    <w:p w:rsidR="00FE4F6B" w:rsidRPr="000075D4" w:rsidRDefault="003F76AE"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b/>
          <w:bCs/>
          <w:sz w:val="24"/>
          <w:szCs w:val="24"/>
          <w:rtl/>
        </w:rPr>
        <w:t xml:space="preserve">מעטפה </w:t>
      </w:r>
      <w:r w:rsidR="007F00A4" w:rsidRPr="000075D4">
        <w:rPr>
          <w:rFonts w:cs="David" w:hint="cs"/>
          <w:b/>
          <w:bCs/>
          <w:sz w:val="24"/>
          <w:szCs w:val="24"/>
          <w:rtl/>
        </w:rPr>
        <w:t>2</w:t>
      </w:r>
      <w:r w:rsidRPr="000075D4">
        <w:rPr>
          <w:rFonts w:cs="David" w:hint="cs"/>
          <w:b/>
          <w:bCs/>
          <w:sz w:val="24"/>
          <w:szCs w:val="24"/>
          <w:rtl/>
        </w:rPr>
        <w:t>-</w:t>
      </w:r>
      <w:r w:rsidRPr="000075D4">
        <w:rPr>
          <w:rFonts w:cs="David" w:hint="cs"/>
          <w:sz w:val="24"/>
          <w:szCs w:val="24"/>
          <w:rtl/>
        </w:rPr>
        <w:t xml:space="preserve"> על גביה יירשם "מעטפה </w:t>
      </w:r>
      <w:r w:rsidR="007F00A4" w:rsidRPr="000075D4">
        <w:rPr>
          <w:rFonts w:cs="David" w:hint="cs"/>
          <w:bCs/>
          <w:sz w:val="24"/>
          <w:szCs w:val="24"/>
          <w:rtl/>
        </w:rPr>
        <w:t>2</w:t>
      </w:r>
      <w:r w:rsidRPr="000075D4">
        <w:rPr>
          <w:rFonts w:cs="David" w:hint="cs"/>
          <w:sz w:val="24"/>
          <w:szCs w:val="24"/>
          <w:rtl/>
        </w:rPr>
        <w:t>- הצעת מחיר" בלבד (להלן</w:t>
      </w:r>
      <w:r w:rsidR="00F65561" w:rsidRPr="000075D4">
        <w:rPr>
          <w:rFonts w:cs="David" w:hint="cs"/>
          <w:bCs/>
          <w:sz w:val="24"/>
          <w:szCs w:val="24"/>
          <w:rtl/>
        </w:rPr>
        <w:t>:</w:t>
      </w:r>
      <w:r w:rsidRPr="000075D4">
        <w:rPr>
          <w:rFonts w:cs="David" w:hint="cs"/>
          <w:sz w:val="24"/>
          <w:szCs w:val="24"/>
          <w:rtl/>
        </w:rPr>
        <w:t xml:space="preserve"> "מעטפה </w:t>
      </w:r>
      <w:r w:rsidR="007F00A4" w:rsidRPr="00E3629C">
        <w:rPr>
          <w:rFonts w:cs="David" w:hint="cs"/>
          <w:b/>
          <w:sz w:val="24"/>
          <w:szCs w:val="24"/>
          <w:rtl/>
        </w:rPr>
        <w:t>2</w:t>
      </w:r>
      <w:r w:rsidRPr="00E3629C">
        <w:rPr>
          <w:rFonts w:cs="David" w:hint="cs"/>
          <w:b/>
          <w:sz w:val="24"/>
          <w:szCs w:val="24"/>
          <w:rtl/>
        </w:rPr>
        <w:t>"</w:t>
      </w:r>
      <w:r w:rsidRPr="000075D4">
        <w:rPr>
          <w:rFonts w:cs="David" w:hint="cs"/>
          <w:sz w:val="24"/>
          <w:szCs w:val="24"/>
          <w:rtl/>
        </w:rPr>
        <w:t>)</w:t>
      </w:r>
      <w:r w:rsidR="00F65561" w:rsidRPr="000075D4">
        <w:rPr>
          <w:rFonts w:cs="David" w:hint="cs"/>
          <w:sz w:val="24"/>
          <w:szCs w:val="24"/>
          <w:rtl/>
        </w:rPr>
        <w:t>.</w:t>
      </w:r>
      <w:r w:rsidR="00123CF5" w:rsidRPr="000075D4">
        <w:rPr>
          <w:rFonts w:cs="David" w:hint="cs"/>
          <w:sz w:val="24"/>
          <w:szCs w:val="24"/>
          <w:rtl/>
        </w:rPr>
        <w:t xml:space="preserve"> על המעטפה להיות סגורה וחתומה</w:t>
      </w:r>
      <w:r w:rsidR="00F65561" w:rsidRPr="000075D4">
        <w:rPr>
          <w:rFonts w:cs="David" w:hint="cs"/>
          <w:sz w:val="24"/>
          <w:szCs w:val="24"/>
          <w:rtl/>
        </w:rPr>
        <w:t>.</w:t>
      </w:r>
      <w:r w:rsidR="00D21EC6" w:rsidRPr="000075D4">
        <w:rPr>
          <w:rFonts w:cs="David" w:hint="cs"/>
          <w:sz w:val="24"/>
          <w:szCs w:val="24"/>
          <w:rtl/>
        </w:rPr>
        <w:t xml:space="preserve"> </w:t>
      </w:r>
    </w:p>
    <w:p w:rsidR="003F76AE" w:rsidRPr="000075D4" w:rsidRDefault="003F76AE" w:rsidP="000F1880">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r w:rsidRPr="000075D4">
        <w:rPr>
          <w:rFonts w:cs="David" w:hint="cs"/>
          <w:sz w:val="24"/>
          <w:szCs w:val="24"/>
          <w:rtl/>
        </w:rPr>
        <w:t xml:space="preserve">במעטפה זו יגיש המציע את הצעת המחיר ע"ג נספח </w:t>
      </w:r>
      <w:r w:rsidR="000F1880">
        <w:rPr>
          <w:rFonts w:cs="David" w:hint="cs"/>
          <w:sz w:val="24"/>
          <w:szCs w:val="24"/>
          <w:rtl/>
        </w:rPr>
        <w:t>יד'</w:t>
      </w:r>
      <w:r w:rsidRPr="000075D4">
        <w:rPr>
          <w:rFonts w:cs="David" w:hint="cs"/>
          <w:sz w:val="24"/>
          <w:szCs w:val="24"/>
          <w:rtl/>
        </w:rPr>
        <w:t xml:space="preserve"> בשלושה עותקים (מקור+ </w:t>
      </w:r>
      <w:r w:rsidR="007F00A4" w:rsidRPr="00E3629C">
        <w:rPr>
          <w:rFonts w:cs="David" w:hint="cs"/>
          <w:b/>
          <w:sz w:val="24"/>
          <w:szCs w:val="24"/>
          <w:rtl/>
        </w:rPr>
        <w:t>2</w:t>
      </w:r>
      <w:r w:rsidRPr="00E3629C">
        <w:rPr>
          <w:rFonts w:cs="David" w:hint="cs"/>
          <w:b/>
          <w:sz w:val="24"/>
          <w:szCs w:val="24"/>
          <w:rtl/>
        </w:rPr>
        <w:t xml:space="preserve"> ע</w:t>
      </w:r>
      <w:r w:rsidRPr="000075D4">
        <w:rPr>
          <w:rFonts w:cs="David" w:hint="cs"/>
          <w:sz w:val="24"/>
          <w:szCs w:val="24"/>
          <w:rtl/>
        </w:rPr>
        <w:t>ותקים)</w:t>
      </w:r>
      <w:r w:rsidR="00F65561" w:rsidRPr="000075D4">
        <w:rPr>
          <w:rFonts w:cs="David" w:hint="cs"/>
          <w:sz w:val="24"/>
          <w:szCs w:val="24"/>
          <w:rtl/>
        </w:rPr>
        <w:t>.</w:t>
      </w:r>
      <w:r w:rsidR="00A25F90" w:rsidRPr="000075D4">
        <w:rPr>
          <w:rFonts w:cs="David" w:hint="cs"/>
          <w:sz w:val="24"/>
          <w:szCs w:val="24"/>
          <w:rtl/>
        </w:rPr>
        <w:t xml:space="preserve"> למעטפה זו לא יצורף כל מסמך אחר</w:t>
      </w:r>
      <w:r w:rsidR="00F65561" w:rsidRPr="000075D4">
        <w:rPr>
          <w:rFonts w:cs="David" w:hint="cs"/>
          <w:sz w:val="24"/>
          <w:szCs w:val="24"/>
          <w:rtl/>
        </w:rPr>
        <w:t>.</w:t>
      </w:r>
    </w:p>
    <w:p w:rsidR="00B26AE6" w:rsidRDefault="00B26AE6" w:rsidP="00B26AE6">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r>
        <w:rPr>
          <w:rFonts w:cs="David" w:hint="cs"/>
          <w:sz w:val="24"/>
          <w:szCs w:val="24"/>
          <w:rtl/>
        </w:rPr>
        <w:t>מודגש כי פרטי הצעת המחיר לא יצויינו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w:t>
      </w:r>
    </w:p>
    <w:p w:rsidR="009F15CE" w:rsidRPr="000075D4" w:rsidRDefault="009F15CE" w:rsidP="005B54BC">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p>
    <w:p w:rsidR="00123CF5" w:rsidRPr="000075D4" w:rsidRDefault="00123CF5"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 xml:space="preserve">שתי המעטפות הנ"ל (מעטפה </w:t>
      </w:r>
      <w:r w:rsidR="007F00A4" w:rsidRPr="000075D4">
        <w:rPr>
          <w:rFonts w:cs="David" w:hint="cs"/>
          <w:bCs/>
          <w:sz w:val="24"/>
          <w:szCs w:val="24"/>
          <w:rtl/>
        </w:rPr>
        <w:t>1</w:t>
      </w:r>
      <w:r w:rsidRPr="000075D4">
        <w:rPr>
          <w:rFonts w:cs="David" w:hint="cs"/>
          <w:sz w:val="24"/>
          <w:szCs w:val="24"/>
          <w:rtl/>
        </w:rPr>
        <w:t xml:space="preserve"> + מעטפה </w:t>
      </w:r>
      <w:r w:rsidR="007F00A4" w:rsidRPr="000075D4">
        <w:rPr>
          <w:rFonts w:cs="David" w:hint="cs"/>
          <w:bCs/>
          <w:sz w:val="24"/>
          <w:szCs w:val="24"/>
          <w:rtl/>
        </w:rPr>
        <w:t>2</w:t>
      </w:r>
      <w:r w:rsidRPr="000075D4">
        <w:rPr>
          <w:rFonts w:cs="David" w:hint="cs"/>
          <w:sz w:val="24"/>
          <w:szCs w:val="24"/>
          <w:rtl/>
        </w:rPr>
        <w:t>) יונחו בתוך מעטפה סגורה וחתומה (להלן</w:t>
      </w:r>
      <w:r w:rsidR="00F65561" w:rsidRPr="000075D4">
        <w:rPr>
          <w:rFonts w:cs="David" w:hint="cs"/>
          <w:bCs/>
          <w:sz w:val="24"/>
          <w:szCs w:val="24"/>
          <w:rtl/>
        </w:rPr>
        <w:t>:</w:t>
      </w:r>
      <w:r w:rsidRPr="000075D4">
        <w:rPr>
          <w:rFonts w:cs="David" w:hint="cs"/>
          <w:sz w:val="24"/>
          <w:szCs w:val="24"/>
          <w:rtl/>
        </w:rPr>
        <w:t xml:space="preserve"> "מעטפה </w:t>
      </w:r>
      <w:r w:rsidR="007F00A4" w:rsidRPr="000075D4">
        <w:rPr>
          <w:rFonts w:cs="David" w:hint="cs"/>
          <w:bCs/>
          <w:sz w:val="24"/>
          <w:szCs w:val="24"/>
          <w:rtl/>
        </w:rPr>
        <w:t>3</w:t>
      </w:r>
      <w:r w:rsidRPr="000075D4">
        <w:rPr>
          <w:rFonts w:cs="David" w:hint="cs"/>
          <w:sz w:val="24"/>
          <w:szCs w:val="24"/>
          <w:rtl/>
        </w:rPr>
        <w:t>")</w:t>
      </w:r>
      <w:r w:rsidR="00F65561" w:rsidRPr="000075D4">
        <w:rPr>
          <w:rFonts w:cs="David" w:hint="cs"/>
          <w:sz w:val="24"/>
          <w:szCs w:val="24"/>
          <w:rtl/>
        </w:rPr>
        <w:t>.</w:t>
      </w:r>
    </w:p>
    <w:p w:rsidR="00123CF5" w:rsidRPr="000075D4" w:rsidRDefault="00123CF5" w:rsidP="002B667B">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r w:rsidRPr="000075D4">
        <w:rPr>
          <w:rFonts w:cs="David" w:hint="cs"/>
          <w:sz w:val="24"/>
          <w:szCs w:val="24"/>
          <w:rtl/>
        </w:rPr>
        <w:t>על גבי מעטפה</w:t>
      </w:r>
      <w:r w:rsidRPr="00E3629C">
        <w:rPr>
          <w:rFonts w:cs="David" w:hint="cs"/>
          <w:b/>
          <w:sz w:val="24"/>
          <w:szCs w:val="24"/>
          <w:rtl/>
        </w:rPr>
        <w:t xml:space="preserve"> </w:t>
      </w:r>
      <w:r w:rsidR="007F00A4" w:rsidRPr="00E3629C">
        <w:rPr>
          <w:rFonts w:cs="David" w:hint="cs"/>
          <w:b/>
          <w:sz w:val="24"/>
          <w:szCs w:val="24"/>
          <w:rtl/>
        </w:rPr>
        <w:t>3</w:t>
      </w:r>
      <w:r w:rsidRPr="00E3629C">
        <w:rPr>
          <w:rFonts w:cs="David" w:hint="cs"/>
          <w:b/>
          <w:sz w:val="24"/>
          <w:szCs w:val="24"/>
          <w:rtl/>
        </w:rPr>
        <w:t xml:space="preserve"> </w:t>
      </w:r>
      <w:r w:rsidRPr="000075D4">
        <w:rPr>
          <w:rFonts w:cs="David" w:hint="cs"/>
          <w:sz w:val="24"/>
          <w:szCs w:val="24"/>
          <w:rtl/>
        </w:rPr>
        <w:t>לא יהיה כל ציון וסימן מלבד ציון ברור של שם המכרז ומספרו,</w:t>
      </w:r>
      <w:r w:rsidR="002B667B">
        <w:rPr>
          <w:rFonts w:cs="David" w:hint="cs"/>
          <w:sz w:val="24"/>
          <w:szCs w:val="24"/>
          <w:rtl/>
        </w:rPr>
        <w:t>75/14</w:t>
      </w:r>
      <w:r w:rsidRPr="000075D4">
        <w:rPr>
          <w:rFonts w:cs="David" w:hint="cs"/>
          <w:sz w:val="24"/>
          <w:szCs w:val="24"/>
          <w:rtl/>
        </w:rPr>
        <w:t xml:space="preserve"> כדלקמן</w:t>
      </w:r>
      <w:r w:rsidR="00F65561" w:rsidRPr="000075D4">
        <w:rPr>
          <w:rFonts w:cs="David" w:hint="cs"/>
          <w:bCs/>
          <w:sz w:val="24"/>
          <w:szCs w:val="24"/>
          <w:rtl/>
        </w:rPr>
        <w:t>:</w:t>
      </w:r>
      <w:r w:rsidR="00143FA3" w:rsidRPr="000075D4">
        <w:rPr>
          <w:rFonts w:cs="David" w:hint="cs"/>
          <w:sz w:val="24"/>
          <w:szCs w:val="24"/>
          <w:rtl/>
        </w:rPr>
        <w:t xml:space="preserve"> </w:t>
      </w:r>
      <w:r w:rsidRPr="000075D4">
        <w:rPr>
          <w:rFonts w:cs="David" w:hint="cs"/>
          <w:sz w:val="24"/>
          <w:szCs w:val="24"/>
          <w:rtl/>
        </w:rPr>
        <w:t>"מכרז פומבי למתן שירותי</w:t>
      </w:r>
      <w:r w:rsidR="00B26AE6" w:rsidRPr="00B26AE6">
        <w:rPr>
          <w:rFonts w:cs="David"/>
          <w:sz w:val="24"/>
          <w:szCs w:val="24"/>
          <w:rtl/>
        </w:rPr>
        <w:t xml:space="preserve"> </w:t>
      </w:r>
      <w:r w:rsidR="00B26AE6" w:rsidRPr="00BC023C">
        <w:rPr>
          <w:rFonts w:cs="David"/>
          <w:sz w:val="24"/>
          <w:szCs w:val="24"/>
          <w:rtl/>
        </w:rPr>
        <w:t>ארגון ותפעול שוטף של מערך הבחינות המעשיות ופרוייקטי גמר, עבור יחידות האגף להכשרה ופיתוח כח אדם</w:t>
      </w:r>
      <w:r w:rsidR="00B26AE6">
        <w:rPr>
          <w:rFonts w:cs="David" w:hint="cs"/>
          <w:sz w:val="24"/>
          <w:szCs w:val="24"/>
          <w:rtl/>
        </w:rPr>
        <w:t>.</w:t>
      </w:r>
    </w:p>
    <w:p w:rsidR="009F15CE" w:rsidRPr="000075D4" w:rsidRDefault="009F15CE" w:rsidP="005B54BC">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p>
    <w:p w:rsidR="001C7893" w:rsidRPr="000075D4" w:rsidRDefault="00F139C3"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 xml:space="preserve">את ההצעות </w:t>
      </w:r>
      <w:r w:rsidR="00123CF5" w:rsidRPr="000075D4">
        <w:rPr>
          <w:rFonts w:cs="David" w:hint="cs"/>
          <w:sz w:val="24"/>
          <w:szCs w:val="24"/>
          <w:rtl/>
        </w:rPr>
        <w:t xml:space="preserve">המלאות (מעטפה </w:t>
      </w:r>
      <w:r w:rsidR="007F00A4" w:rsidRPr="000075D4">
        <w:rPr>
          <w:rFonts w:cs="David" w:hint="cs"/>
          <w:bCs/>
          <w:sz w:val="24"/>
          <w:szCs w:val="24"/>
          <w:rtl/>
        </w:rPr>
        <w:t>3</w:t>
      </w:r>
      <w:r w:rsidR="00123CF5" w:rsidRPr="000075D4">
        <w:rPr>
          <w:rFonts w:cs="David" w:hint="cs"/>
          <w:sz w:val="24"/>
          <w:szCs w:val="24"/>
          <w:rtl/>
        </w:rPr>
        <w:t xml:space="preserve">) </w:t>
      </w:r>
      <w:r w:rsidRPr="000075D4">
        <w:rPr>
          <w:rFonts w:cs="David"/>
          <w:sz w:val="24"/>
          <w:szCs w:val="24"/>
          <w:rtl/>
        </w:rPr>
        <w:t xml:space="preserve">יש להגיש לתיבת המכרזים של משרד </w:t>
      </w:r>
      <w:r w:rsidR="003F7E20" w:rsidRPr="000075D4">
        <w:rPr>
          <w:rFonts w:cs="David" w:hint="cs"/>
          <w:sz w:val="24"/>
          <w:szCs w:val="24"/>
          <w:rtl/>
        </w:rPr>
        <w:t>הכלכלה</w:t>
      </w:r>
      <w:r w:rsidRPr="000075D4">
        <w:rPr>
          <w:rFonts w:cs="David"/>
          <w:sz w:val="24"/>
          <w:szCs w:val="24"/>
          <w:rtl/>
        </w:rPr>
        <w:t>, רחוב בנק ישראל</w:t>
      </w:r>
      <w:r w:rsidR="001C7893" w:rsidRPr="000075D4">
        <w:rPr>
          <w:rFonts w:cs="David" w:hint="cs"/>
          <w:sz w:val="24"/>
          <w:szCs w:val="24"/>
          <w:rtl/>
        </w:rPr>
        <w:t xml:space="preserve"> </w:t>
      </w:r>
      <w:r w:rsidR="007F00A4" w:rsidRPr="00E3629C">
        <w:rPr>
          <w:rFonts w:cs="David"/>
          <w:b/>
          <w:sz w:val="24"/>
          <w:szCs w:val="24"/>
          <w:rtl/>
        </w:rPr>
        <w:t>5</w:t>
      </w:r>
      <w:r w:rsidRPr="000075D4">
        <w:rPr>
          <w:rFonts w:cs="David"/>
          <w:sz w:val="24"/>
          <w:szCs w:val="24"/>
          <w:rtl/>
        </w:rPr>
        <w:t>, קריית הממשלה, ירושלים בקומת הכניסה, ליד המעליות</w:t>
      </w:r>
      <w:r w:rsidR="00F65561" w:rsidRPr="000075D4">
        <w:rPr>
          <w:rFonts w:cs="David"/>
          <w:sz w:val="24"/>
          <w:szCs w:val="24"/>
          <w:rtl/>
        </w:rPr>
        <w:t>.</w:t>
      </w:r>
      <w:r w:rsidR="009B47AA" w:rsidRPr="000075D4">
        <w:rPr>
          <w:rFonts w:cs="David" w:hint="cs"/>
          <w:sz w:val="24"/>
          <w:szCs w:val="24"/>
          <w:rtl/>
        </w:rPr>
        <w:t xml:space="preserve"> </w:t>
      </w:r>
    </w:p>
    <w:p w:rsidR="009F15CE" w:rsidRPr="000075D4" w:rsidRDefault="009F15CE" w:rsidP="005B54BC">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Pr>
      </w:pPr>
    </w:p>
    <w:p w:rsidR="009B47AA" w:rsidRPr="000075D4" w:rsidRDefault="00F139C3"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hint="cs"/>
          <w:sz w:val="24"/>
          <w:szCs w:val="24"/>
          <w:rtl/>
        </w:rPr>
        <w:t xml:space="preserve">הצעות שלא תמצאנה בתיבת המכרזים במועד האחרון להגשת הצעות </w:t>
      </w:r>
      <w:r w:rsidR="008B3C3C" w:rsidRPr="000075D4">
        <w:rPr>
          <w:rFonts w:cs="David" w:hint="cs"/>
          <w:sz w:val="24"/>
          <w:szCs w:val="24"/>
          <w:rtl/>
        </w:rPr>
        <w:t>ל</w:t>
      </w:r>
      <w:r w:rsidRPr="000075D4">
        <w:rPr>
          <w:rFonts w:cs="David" w:hint="cs"/>
          <w:sz w:val="24"/>
          <w:szCs w:val="24"/>
          <w:rtl/>
        </w:rPr>
        <w:t>א</w:t>
      </w:r>
      <w:r w:rsidR="00AB17F9" w:rsidRPr="000075D4">
        <w:rPr>
          <w:rFonts w:cs="David" w:hint="cs"/>
          <w:sz w:val="24"/>
          <w:szCs w:val="24"/>
          <w:rtl/>
        </w:rPr>
        <w:t xml:space="preserve"> </w:t>
      </w:r>
      <w:r w:rsidRPr="000075D4">
        <w:rPr>
          <w:rFonts w:cs="David" w:hint="cs"/>
          <w:sz w:val="24"/>
          <w:szCs w:val="24"/>
          <w:rtl/>
        </w:rPr>
        <w:t>תובאנה לדיון בפני ועדת המכרזים</w:t>
      </w:r>
      <w:r w:rsidR="009B47AA" w:rsidRPr="000075D4">
        <w:rPr>
          <w:rFonts w:cs="David" w:hint="cs"/>
          <w:sz w:val="24"/>
          <w:szCs w:val="24"/>
          <w:rtl/>
        </w:rPr>
        <w:t xml:space="preserve"> ותפסל</w:t>
      </w:r>
      <w:r w:rsidR="00C5505D" w:rsidRPr="000075D4">
        <w:rPr>
          <w:rFonts w:cs="David" w:hint="cs"/>
          <w:sz w:val="24"/>
          <w:szCs w:val="24"/>
          <w:rtl/>
        </w:rPr>
        <w:t>נה</w:t>
      </w:r>
      <w:r w:rsidR="009B47AA" w:rsidRPr="000075D4">
        <w:rPr>
          <w:rFonts w:cs="David" w:hint="cs"/>
          <w:sz w:val="24"/>
          <w:szCs w:val="24"/>
          <w:rtl/>
        </w:rPr>
        <w:t xml:space="preserve"> על הסף</w:t>
      </w:r>
      <w:r w:rsidR="00F65561" w:rsidRPr="000075D4">
        <w:rPr>
          <w:rFonts w:cs="David" w:hint="cs"/>
          <w:sz w:val="24"/>
          <w:szCs w:val="24"/>
          <w:rtl/>
        </w:rPr>
        <w:t>.</w:t>
      </w:r>
    </w:p>
    <w:p w:rsidR="000319C5" w:rsidRPr="000075D4" w:rsidRDefault="000319C5" w:rsidP="005B54BC">
      <w:pPr>
        <w:widowControl w:val="0"/>
        <w:spacing w:line="300" w:lineRule="atLeast"/>
        <w:ind w:left="-147"/>
        <w:jc w:val="both"/>
        <w:rPr>
          <w:rtl/>
        </w:rPr>
      </w:pPr>
    </w:p>
    <w:p w:rsidR="000319C5" w:rsidRPr="000075D4" w:rsidRDefault="000319C5" w:rsidP="00256FAA">
      <w:pPr>
        <w:pStyle w:val="aff0"/>
        <w:widowControl w:val="0"/>
        <w:numPr>
          <w:ilvl w:val="1"/>
          <w:numId w:val="5"/>
        </w:numPr>
        <w:overflowPunct w:val="0"/>
        <w:autoSpaceDE w:val="0"/>
        <w:autoSpaceDN w:val="0"/>
        <w:adjustRightInd w:val="0"/>
        <w:spacing w:line="300" w:lineRule="atLeast"/>
        <w:contextualSpacing w:val="0"/>
        <w:textAlignment w:val="baseline"/>
        <w:rPr>
          <w:rFonts w:cs="David"/>
          <w:b/>
          <w:bCs/>
          <w:sz w:val="24"/>
          <w:szCs w:val="24"/>
          <w:u w:val="single"/>
          <w:rtl/>
        </w:rPr>
      </w:pPr>
      <w:r w:rsidRPr="000075D4">
        <w:rPr>
          <w:rFonts w:cs="David" w:hint="cs"/>
          <w:b/>
          <w:bCs/>
          <w:sz w:val="24"/>
          <w:szCs w:val="24"/>
          <w:u w:val="single"/>
          <w:rtl/>
        </w:rPr>
        <w:t xml:space="preserve">הצעה הכוללת מתן שירותים באמצעות קבלני משנה </w:t>
      </w:r>
    </w:p>
    <w:p w:rsidR="009F15CE" w:rsidRPr="000075D4" w:rsidRDefault="009F15CE" w:rsidP="005B54BC">
      <w:pPr>
        <w:widowControl w:val="0"/>
        <w:spacing w:line="300" w:lineRule="atLeast"/>
        <w:ind w:left="1418"/>
        <w:jc w:val="both"/>
        <w:rPr>
          <w:rFonts w:ascii="Arial" w:hAnsi="Arial"/>
          <w:rtl/>
        </w:rPr>
      </w:pPr>
    </w:p>
    <w:p w:rsidR="00E110CE" w:rsidRPr="000075D4" w:rsidRDefault="000319C5"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hint="cs"/>
          <w:sz w:val="24"/>
          <w:szCs w:val="24"/>
          <w:rtl/>
        </w:rPr>
        <w:t xml:space="preserve">המציע יהיה רשאי לשלב בהצעתו קבלני משנה, באופן שבו </w:t>
      </w:r>
      <w:r w:rsidRPr="000075D4">
        <w:rPr>
          <w:rFonts w:cs="David"/>
          <w:sz w:val="24"/>
          <w:szCs w:val="24"/>
          <w:rtl/>
        </w:rPr>
        <w:t>השירותים</w:t>
      </w:r>
      <w:r w:rsidR="008B3C3C" w:rsidRPr="000075D4">
        <w:rPr>
          <w:rFonts w:cs="David" w:hint="cs"/>
          <w:sz w:val="24"/>
          <w:szCs w:val="24"/>
          <w:rtl/>
        </w:rPr>
        <w:t xml:space="preserve"> </w:t>
      </w:r>
      <w:r w:rsidRPr="000075D4">
        <w:rPr>
          <w:rFonts w:cs="David"/>
          <w:sz w:val="24"/>
          <w:szCs w:val="24"/>
          <w:rtl/>
        </w:rPr>
        <w:t>נשוא המכרז</w:t>
      </w:r>
      <w:r w:rsidRPr="000075D4">
        <w:rPr>
          <w:rFonts w:cs="David" w:hint="cs"/>
          <w:sz w:val="24"/>
          <w:szCs w:val="24"/>
          <w:rtl/>
        </w:rPr>
        <w:t xml:space="preserve">, כולם או חלקם, יבוצעו </w:t>
      </w:r>
      <w:r w:rsidRPr="000075D4">
        <w:rPr>
          <w:rFonts w:cs="David"/>
          <w:sz w:val="24"/>
          <w:szCs w:val="24"/>
          <w:rtl/>
        </w:rPr>
        <w:t>באמצעות גוף אחר אשר ישמש קבלן</w:t>
      </w:r>
      <w:r w:rsidR="00F168B5" w:rsidRPr="000075D4">
        <w:rPr>
          <w:rFonts w:cs="David" w:hint="cs"/>
          <w:sz w:val="24"/>
          <w:szCs w:val="24"/>
          <w:rtl/>
        </w:rPr>
        <w:t xml:space="preserve"> </w:t>
      </w:r>
      <w:r w:rsidRPr="000075D4">
        <w:rPr>
          <w:rFonts w:cs="David"/>
          <w:sz w:val="24"/>
          <w:szCs w:val="24"/>
          <w:rtl/>
        </w:rPr>
        <w:t>משנה של המציע</w:t>
      </w:r>
      <w:r w:rsidR="00F65561" w:rsidRPr="000075D4">
        <w:rPr>
          <w:rFonts w:cs="David" w:hint="cs"/>
          <w:sz w:val="24"/>
          <w:szCs w:val="24"/>
          <w:rtl/>
        </w:rPr>
        <w:t>.</w:t>
      </w:r>
      <w:r w:rsidRPr="000075D4">
        <w:rPr>
          <w:rFonts w:cs="David" w:hint="cs"/>
          <w:sz w:val="24"/>
          <w:szCs w:val="24"/>
          <w:rtl/>
        </w:rPr>
        <w:t xml:space="preserve"> במקרה כזה, יובהר</w:t>
      </w:r>
      <w:r w:rsidR="00CC70C7" w:rsidRPr="000075D4">
        <w:rPr>
          <w:rFonts w:cs="David" w:hint="cs"/>
          <w:sz w:val="24"/>
          <w:szCs w:val="24"/>
          <w:rtl/>
        </w:rPr>
        <w:t>,</w:t>
      </w:r>
      <w:r w:rsidRPr="000075D4">
        <w:rPr>
          <w:rFonts w:cs="David" w:hint="cs"/>
          <w:sz w:val="24"/>
          <w:szCs w:val="24"/>
          <w:rtl/>
        </w:rPr>
        <w:t xml:space="preserve"> כי </w:t>
      </w:r>
      <w:r w:rsidRPr="000075D4">
        <w:rPr>
          <w:rFonts w:cs="David"/>
          <w:sz w:val="24"/>
          <w:szCs w:val="24"/>
          <w:rtl/>
        </w:rPr>
        <w:t>על כ</w:t>
      </w:r>
      <w:r w:rsidR="005007AB" w:rsidRPr="000075D4">
        <w:rPr>
          <w:rFonts w:cs="David"/>
          <w:sz w:val="24"/>
          <w:szCs w:val="24"/>
          <w:rtl/>
        </w:rPr>
        <w:t>ל התנאים המוקדמים להתקיים במציע</w:t>
      </w:r>
      <w:r w:rsidR="008B3C3C" w:rsidRPr="000075D4">
        <w:rPr>
          <w:rFonts w:cs="David" w:hint="cs"/>
          <w:sz w:val="24"/>
          <w:szCs w:val="24"/>
          <w:rtl/>
        </w:rPr>
        <w:t xml:space="preserve"> </w:t>
      </w:r>
      <w:r w:rsidRPr="000075D4">
        <w:rPr>
          <w:rFonts w:cs="David"/>
          <w:sz w:val="24"/>
          <w:szCs w:val="24"/>
          <w:rtl/>
        </w:rPr>
        <w:t>עצמו – באישיות המשפטית אשר הגישה הצעה למכרז זה</w:t>
      </w:r>
      <w:r w:rsidR="00F65561" w:rsidRPr="000075D4">
        <w:rPr>
          <w:rFonts w:cs="David"/>
          <w:sz w:val="24"/>
          <w:szCs w:val="24"/>
          <w:rtl/>
        </w:rPr>
        <w:t>.</w:t>
      </w:r>
      <w:r w:rsidRPr="000075D4">
        <w:rPr>
          <w:rFonts w:cs="David" w:hint="cs"/>
          <w:sz w:val="24"/>
          <w:szCs w:val="24"/>
          <w:rtl/>
        </w:rPr>
        <w:t xml:space="preserve"> </w:t>
      </w:r>
    </w:p>
    <w:p w:rsidR="009F15CE" w:rsidRPr="000075D4" w:rsidRDefault="009F15CE" w:rsidP="005B54BC">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p>
    <w:p w:rsidR="00E110CE" w:rsidRPr="000075D4" w:rsidRDefault="00E110CE"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b/>
          <w:bCs/>
          <w:sz w:val="24"/>
          <w:szCs w:val="24"/>
          <w:u w:val="single"/>
          <w:rtl/>
        </w:rPr>
      </w:pPr>
      <w:r w:rsidRPr="000075D4">
        <w:rPr>
          <w:rFonts w:cs="David"/>
          <w:sz w:val="24"/>
          <w:szCs w:val="24"/>
          <w:rtl/>
        </w:rPr>
        <w:t xml:space="preserve">המציע הוא האחראי כלפי המשרד על כל </w:t>
      </w:r>
      <w:r w:rsidRPr="000075D4">
        <w:rPr>
          <w:rFonts w:cs="David" w:hint="cs"/>
          <w:sz w:val="24"/>
          <w:szCs w:val="24"/>
          <w:rtl/>
        </w:rPr>
        <w:t>ה</w:t>
      </w:r>
      <w:r w:rsidRPr="000075D4">
        <w:rPr>
          <w:rFonts w:cs="David"/>
          <w:sz w:val="24"/>
          <w:szCs w:val="24"/>
          <w:rtl/>
        </w:rPr>
        <w:t xml:space="preserve">התחייבויות לפי מכרז זה והוא </w:t>
      </w:r>
      <w:r w:rsidRPr="000075D4">
        <w:rPr>
          <w:rFonts w:cs="David" w:hint="cs"/>
          <w:sz w:val="24"/>
          <w:szCs w:val="24"/>
          <w:rtl/>
        </w:rPr>
        <w:t xml:space="preserve">שיחתום </w:t>
      </w:r>
      <w:r w:rsidRPr="000075D4">
        <w:rPr>
          <w:rFonts w:cs="David"/>
          <w:sz w:val="24"/>
          <w:szCs w:val="24"/>
          <w:rtl/>
        </w:rPr>
        <w:t>על ההסכם עם המשרד בעקבות המכרז</w:t>
      </w:r>
      <w:r w:rsidR="00F65561" w:rsidRPr="000075D4">
        <w:rPr>
          <w:rFonts w:cs="David"/>
          <w:sz w:val="24"/>
          <w:szCs w:val="24"/>
          <w:rtl/>
        </w:rPr>
        <w:t>.</w:t>
      </w:r>
    </w:p>
    <w:p w:rsidR="000A3404" w:rsidRPr="000075D4" w:rsidRDefault="000A3404" w:rsidP="005B54BC">
      <w:pPr>
        <w:widowControl w:val="0"/>
        <w:spacing w:line="300" w:lineRule="atLeast"/>
        <w:ind w:left="1416"/>
        <w:jc w:val="both"/>
        <w:rPr>
          <w:rFonts w:ascii="Arial" w:hAnsi="Arial"/>
          <w:rtl/>
        </w:rPr>
      </w:pPr>
    </w:p>
    <w:p w:rsidR="00DC26C2" w:rsidRPr="000075D4" w:rsidRDefault="00DC26C2" w:rsidP="00256FAA">
      <w:pPr>
        <w:pStyle w:val="aff0"/>
        <w:widowControl w:val="0"/>
        <w:numPr>
          <w:ilvl w:val="1"/>
          <w:numId w:val="7"/>
        </w:numPr>
        <w:overflowPunct w:val="0"/>
        <w:autoSpaceDE w:val="0"/>
        <w:autoSpaceDN w:val="0"/>
        <w:adjustRightInd w:val="0"/>
        <w:spacing w:line="300" w:lineRule="atLeast"/>
        <w:contextualSpacing w:val="0"/>
        <w:textAlignment w:val="baseline"/>
        <w:rPr>
          <w:rFonts w:cs="David"/>
          <w:b/>
          <w:bCs/>
          <w:sz w:val="24"/>
          <w:szCs w:val="24"/>
          <w:u w:val="single"/>
        </w:rPr>
      </w:pPr>
      <w:r w:rsidRPr="000075D4">
        <w:rPr>
          <w:rFonts w:cs="David" w:hint="cs"/>
          <w:b/>
          <w:bCs/>
          <w:sz w:val="24"/>
          <w:szCs w:val="24"/>
          <w:u w:val="single"/>
          <w:rtl/>
        </w:rPr>
        <w:t xml:space="preserve">מסמכים להוכחת העמידה בתנאי הסף </w:t>
      </w:r>
    </w:p>
    <w:p w:rsidR="00DC26C2" w:rsidRPr="000075D4" w:rsidRDefault="00DC26C2" w:rsidP="00DC26C2">
      <w:pPr>
        <w:pStyle w:val="aff0"/>
        <w:widowControl w:val="0"/>
        <w:overflowPunct w:val="0"/>
        <w:autoSpaceDE w:val="0"/>
        <w:autoSpaceDN w:val="0"/>
        <w:adjustRightInd w:val="0"/>
        <w:spacing w:line="300" w:lineRule="atLeast"/>
        <w:ind w:left="1440"/>
        <w:contextualSpacing w:val="0"/>
        <w:jc w:val="both"/>
        <w:textAlignment w:val="baseline"/>
        <w:rPr>
          <w:rFonts w:cs="David"/>
          <w:sz w:val="24"/>
          <w:szCs w:val="24"/>
          <w:rtl/>
        </w:rPr>
      </w:pPr>
    </w:p>
    <w:p w:rsidR="00DC26C2" w:rsidRPr="000075D4" w:rsidRDefault="00DC26C2" w:rsidP="00B36ECE">
      <w:pPr>
        <w:pStyle w:val="aff0"/>
        <w:widowControl w:val="0"/>
        <w:overflowPunct w:val="0"/>
        <w:autoSpaceDE w:val="0"/>
        <w:autoSpaceDN w:val="0"/>
        <w:adjustRightInd w:val="0"/>
        <w:spacing w:line="300" w:lineRule="atLeast"/>
        <w:ind w:left="1440"/>
        <w:contextualSpacing w:val="0"/>
        <w:jc w:val="both"/>
        <w:textAlignment w:val="baseline"/>
        <w:rPr>
          <w:rFonts w:cs="David"/>
          <w:sz w:val="24"/>
          <w:szCs w:val="24"/>
          <w:rtl/>
        </w:rPr>
      </w:pPr>
      <w:r w:rsidRPr="000075D4">
        <w:rPr>
          <w:rFonts w:cs="David" w:hint="cs"/>
          <w:sz w:val="24"/>
          <w:szCs w:val="24"/>
          <w:rtl/>
        </w:rPr>
        <w:t xml:space="preserve">לשם הוכחת עמידתו של המציע בתנאי הסף כאמור </w:t>
      </w:r>
      <w:r w:rsidR="00B36ECE">
        <w:rPr>
          <w:rFonts w:cs="David" w:hint="cs"/>
          <w:sz w:val="24"/>
          <w:szCs w:val="24"/>
          <w:rtl/>
        </w:rPr>
        <w:t>בפרק</w:t>
      </w:r>
      <w:r w:rsidRPr="00A32C6E">
        <w:rPr>
          <w:rFonts w:cs="David" w:hint="cs"/>
          <w:b/>
          <w:sz w:val="24"/>
          <w:szCs w:val="24"/>
          <w:rtl/>
        </w:rPr>
        <w:t xml:space="preserve"> </w:t>
      </w:r>
      <w:r w:rsidR="00B36ECE" w:rsidRPr="00A32C6E">
        <w:rPr>
          <w:rFonts w:cs="David" w:hint="cs"/>
          <w:b/>
          <w:sz w:val="24"/>
          <w:szCs w:val="24"/>
          <w:rtl/>
        </w:rPr>
        <w:t>8</w:t>
      </w:r>
      <w:r w:rsidRPr="00A32C6E">
        <w:rPr>
          <w:rFonts w:cs="David" w:hint="cs"/>
          <w:b/>
          <w:sz w:val="24"/>
          <w:szCs w:val="24"/>
          <w:rtl/>
        </w:rPr>
        <w:t xml:space="preserve"> </w:t>
      </w:r>
      <w:r w:rsidRPr="000075D4">
        <w:rPr>
          <w:rFonts w:cs="David" w:hint="cs"/>
          <w:sz w:val="24"/>
          <w:szCs w:val="24"/>
          <w:rtl/>
        </w:rPr>
        <w:t xml:space="preserve">לעיל, </w:t>
      </w:r>
      <w:r w:rsidRPr="000075D4">
        <w:rPr>
          <w:rFonts w:cs="David"/>
          <w:sz w:val="24"/>
          <w:szCs w:val="24"/>
          <w:rtl/>
        </w:rPr>
        <w:t>על המציע לצרף להצעתו את המסמכים הבאים</w:t>
      </w:r>
      <w:r w:rsidRPr="000075D4">
        <w:rPr>
          <w:rFonts w:cs="David"/>
          <w:bCs/>
          <w:sz w:val="24"/>
          <w:szCs w:val="24"/>
          <w:rtl/>
        </w:rPr>
        <w:t>:</w:t>
      </w:r>
    </w:p>
    <w:p w:rsidR="00DC26C2" w:rsidRPr="000075D4" w:rsidRDefault="00DC26C2" w:rsidP="00DC26C2">
      <w:pPr>
        <w:pStyle w:val="aff0"/>
        <w:widowControl w:val="0"/>
        <w:overflowPunct w:val="0"/>
        <w:autoSpaceDE w:val="0"/>
        <w:autoSpaceDN w:val="0"/>
        <w:adjustRightInd w:val="0"/>
        <w:spacing w:line="300" w:lineRule="atLeast"/>
        <w:ind w:left="2267"/>
        <w:contextualSpacing w:val="0"/>
        <w:jc w:val="both"/>
        <w:textAlignment w:val="baseline"/>
        <w:rPr>
          <w:rFonts w:cs="David"/>
          <w:b/>
          <w:bCs/>
          <w:sz w:val="24"/>
          <w:szCs w:val="24"/>
          <w:u w:val="single"/>
        </w:rPr>
      </w:pPr>
    </w:p>
    <w:p w:rsidR="00DC26C2" w:rsidRPr="000075D4" w:rsidRDefault="00DC26C2" w:rsidP="00256FAA">
      <w:pPr>
        <w:pStyle w:val="aff0"/>
        <w:widowControl w:val="0"/>
        <w:numPr>
          <w:ilvl w:val="2"/>
          <w:numId w:val="7"/>
        </w:numPr>
        <w:overflowPunct w:val="0"/>
        <w:autoSpaceDE w:val="0"/>
        <w:autoSpaceDN w:val="0"/>
        <w:adjustRightInd w:val="0"/>
        <w:spacing w:line="300" w:lineRule="atLeast"/>
        <w:contextualSpacing w:val="0"/>
        <w:textAlignment w:val="baseline"/>
        <w:rPr>
          <w:rFonts w:cs="David"/>
          <w:sz w:val="24"/>
          <w:szCs w:val="24"/>
          <w:u w:val="single"/>
        </w:rPr>
      </w:pPr>
      <w:r w:rsidRPr="000075D4">
        <w:rPr>
          <w:rFonts w:cs="David"/>
          <w:b/>
          <w:bCs/>
          <w:sz w:val="24"/>
          <w:szCs w:val="24"/>
          <w:u w:val="single"/>
          <w:rtl/>
        </w:rPr>
        <w:t>מציע שהוא חברה/שותפות רשומה</w:t>
      </w:r>
      <w:r w:rsidRPr="000075D4">
        <w:rPr>
          <w:rFonts w:cs="David" w:hint="cs"/>
          <w:sz w:val="24"/>
          <w:szCs w:val="24"/>
          <w:rtl/>
        </w:rPr>
        <w:t>- י</w:t>
      </w:r>
      <w:r w:rsidRPr="000075D4">
        <w:rPr>
          <w:rFonts w:cs="David"/>
          <w:sz w:val="24"/>
          <w:szCs w:val="24"/>
          <w:rtl/>
        </w:rPr>
        <w:t>צרף להצעתו נסח חברה/שותפות עדכני מרשות התאגידים הניתן להפקה דרך אתר האינטרנט של רשות</w:t>
      </w:r>
      <w:r w:rsidRPr="000075D4">
        <w:rPr>
          <w:rFonts w:cs="David" w:hint="cs"/>
          <w:sz w:val="24"/>
          <w:szCs w:val="24"/>
          <w:rtl/>
        </w:rPr>
        <w:t xml:space="preserve"> </w:t>
      </w:r>
      <w:r w:rsidRPr="000075D4">
        <w:rPr>
          <w:rFonts w:cs="David"/>
          <w:sz w:val="24"/>
          <w:szCs w:val="24"/>
          <w:rtl/>
        </w:rPr>
        <w:t>התאגידים שכתובתו</w:t>
      </w:r>
      <w:r w:rsidRPr="000075D4">
        <w:rPr>
          <w:rFonts w:cs="David" w:hint="cs"/>
          <w:sz w:val="24"/>
          <w:szCs w:val="24"/>
          <w:rtl/>
        </w:rPr>
        <w:tab/>
      </w:r>
      <w:r w:rsidRPr="000075D4">
        <w:rPr>
          <w:rFonts w:cs="David" w:hint="cs"/>
          <w:sz w:val="24"/>
          <w:szCs w:val="24"/>
          <w:rtl/>
        </w:rPr>
        <w:tab/>
      </w:r>
      <w:r w:rsidRPr="000075D4">
        <w:rPr>
          <w:rFonts w:cs="David"/>
          <w:sz w:val="24"/>
          <w:szCs w:val="24"/>
          <w:rtl/>
        </w:rPr>
        <w:t xml:space="preserve"> </w:t>
      </w:r>
      <w:hyperlink r:id="rId13" w:history="1">
        <w:r w:rsidRPr="000075D4">
          <w:rPr>
            <w:rStyle w:val="Hyperlink"/>
            <w:rFonts w:cs="David"/>
            <w:color w:val="auto"/>
            <w:sz w:val="24"/>
            <w:szCs w:val="24"/>
          </w:rPr>
          <w:t>www.justice.gov.il/MOJHeb/RashamHachvarot</w:t>
        </w:r>
      </w:hyperlink>
      <w:r w:rsidRPr="000075D4">
        <w:rPr>
          <w:rFonts w:cs="David"/>
          <w:sz w:val="24"/>
          <w:szCs w:val="24"/>
          <w:rtl/>
        </w:rPr>
        <w:t xml:space="preserve">. </w:t>
      </w:r>
    </w:p>
    <w:p w:rsidR="00DC26C2" w:rsidRPr="00697C90" w:rsidRDefault="00DC26C2" w:rsidP="00DC26C2">
      <w:pPr>
        <w:pStyle w:val="aff0"/>
        <w:widowControl w:val="0"/>
        <w:overflowPunct w:val="0"/>
        <w:autoSpaceDE w:val="0"/>
        <w:autoSpaceDN w:val="0"/>
        <w:adjustRightInd w:val="0"/>
        <w:spacing w:line="300" w:lineRule="atLeast"/>
        <w:ind w:left="1548" w:firstLine="180"/>
        <w:contextualSpacing w:val="0"/>
        <w:jc w:val="both"/>
        <w:textAlignment w:val="baseline"/>
        <w:rPr>
          <w:rFonts w:cs="David"/>
          <w:sz w:val="24"/>
          <w:szCs w:val="24"/>
          <w:u w:val="single"/>
        </w:rPr>
      </w:pPr>
    </w:p>
    <w:p w:rsidR="00DC26C2" w:rsidRPr="00A32C6E" w:rsidRDefault="00DC26C2" w:rsidP="00256FAA">
      <w:pPr>
        <w:pStyle w:val="aff0"/>
        <w:widowControl w:val="0"/>
        <w:numPr>
          <w:ilvl w:val="2"/>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 xml:space="preserve">אישורים הנדרשים לפי חוק עסקאות גופים ציבוריים, </w:t>
      </w:r>
      <w:r w:rsidRPr="00A32C6E">
        <w:rPr>
          <w:rFonts w:cs="David" w:hint="cs"/>
          <w:sz w:val="24"/>
          <w:szCs w:val="24"/>
          <w:rtl/>
        </w:rPr>
        <w:t xml:space="preserve">התשל"ו -1976, תקנותיו והכללים לפיו: </w:t>
      </w:r>
    </w:p>
    <w:p w:rsidR="00DC26C2" w:rsidRPr="00A32C6E" w:rsidRDefault="00DC26C2" w:rsidP="00DC26C2">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Pr>
      </w:pPr>
    </w:p>
    <w:p w:rsidR="00DC26C2" w:rsidRPr="00A32C6E" w:rsidRDefault="00DC26C2" w:rsidP="00256FAA">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Pr>
      </w:pPr>
      <w:r w:rsidRPr="00A32C6E">
        <w:rPr>
          <w:rFonts w:cs="David"/>
          <w:sz w:val="24"/>
          <w:szCs w:val="24"/>
          <w:rtl/>
        </w:rPr>
        <w:t>אישור מפקיד מורשה, רו"ח או יועץ מס או מאתר האינטרנט של רשות המיסים</w:t>
      </w:r>
      <w:r w:rsidRPr="00A32C6E">
        <w:rPr>
          <w:rFonts w:cs="David" w:hint="cs"/>
          <w:sz w:val="24"/>
          <w:szCs w:val="24"/>
          <w:rtl/>
        </w:rPr>
        <w:t xml:space="preserve">,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w:t>
      </w:r>
      <w:r w:rsidRPr="00A32C6E">
        <w:rPr>
          <w:rFonts w:cs="David"/>
          <w:sz w:val="24"/>
          <w:szCs w:val="24"/>
          <w:rtl/>
        </w:rPr>
        <w:t>–</w:t>
      </w:r>
      <w:r w:rsidRPr="00A32C6E">
        <w:rPr>
          <w:rFonts w:cs="David" w:hint="cs"/>
          <w:sz w:val="24"/>
          <w:szCs w:val="24"/>
          <w:rtl/>
        </w:rPr>
        <w:t xml:space="preserve"> 1975. </w:t>
      </w:r>
    </w:p>
    <w:p w:rsidR="00DC26C2" w:rsidRPr="00A32C6E" w:rsidRDefault="00DC26C2" w:rsidP="00DC26C2">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Pr>
      </w:pPr>
    </w:p>
    <w:p w:rsidR="00DC26C2" w:rsidRPr="00A32C6E" w:rsidRDefault="00DC26C2" w:rsidP="000F1880">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tl/>
        </w:rPr>
      </w:pPr>
      <w:r w:rsidRPr="00A32C6E">
        <w:rPr>
          <w:rFonts w:cs="David" w:hint="cs"/>
          <w:sz w:val="24"/>
          <w:szCs w:val="24"/>
          <w:rtl/>
        </w:rPr>
        <w:t xml:space="preserve">אישור בדבר שמירה על חוקי עבודה גם אישור בדבר היעדר הרשעות בעבירות לפי חוק עובדים זרים, התשנ"א-1991 וחוק שכר מינימום, התשמ"ז 1987), בנוסח המצורף כנספח </w:t>
      </w:r>
      <w:r w:rsidR="000F1880" w:rsidRPr="00A32C6E">
        <w:rPr>
          <w:rFonts w:cs="David" w:hint="cs"/>
          <w:sz w:val="24"/>
          <w:szCs w:val="24"/>
          <w:rtl/>
        </w:rPr>
        <w:t>ט'</w:t>
      </w:r>
      <w:r w:rsidRPr="00A32C6E">
        <w:rPr>
          <w:rFonts w:cs="David" w:hint="cs"/>
          <w:sz w:val="24"/>
          <w:szCs w:val="24"/>
          <w:rtl/>
        </w:rPr>
        <w:t xml:space="preserve"> למכרז זה.</w:t>
      </w:r>
    </w:p>
    <w:p w:rsidR="00DC26C2" w:rsidRPr="000075D4" w:rsidRDefault="00DC26C2" w:rsidP="00DC26C2">
      <w:pPr>
        <w:widowControl w:val="0"/>
        <w:spacing w:line="300" w:lineRule="atLeast"/>
        <w:ind w:left="2834"/>
        <w:jc w:val="both"/>
        <w:rPr>
          <w:rtl/>
        </w:rPr>
      </w:pPr>
      <w:r w:rsidRPr="00A32C6E">
        <w:rPr>
          <w:rFonts w:hint="cs"/>
          <w:rtl/>
        </w:rPr>
        <w:t>במידה ומאפשרים הגשת הצעה גם ע"י שותפות שאי</w:t>
      </w:r>
      <w:r w:rsidRPr="000075D4">
        <w:rPr>
          <w:rFonts w:hint="cs"/>
          <w:rtl/>
        </w:rPr>
        <w:t>נה רשומה יוכנס משפט זה .  א</w:t>
      </w:r>
      <w:r w:rsidRPr="000075D4">
        <w:rPr>
          <w:rtl/>
        </w:rPr>
        <w:t>ם המציע הינו שותפות לא רשומה ימולא ו</w:t>
      </w:r>
      <w:r w:rsidRPr="000075D4">
        <w:rPr>
          <w:rFonts w:hint="cs"/>
          <w:rtl/>
        </w:rPr>
        <w:t>י</w:t>
      </w:r>
      <w:r w:rsidRPr="000075D4">
        <w:rPr>
          <w:rtl/>
        </w:rPr>
        <w:t>יחתם על ידי כל אחד מהשותפים בנוסח התצהיר המיועד ל"יחיד".</w:t>
      </w:r>
    </w:p>
    <w:p w:rsidR="00DC26C2" w:rsidRPr="000075D4" w:rsidRDefault="00DC26C2" w:rsidP="00DC26C2">
      <w:pPr>
        <w:widowControl w:val="0"/>
        <w:spacing w:line="300" w:lineRule="atLeast"/>
        <w:ind w:left="2834"/>
        <w:jc w:val="both"/>
        <w:rPr>
          <w:i/>
          <w:iCs/>
          <w:rtl/>
        </w:rPr>
      </w:pPr>
    </w:p>
    <w:p w:rsidR="00DC26C2" w:rsidRPr="000075D4" w:rsidRDefault="00DC26C2" w:rsidP="00DC26C2">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tl/>
        </w:rPr>
      </w:pPr>
    </w:p>
    <w:p w:rsidR="00DC26C2" w:rsidRPr="000075D4" w:rsidRDefault="00DC26C2" w:rsidP="000F1880">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b/>
          <w:bCs/>
          <w:sz w:val="24"/>
          <w:szCs w:val="24"/>
          <w:u w:val="single"/>
        </w:rPr>
      </w:pPr>
      <w:r w:rsidRPr="000075D4">
        <w:rPr>
          <w:rFonts w:cs="David" w:hint="cs"/>
          <w:sz w:val="24"/>
          <w:szCs w:val="24"/>
          <w:rtl/>
        </w:rPr>
        <w:t xml:space="preserve">מסמכים </w:t>
      </w:r>
      <w:r w:rsidRPr="000075D4">
        <w:rPr>
          <w:rFonts w:cs="David"/>
          <w:sz w:val="24"/>
          <w:szCs w:val="24"/>
          <w:rtl/>
        </w:rPr>
        <w:t>שיפרטו את ניסיונו הרלוונטי של המציע</w:t>
      </w:r>
      <w:r w:rsidRPr="000075D4">
        <w:rPr>
          <w:rFonts w:cs="David" w:hint="cs"/>
          <w:sz w:val="24"/>
          <w:szCs w:val="24"/>
          <w:rtl/>
        </w:rPr>
        <w:t xml:space="preserve"> והמלצות</w:t>
      </w:r>
      <w:r w:rsidRPr="000075D4">
        <w:rPr>
          <w:rFonts w:cs="David"/>
          <w:sz w:val="24"/>
          <w:szCs w:val="24"/>
          <w:rtl/>
        </w:rPr>
        <w:t>, ו</w:t>
      </w:r>
      <w:r w:rsidRPr="000075D4">
        <w:rPr>
          <w:rFonts w:cs="David" w:hint="cs"/>
          <w:sz w:val="24"/>
          <w:szCs w:val="24"/>
          <w:rtl/>
        </w:rPr>
        <w:t>כן</w:t>
      </w:r>
      <w:r w:rsidRPr="000075D4">
        <w:rPr>
          <w:rFonts w:cs="David"/>
          <w:sz w:val="24"/>
          <w:szCs w:val="24"/>
          <w:rtl/>
        </w:rPr>
        <w:t xml:space="preserve"> נספח </w:t>
      </w:r>
      <w:r w:rsidR="000F1880">
        <w:rPr>
          <w:rFonts w:cs="David" w:hint="cs"/>
          <w:sz w:val="24"/>
          <w:szCs w:val="24"/>
          <w:rtl/>
        </w:rPr>
        <w:t>יב</w:t>
      </w:r>
      <w:r w:rsidRPr="000075D4">
        <w:rPr>
          <w:rFonts w:cs="David"/>
          <w:sz w:val="24"/>
          <w:szCs w:val="24"/>
          <w:rtl/>
        </w:rPr>
        <w:t xml:space="preserve">'- </w:t>
      </w:r>
      <w:r w:rsidRPr="000075D4">
        <w:rPr>
          <w:rFonts w:cs="David" w:hint="cs"/>
          <w:sz w:val="24"/>
          <w:szCs w:val="24"/>
          <w:rtl/>
        </w:rPr>
        <w:t>"</w:t>
      </w:r>
      <w:r w:rsidRPr="000075D4">
        <w:rPr>
          <w:rFonts w:cs="David"/>
          <w:sz w:val="24"/>
          <w:szCs w:val="24"/>
          <w:rtl/>
        </w:rPr>
        <w:t xml:space="preserve">ניסיון המציע" </w:t>
      </w:r>
      <w:r w:rsidRPr="000075D4">
        <w:rPr>
          <w:rFonts w:cs="David" w:hint="cs"/>
          <w:sz w:val="24"/>
          <w:szCs w:val="24"/>
          <w:rtl/>
        </w:rPr>
        <w:t>מלא כנדרש כמו כן יש</w:t>
      </w:r>
      <w:r w:rsidRPr="000075D4">
        <w:rPr>
          <w:rFonts w:cs="David"/>
          <w:sz w:val="24"/>
          <w:szCs w:val="24"/>
          <w:rtl/>
        </w:rPr>
        <w:t xml:space="preserve"> לציין אנשי קשר שבאפשרותם להמליץ על המציע ו</w:t>
      </w:r>
      <w:r w:rsidRPr="000075D4">
        <w:rPr>
          <w:rFonts w:cs="David" w:hint="cs"/>
          <w:sz w:val="24"/>
          <w:szCs w:val="24"/>
          <w:rtl/>
        </w:rPr>
        <w:t>המבצעים</w:t>
      </w:r>
      <w:r w:rsidRPr="000075D4">
        <w:rPr>
          <w:rFonts w:cs="David"/>
          <w:sz w:val="24"/>
          <w:szCs w:val="24"/>
          <w:rtl/>
        </w:rPr>
        <w:t>, את כתובתם ומספרי הטלפון של אנשי הקשר.</w:t>
      </w:r>
      <w:r w:rsidRPr="000075D4">
        <w:rPr>
          <w:rFonts w:cs="David" w:hint="cs"/>
          <w:b/>
          <w:bCs/>
          <w:sz w:val="24"/>
          <w:szCs w:val="24"/>
          <w:u w:val="single"/>
          <w:rtl/>
        </w:rPr>
        <w:t xml:space="preserve"> המסמכים להלן ישמשו גם לניקוד ההצעה בהתאם לאמות המידה</w:t>
      </w:r>
      <w:r w:rsidRPr="000075D4">
        <w:rPr>
          <w:rFonts w:cs="David" w:hint="cs"/>
          <w:b/>
          <w:sz w:val="24"/>
          <w:szCs w:val="24"/>
          <w:u w:val="single"/>
          <w:rtl/>
        </w:rPr>
        <w:t>.</w:t>
      </w:r>
    </w:p>
    <w:p w:rsidR="00DC26C2" w:rsidRPr="000075D4" w:rsidRDefault="00DC26C2" w:rsidP="00DC26C2">
      <w:pPr>
        <w:pStyle w:val="aff0"/>
        <w:widowControl w:val="0"/>
        <w:overflowPunct w:val="0"/>
        <w:autoSpaceDE w:val="0"/>
        <w:autoSpaceDN w:val="0"/>
        <w:adjustRightInd w:val="0"/>
        <w:spacing w:line="300" w:lineRule="atLeast"/>
        <w:ind w:left="2835"/>
        <w:contextualSpacing w:val="0"/>
        <w:jc w:val="both"/>
        <w:textAlignment w:val="baseline"/>
        <w:rPr>
          <w:rFonts w:cs="David"/>
          <w:sz w:val="24"/>
          <w:szCs w:val="24"/>
        </w:rPr>
      </w:pPr>
    </w:p>
    <w:p w:rsidR="00B26AE6" w:rsidRPr="005050DD" w:rsidRDefault="00B26AE6" w:rsidP="000F1880">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Pr>
      </w:pPr>
      <w:r w:rsidRPr="005050DD">
        <w:rPr>
          <w:rFonts w:cs="David" w:hint="cs"/>
          <w:sz w:val="24"/>
          <w:szCs w:val="24"/>
          <w:rtl/>
        </w:rPr>
        <w:t xml:space="preserve">ביחס לכל אחד </w:t>
      </w:r>
      <w:r>
        <w:rPr>
          <w:rFonts w:cs="David" w:hint="cs"/>
          <w:sz w:val="24"/>
          <w:szCs w:val="24"/>
          <w:rtl/>
        </w:rPr>
        <w:t>ממנהלי הפרויקטים</w:t>
      </w:r>
      <w:r w:rsidRPr="005050DD">
        <w:rPr>
          <w:rFonts w:cs="David" w:hint="cs"/>
          <w:sz w:val="24"/>
          <w:szCs w:val="24"/>
          <w:rtl/>
        </w:rPr>
        <w:t xml:space="preserve"> המוצע</w:t>
      </w:r>
      <w:r>
        <w:rPr>
          <w:rFonts w:cs="David" w:hint="cs"/>
          <w:sz w:val="24"/>
          <w:szCs w:val="24"/>
          <w:rtl/>
        </w:rPr>
        <w:t>ים</w:t>
      </w:r>
      <w:r w:rsidRPr="005050DD">
        <w:rPr>
          <w:rFonts w:cs="David" w:hint="cs"/>
          <w:sz w:val="24"/>
          <w:szCs w:val="24"/>
          <w:rtl/>
        </w:rPr>
        <w:t xml:space="preserve">- </w:t>
      </w:r>
      <w:r w:rsidRPr="005050DD">
        <w:rPr>
          <w:rFonts w:cs="David"/>
          <w:sz w:val="24"/>
          <w:szCs w:val="24"/>
          <w:rtl/>
        </w:rPr>
        <w:t xml:space="preserve">המציע </w:t>
      </w:r>
      <w:r w:rsidRPr="005050DD">
        <w:rPr>
          <w:rFonts w:cs="David" w:hint="cs"/>
          <w:sz w:val="24"/>
          <w:szCs w:val="24"/>
          <w:rtl/>
        </w:rPr>
        <w:t xml:space="preserve">ימלא כנדרש את נספח </w:t>
      </w:r>
      <w:r w:rsidR="000F1880">
        <w:rPr>
          <w:rFonts w:cs="David" w:hint="cs"/>
          <w:sz w:val="24"/>
          <w:szCs w:val="24"/>
          <w:rtl/>
        </w:rPr>
        <w:t>יג</w:t>
      </w:r>
      <w:r w:rsidRPr="005050DD">
        <w:rPr>
          <w:rFonts w:cs="David" w:hint="cs"/>
          <w:sz w:val="24"/>
          <w:szCs w:val="24"/>
          <w:rtl/>
        </w:rPr>
        <w:t>' "ניסיו</w:t>
      </w:r>
      <w:r w:rsidRPr="005050DD">
        <w:rPr>
          <w:rFonts w:cs="David" w:hint="eastAsia"/>
          <w:sz w:val="24"/>
          <w:szCs w:val="24"/>
          <w:rtl/>
        </w:rPr>
        <w:t>ן</w:t>
      </w:r>
      <w:r w:rsidRPr="005050DD">
        <w:rPr>
          <w:rFonts w:cs="David" w:hint="cs"/>
          <w:sz w:val="24"/>
          <w:szCs w:val="24"/>
          <w:rtl/>
        </w:rPr>
        <w:t xml:space="preserve"> </w:t>
      </w:r>
      <w:r>
        <w:rPr>
          <w:rFonts w:cs="David" w:hint="cs"/>
          <w:sz w:val="24"/>
          <w:szCs w:val="24"/>
          <w:rtl/>
        </w:rPr>
        <w:t>מנהלי הפרויקטים</w:t>
      </w:r>
      <w:r w:rsidRPr="005050DD">
        <w:rPr>
          <w:rFonts w:cs="David" w:hint="cs"/>
          <w:sz w:val="24"/>
          <w:szCs w:val="24"/>
          <w:rtl/>
        </w:rPr>
        <w:t xml:space="preserve">", ויפרט </w:t>
      </w:r>
      <w:r w:rsidRPr="005050DD">
        <w:rPr>
          <w:rFonts w:cs="David"/>
          <w:sz w:val="24"/>
          <w:szCs w:val="24"/>
          <w:rtl/>
        </w:rPr>
        <w:t xml:space="preserve">בהתייחס לכל אחד </w:t>
      </w:r>
      <w:r>
        <w:rPr>
          <w:rFonts w:cs="David" w:hint="cs"/>
          <w:sz w:val="24"/>
          <w:szCs w:val="24"/>
          <w:rtl/>
        </w:rPr>
        <w:t>ממנהלי הפרויקטים</w:t>
      </w:r>
      <w:r w:rsidRPr="005050DD">
        <w:rPr>
          <w:rFonts w:cs="David"/>
          <w:sz w:val="24"/>
          <w:szCs w:val="24"/>
          <w:rtl/>
        </w:rPr>
        <w:t xml:space="preserve"> המוצעים תחומי התמחות, תקופת פעילות, היקף ומהות פרויקטים מרכזיים, פרטים</w:t>
      </w:r>
      <w:r w:rsidRPr="005050DD">
        <w:rPr>
          <w:rFonts w:cs="David" w:hint="cs"/>
          <w:sz w:val="24"/>
          <w:szCs w:val="24"/>
          <w:rtl/>
        </w:rPr>
        <w:t xml:space="preserve"> </w:t>
      </w:r>
      <w:r w:rsidRPr="005050DD">
        <w:rPr>
          <w:rFonts w:cs="David"/>
          <w:sz w:val="24"/>
          <w:szCs w:val="24"/>
          <w:rtl/>
        </w:rPr>
        <w:t>בדבר השכלתו, כישוריו</w:t>
      </w:r>
      <w:r w:rsidRPr="005050DD">
        <w:rPr>
          <w:rFonts w:cs="David" w:hint="cs"/>
          <w:sz w:val="24"/>
          <w:szCs w:val="24"/>
          <w:rtl/>
        </w:rPr>
        <w:t xml:space="preserve"> </w:t>
      </w:r>
      <w:r w:rsidRPr="005050DD">
        <w:rPr>
          <w:rFonts w:cs="David"/>
          <w:sz w:val="24"/>
          <w:szCs w:val="24"/>
          <w:rtl/>
        </w:rPr>
        <w:t>וניסיונו</w:t>
      </w:r>
      <w:r w:rsidRPr="005050DD">
        <w:rPr>
          <w:rFonts w:cs="David" w:hint="cs"/>
          <w:sz w:val="24"/>
          <w:szCs w:val="24"/>
          <w:rtl/>
        </w:rPr>
        <w:t xml:space="preserve">, וייצרף </w:t>
      </w:r>
      <w:r w:rsidRPr="005050DD">
        <w:rPr>
          <w:rFonts w:cs="David"/>
          <w:sz w:val="24"/>
          <w:szCs w:val="24"/>
          <w:rtl/>
        </w:rPr>
        <w:t>קורות חיים לפי שנים, מסמכים, תעודות והמלצות בכתב, שיפרטו את</w:t>
      </w:r>
      <w:r w:rsidRPr="005050DD">
        <w:rPr>
          <w:rFonts w:cs="David" w:hint="cs"/>
          <w:sz w:val="24"/>
          <w:szCs w:val="24"/>
          <w:rtl/>
        </w:rPr>
        <w:t xml:space="preserve"> </w:t>
      </w:r>
      <w:r w:rsidRPr="005050DD">
        <w:rPr>
          <w:rFonts w:cs="David"/>
          <w:sz w:val="24"/>
          <w:szCs w:val="24"/>
          <w:rtl/>
        </w:rPr>
        <w:t>ניסיונם הרלוונטי והשכלתם.</w:t>
      </w:r>
      <w:r w:rsidRPr="005050DD">
        <w:rPr>
          <w:rFonts w:cs="David" w:hint="cs"/>
          <w:b/>
          <w:bCs/>
          <w:sz w:val="24"/>
          <w:szCs w:val="24"/>
          <w:u w:val="single"/>
          <w:rtl/>
        </w:rPr>
        <w:t xml:space="preserve"> המסמכים להלן ישמשו גם לניקוד ההצעה בהתאם לאמות המידה</w:t>
      </w:r>
      <w:r w:rsidRPr="005050DD">
        <w:rPr>
          <w:rFonts w:cs="David" w:hint="cs"/>
          <w:b/>
          <w:sz w:val="24"/>
          <w:szCs w:val="24"/>
          <w:u w:val="single"/>
          <w:rtl/>
        </w:rPr>
        <w:t>.</w:t>
      </w:r>
      <w:r w:rsidRPr="005050DD">
        <w:rPr>
          <w:rFonts w:cs="David" w:hint="cs"/>
          <w:sz w:val="24"/>
          <w:szCs w:val="24"/>
          <w:rtl/>
        </w:rPr>
        <w:t xml:space="preserve">  </w:t>
      </w:r>
    </w:p>
    <w:p w:rsidR="002871B3" w:rsidRPr="000075D4" w:rsidRDefault="002871B3" w:rsidP="00DC26C2">
      <w:pPr>
        <w:pStyle w:val="aff0"/>
        <w:widowControl w:val="0"/>
        <w:overflowPunct w:val="0"/>
        <w:autoSpaceDE w:val="0"/>
        <w:autoSpaceDN w:val="0"/>
        <w:adjustRightInd w:val="0"/>
        <w:spacing w:line="300" w:lineRule="atLeast"/>
        <w:ind w:left="1418"/>
        <w:contextualSpacing w:val="0"/>
        <w:textAlignment w:val="baseline"/>
        <w:rPr>
          <w:rtl/>
        </w:rPr>
      </w:pPr>
    </w:p>
    <w:p w:rsidR="002871B3" w:rsidRPr="000075D4" w:rsidRDefault="002871B3"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b/>
          <w:bCs/>
          <w:sz w:val="24"/>
          <w:szCs w:val="24"/>
          <w:u w:val="single"/>
        </w:rPr>
      </w:pPr>
      <w:r w:rsidRPr="000075D4">
        <w:rPr>
          <w:rFonts w:cs="David" w:hint="cs"/>
          <w:b/>
          <w:bCs/>
          <w:sz w:val="24"/>
          <w:szCs w:val="24"/>
          <w:u w:val="single"/>
          <w:rtl/>
        </w:rPr>
        <w:t xml:space="preserve">אישורים </w:t>
      </w:r>
      <w:r w:rsidR="008F755A" w:rsidRPr="000075D4">
        <w:rPr>
          <w:rFonts w:cs="David" w:hint="cs"/>
          <w:b/>
          <w:bCs/>
          <w:sz w:val="24"/>
          <w:szCs w:val="24"/>
          <w:u w:val="single"/>
          <w:rtl/>
        </w:rPr>
        <w:t xml:space="preserve">ומסמכים </w:t>
      </w:r>
      <w:r w:rsidRPr="000075D4">
        <w:rPr>
          <w:rFonts w:cs="David" w:hint="cs"/>
          <w:b/>
          <w:bCs/>
          <w:sz w:val="24"/>
          <w:szCs w:val="24"/>
          <w:u w:val="single"/>
          <w:rtl/>
        </w:rPr>
        <w:t xml:space="preserve">נוספים </w:t>
      </w:r>
      <w:r w:rsidR="00C94EBD" w:rsidRPr="000075D4">
        <w:rPr>
          <w:rFonts w:cs="David" w:hint="cs"/>
          <w:b/>
          <w:bCs/>
          <w:sz w:val="24"/>
          <w:szCs w:val="24"/>
          <w:u w:val="single"/>
          <w:rtl/>
        </w:rPr>
        <w:t>שיש לצרף ל</w:t>
      </w:r>
      <w:r w:rsidR="00D7470B" w:rsidRPr="000075D4">
        <w:rPr>
          <w:rFonts w:cs="David" w:hint="cs"/>
          <w:b/>
          <w:bCs/>
          <w:sz w:val="24"/>
          <w:szCs w:val="24"/>
          <w:u w:val="single"/>
          <w:rtl/>
        </w:rPr>
        <w:t>הצעה</w:t>
      </w:r>
    </w:p>
    <w:p w:rsidR="00D7470B" w:rsidRPr="000075D4" w:rsidRDefault="00D7470B" w:rsidP="005B54BC">
      <w:pPr>
        <w:pStyle w:val="aff0"/>
        <w:widowControl w:val="0"/>
        <w:overflowPunct w:val="0"/>
        <w:autoSpaceDE w:val="0"/>
        <w:autoSpaceDN w:val="0"/>
        <w:adjustRightInd w:val="0"/>
        <w:spacing w:line="300" w:lineRule="atLeast"/>
        <w:ind w:left="2268"/>
        <w:contextualSpacing w:val="0"/>
        <w:jc w:val="both"/>
        <w:textAlignment w:val="baseline"/>
        <w:rPr>
          <w:rFonts w:cs="David"/>
          <w:b/>
          <w:bCs/>
          <w:sz w:val="24"/>
          <w:szCs w:val="24"/>
          <w:u w:val="single"/>
        </w:rPr>
      </w:pPr>
    </w:p>
    <w:p w:rsidR="00B26AE6" w:rsidRPr="00591FDA" w:rsidRDefault="00B26AE6" w:rsidP="000F1880">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sz w:val="24"/>
          <w:szCs w:val="24"/>
        </w:rPr>
      </w:pPr>
      <w:r w:rsidRPr="00BC023C">
        <w:rPr>
          <w:rFonts w:cs="David"/>
          <w:sz w:val="24"/>
          <w:szCs w:val="24"/>
          <w:rtl/>
        </w:rPr>
        <w:t xml:space="preserve">התחייבות המציע לעמוד בדרישה לעשות שימוש אך ורק בתוכנות מחשב </w:t>
      </w:r>
      <w:r w:rsidRPr="00BC023C">
        <w:rPr>
          <w:rFonts w:cs="David" w:hint="cs"/>
          <w:sz w:val="24"/>
          <w:szCs w:val="24"/>
          <w:rtl/>
        </w:rPr>
        <w:t>מקוריות</w:t>
      </w:r>
      <w:r w:rsidRPr="00BC023C">
        <w:rPr>
          <w:rFonts w:cs="David"/>
          <w:sz w:val="24"/>
          <w:szCs w:val="24"/>
          <w:rtl/>
        </w:rPr>
        <w:t xml:space="preserve">, </w:t>
      </w:r>
      <w:r w:rsidRPr="00BC023C">
        <w:rPr>
          <w:rFonts w:cs="David" w:hint="cs"/>
          <w:sz w:val="24"/>
          <w:szCs w:val="24"/>
          <w:rtl/>
        </w:rPr>
        <w:t>והצהרה כי ההצעה עונה על כל הדרישות במכרז זה וכי הוא בעל יכולת לספק את השירותים נשוא המכרז</w:t>
      </w:r>
      <w:r w:rsidRPr="00BC023C">
        <w:rPr>
          <w:rFonts w:cs="David"/>
          <w:sz w:val="24"/>
          <w:szCs w:val="24"/>
          <w:rtl/>
        </w:rPr>
        <w:t xml:space="preserve"> בנוסח המצ"ב כנספח</w:t>
      </w:r>
      <w:r w:rsidRPr="00591FDA">
        <w:rPr>
          <w:rFonts w:cs="David" w:hint="cs"/>
          <w:sz w:val="24"/>
          <w:szCs w:val="24"/>
          <w:rtl/>
        </w:rPr>
        <w:t xml:space="preserve"> </w:t>
      </w:r>
      <w:r w:rsidR="000F1880">
        <w:rPr>
          <w:rFonts w:cs="David" w:hint="cs"/>
          <w:sz w:val="24"/>
          <w:szCs w:val="24"/>
          <w:rtl/>
        </w:rPr>
        <w:t>י'</w:t>
      </w:r>
      <w:r w:rsidRPr="00BC023C">
        <w:rPr>
          <w:rFonts w:cs="David" w:hint="cs"/>
          <w:sz w:val="24"/>
          <w:szCs w:val="24"/>
          <w:rtl/>
        </w:rPr>
        <w:t xml:space="preserve">. </w:t>
      </w:r>
    </w:p>
    <w:p w:rsidR="00D7470B" w:rsidRPr="00B26AE6" w:rsidRDefault="00D7470B" w:rsidP="005B54BC">
      <w:pPr>
        <w:pStyle w:val="aff0"/>
        <w:widowControl w:val="0"/>
        <w:overflowPunct w:val="0"/>
        <w:autoSpaceDE w:val="0"/>
        <w:autoSpaceDN w:val="0"/>
        <w:adjustRightInd w:val="0"/>
        <w:spacing w:line="300" w:lineRule="atLeast"/>
        <w:ind w:left="2835"/>
        <w:contextualSpacing w:val="0"/>
        <w:jc w:val="both"/>
        <w:textAlignment w:val="baseline"/>
        <w:rPr>
          <w:rFonts w:cs="David"/>
          <w:b/>
          <w:bCs/>
          <w:sz w:val="24"/>
          <w:szCs w:val="24"/>
          <w:u w:val="single"/>
        </w:rPr>
      </w:pPr>
    </w:p>
    <w:p w:rsidR="0035521E" w:rsidRPr="000075D4" w:rsidRDefault="002871B3" w:rsidP="000F1880">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b/>
          <w:bCs/>
          <w:sz w:val="24"/>
          <w:szCs w:val="24"/>
          <w:u w:val="single"/>
        </w:rPr>
      </w:pPr>
      <w:r w:rsidRPr="000075D4">
        <w:rPr>
          <w:rFonts w:cs="David"/>
          <w:sz w:val="24"/>
          <w:szCs w:val="24"/>
          <w:rtl/>
        </w:rPr>
        <w:t>התחייבות למניעת ניגוד עניינים לפיה המציע, וכל מי אשר מוצע ועומד לרשות המשרד במסגרת מתן השירותים נשוא המכרז</w:t>
      </w:r>
      <w:r w:rsidR="00063488" w:rsidRPr="000075D4">
        <w:rPr>
          <w:rFonts w:cs="David" w:hint="cs"/>
          <w:sz w:val="24"/>
          <w:szCs w:val="24"/>
          <w:rtl/>
        </w:rPr>
        <w:t>,</w:t>
      </w:r>
      <w:r w:rsidRPr="000075D4">
        <w:rPr>
          <w:rFonts w:cs="David" w:hint="cs"/>
          <w:sz w:val="24"/>
          <w:szCs w:val="24"/>
          <w:rtl/>
        </w:rPr>
        <w:t xml:space="preserve"> </w:t>
      </w:r>
      <w:r w:rsidRPr="000075D4">
        <w:rPr>
          <w:rFonts w:cs="David"/>
          <w:sz w:val="24"/>
          <w:szCs w:val="24"/>
          <w:rtl/>
        </w:rPr>
        <w:t>לא נמצא ולא יימצא במישרין או בעקיפין במצב של ניגוד עניינים כמפורט בהתחייבות</w:t>
      </w:r>
      <w:r w:rsidRPr="000075D4">
        <w:rPr>
          <w:rFonts w:cs="David" w:hint="cs"/>
          <w:sz w:val="24"/>
          <w:szCs w:val="24"/>
          <w:rtl/>
        </w:rPr>
        <w:t xml:space="preserve"> </w:t>
      </w:r>
      <w:r w:rsidRPr="000075D4">
        <w:rPr>
          <w:rFonts w:cs="David"/>
          <w:sz w:val="24"/>
          <w:szCs w:val="24"/>
          <w:rtl/>
        </w:rPr>
        <w:t xml:space="preserve">– בנוסח הנדרש בנספח </w:t>
      </w:r>
      <w:r w:rsidR="000F1880">
        <w:rPr>
          <w:rFonts w:cs="David" w:hint="cs"/>
          <w:sz w:val="24"/>
          <w:szCs w:val="24"/>
          <w:rtl/>
        </w:rPr>
        <w:t>טו</w:t>
      </w:r>
      <w:r w:rsidR="00E32513" w:rsidRPr="000075D4">
        <w:rPr>
          <w:rFonts w:cs="David" w:hint="cs"/>
          <w:sz w:val="24"/>
          <w:szCs w:val="24"/>
          <w:rtl/>
        </w:rPr>
        <w:t>'</w:t>
      </w:r>
      <w:r w:rsidR="00F65561" w:rsidRPr="000075D4">
        <w:rPr>
          <w:rFonts w:cs="David"/>
          <w:sz w:val="24"/>
          <w:szCs w:val="24"/>
          <w:rtl/>
        </w:rPr>
        <w:t>.</w:t>
      </w:r>
      <w:r w:rsidR="00A221D1" w:rsidRPr="000075D4">
        <w:rPr>
          <w:rFonts w:cs="David" w:hint="eastAsia"/>
          <w:sz w:val="24"/>
          <w:szCs w:val="24"/>
          <w:rtl/>
        </w:rPr>
        <w:t xml:space="preserve"> </w:t>
      </w:r>
    </w:p>
    <w:p w:rsidR="00681065" w:rsidRPr="000075D4" w:rsidRDefault="00681065" w:rsidP="005B54BC">
      <w:pPr>
        <w:pStyle w:val="aff0"/>
        <w:widowControl w:val="0"/>
        <w:contextualSpacing w:val="0"/>
        <w:rPr>
          <w:rFonts w:cs="David"/>
          <w:b/>
          <w:bCs/>
          <w:sz w:val="24"/>
          <w:szCs w:val="24"/>
          <w:u w:val="single"/>
          <w:rtl/>
        </w:rPr>
      </w:pPr>
    </w:p>
    <w:p w:rsidR="00A221D1" w:rsidRPr="000075D4" w:rsidRDefault="008C7270"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b/>
          <w:bCs/>
          <w:sz w:val="24"/>
          <w:szCs w:val="24"/>
          <w:u w:val="single"/>
        </w:rPr>
      </w:pPr>
      <w:r w:rsidRPr="000075D4">
        <w:rPr>
          <w:rFonts w:cs="David" w:hint="cs"/>
          <w:sz w:val="24"/>
          <w:szCs w:val="24"/>
          <w:rtl/>
        </w:rPr>
        <w:t xml:space="preserve">אם </w:t>
      </w:r>
      <w:r w:rsidR="0035521E" w:rsidRPr="000075D4">
        <w:rPr>
          <w:rFonts w:cs="David" w:hint="cs"/>
          <w:sz w:val="24"/>
          <w:szCs w:val="24"/>
          <w:rtl/>
        </w:rPr>
        <w:t xml:space="preserve">ההצעה כוללת מתן שירותים באמצעות קבלן משנה - על המציע להמציא </w:t>
      </w:r>
      <w:r w:rsidR="0035521E" w:rsidRPr="000075D4">
        <w:rPr>
          <w:rFonts w:cs="David"/>
          <w:sz w:val="24"/>
          <w:szCs w:val="24"/>
          <w:rtl/>
        </w:rPr>
        <w:t>ראייה בכתב לקשר חוזי מחייב בינ</w:t>
      </w:r>
      <w:r w:rsidR="0035521E" w:rsidRPr="000075D4">
        <w:rPr>
          <w:rFonts w:cs="David" w:hint="cs"/>
          <w:sz w:val="24"/>
          <w:szCs w:val="24"/>
          <w:rtl/>
        </w:rPr>
        <w:t>ו לבין קבלן המשנה</w:t>
      </w:r>
      <w:r w:rsidR="0035521E" w:rsidRPr="000075D4">
        <w:rPr>
          <w:rFonts w:cs="David"/>
          <w:sz w:val="24"/>
          <w:szCs w:val="24"/>
          <w:rtl/>
        </w:rPr>
        <w:t>, הקובע</w:t>
      </w:r>
      <w:r w:rsidR="0035521E" w:rsidRPr="000075D4">
        <w:rPr>
          <w:rFonts w:cs="David" w:hint="cs"/>
          <w:sz w:val="24"/>
          <w:szCs w:val="24"/>
          <w:rtl/>
        </w:rPr>
        <w:t>,</w:t>
      </w:r>
      <w:r w:rsidR="0035521E" w:rsidRPr="000075D4">
        <w:rPr>
          <w:rFonts w:cs="David"/>
          <w:sz w:val="24"/>
          <w:szCs w:val="24"/>
          <w:rtl/>
        </w:rPr>
        <w:t xml:space="preserve"> בין היתר</w:t>
      </w:r>
      <w:r w:rsidR="0035521E" w:rsidRPr="000075D4">
        <w:rPr>
          <w:rFonts w:cs="David" w:hint="cs"/>
          <w:sz w:val="24"/>
          <w:szCs w:val="24"/>
          <w:rtl/>
        </w:rPr>
        <w:t>,</w:t>
      </w:r>
      <w:r w:rsidR="0035521E" w:rsidRPr="000075D4">
        <w:rPr>
          <w:rFonts w:cs="David"/>
          <w:sz w:val="24"/>
          <w:szCs w:val="24"/>
          <w:rtl/>
        </w:rPr>
        <w:t xml:space="preserve"> </w:t>
      </w:r>
      <w:r w:rsidR="0035521E" w:rsidRPr="000075D4">
        <w:rPr>
          <w:rFonts w:ascii="Arial" w:hAnsi="Arial" w:cs="David" w:hint="cs"/>
          <w:sz w:val="24"/>
          <w:szCs w:val="24"/>
          <w:rtl/>
        </w:rPr>
        <w:t xml:space="preserve">כי הקבלן </w:t>
      </w:r>
      <w:r w:rsidR="0035521E" w:rsidRPr="000075D4">
        <w:rPr>
          <w:rFonts w:ascii="Arial" w:hAnsi="Arial" w:cs="David"/>
          <w:sz w:val="24"/>
          <w:szCs w:val="24"/>
          <w:rtl/>
        </w:rPr>
        <w:t>אשר המציע קשור אליו כאמור מרשה לנציג המשרד לבדוק אותו</w:t>
      </w:r>
      <w:r w:rsidR="0035521E" w:rsidRPr="000075D4">
        <w:rPr>
          <w:rFonts w:ascii="Arial" w:hAnsi="Arial" w:cs="David" w:hint="cs"/>
          <w:sz w:val="24"/>
          <w:szCs w:val="24"/>
          <w:rtl/>
        </w:rPr>
        <w:t xml:space="preserve"> </w:t>
      </w:r>
      <w:r w:rsidR="0035521E" w:rsidRPr="000075D4">
        <w:rPr>
          <w:rFonts w:ascii="Arial" w:hAnsi="Arial" w:cs="David"/>
          <w:sz w:val="24"/>
          <w:szCs w:val="24"/>
          <w:rtl/>
        </w:rPr>
        <w:t xml:space="preserve">לצורך הערכת ההצעה של המציע וכן ירשה בעתיד פיקוח </w:t>
      </w:r>
      <w:r w:rsidR="0035521E" w:rsidRPr="000075D4">
        <w:rPr>
          <w:rFonts w:ascii="Arial" w:hAnsi="Arial" w:cs="David" w:hint="cs"/>
          <w:sz w:val="24"/>
          <w:szCs w:val="24"/>
          <w:rtl/>
        </w:rPr>
        <w:t xml:space="preserve">וביקורת </w:t>
      </w:r>
      <w:r w:rsidR="0035521E" w:rsidRPr="000075D4">
        <w:rPr>
          <w:rFonts w:ascii="Arial" w:hAnsi="Arial" w:cs="David"/>
          <w:sz w:val="24"/>
          <w:szCs w:val="24"/>
          <w:rtl/>
        </w:rPr>
        <w:t>עליו, זהה לזה</w:t>
      </w:r>
      <w:r w:rsidR="0035521E" w:rsidRPr="000075D4">
        <w:rPr>
          <w:rFonts w:ascii="Arial" w:hAnsi="Arial" w:cs="David" w:hint="cs"/>
          <w:sz w:val="24"/>
          <w:szCs w:val="24"/>
          <w:rtl/>
        </w:rPr>
        <w:t xml:space="preserve"> </w:t>
      </w:r>
      <w:r w:rsidR="0035521E" w:rsidRPr="000075D4">
        <w:rPr>
          <w:rFonts w:ascii="Arial" w:hAnsi="Arial" w:cs="David"/>
          <w:sz w:val="24"/>
          <w:szCs w:val="24"/>
          <w:rtl/>
        </w:rPr>
        <w:t>שיחול על המציע במהלך תקופת ההסכם על פי ההסכם בין המציע למשרד</w:t>
      </w:r>
      <w:r w:rsidR="00F65561" w:rsidRPr="000075D4">
        <w:rPr>
          <w:rFonts w:ascii="Arial" w:hAnsi="Arial" w:cs="David"/>
          <w:sz w:val="24"/>
          <w:szCs w:val="24"/>
          <w:rtl/>
        </w:rPr>
        <w:t>.</w:t>
      </w:r>
      <w:r w:rsidR="0035521E" w:rsidRPr="000075D4">
        <w:rPr>
          <w:rFonts w:ascii="Arial" w:hAnsi="Arial" w:cs="David"/>
          <w:sz w:val="24"/>
          <w:szCs w:val="24"/>
          <w:rtl/>
        </w:rPr>
        <w:t xml:space="preserve"> </w:t>
      </w:r>
      <w:r w:rsidR="0035521E" w:rsidRPr="000075D4" w:rsidDel="003937D8">
        <w:rPr>
          <w:rFonts w:cs="David" w:hint="cs"/>
          <w:sz w:val="24"/>
          <w:szCs w:val="24"/>
          <w:rtl/>
        </w:rPr>
        <w:t xml:space="preserve"> </w:t>
      </w:r>
    </w:p>
    <w:p w:rsidR="00D7470B" w:rsidRPr="000075D4" w:rsidRDefault="00D7470B" w:rsidP="005B54BC">
      <w:pPr>
        <w:pStyle w:val="aff0"/>
        <w:widowControl w:val="0"/>
        <w:contextualSpacing w:val="0"/>
        <w:rPr>
          <w:rFonts w:cs="David"/>
          <w:b/>
          <w:bCs/>
          <w:sz w:val="24"/>
          <w:szCs w:val="24"/>
          <w:u w:val="single"/>
          <w:rtl/>
        </w:rPr>
      </w:pPr>
    </w:p>
    <w:p w:rsidR="00C94EBD" w:rsidRPr="000075D4" w:rsidRDefault="00C94EBD" w:rsidP="00256FAA">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 xml:space="preserve">קבלה בדבר תשלום </w:t>
      </w:r>
      <w:r w:rsidR="006824C3" w:rsidRPr="000075D4">
        <w:rPr>
          <w:rFonts w:cs="David" w:hint="cs"/>
          <w:sz w:val="24"/>
          <w:szCs w:val="24"/>
          <w:rtl/>
        </w:rPr>
        <w:t xml:space="preserve">שבוצע </w:t>
      </w:r>
      <w:r w:rsidR="006824C3" w:rsidRPr="000075D4">
        <w:rPr>
          <w:rFonts w:cs="David"/>
          <w:sz w:val="24"/>
          <w:szCs w:val="24"/>
          <w:rtl/>
        </w:rPr>
        <w:t xml:space="preserve">עד למועד האחרון להגשת הצעות </w:t>
      </w:r>
      <w:r w:rsidRPr="000075D4">
        <w:rPr>
          <w:rFonts w:cs="David"/>
          <w:sz w:val="24"/>
          <w:szCs w:val="24"/>
          <w:rtl/>
        </w:rPr>
        <w:t>עבור מסמכי המכרז</w:t>
      </w:r>
      <w:r w:rsidR="00F65561" w:rsidRPr="000075D4">
        <w:rPr>
          <w:rFonts w:cs="David" w:hint="cs"/>
          <w:sz w:val="24"/>
          <w:szCs w:val="24"/>
          <w:rtl/>
        </w:rPr>
        <w:t>.</w:t>
      </w:r>
      <w:r w:rsidRPr="000075D4">
        <w:rPr>
          <w:rFonts w:cs="David"/>
          <w:sz w:val="24"/>
          <w:szCs w:val="24"/>
          <w:rtl/>
        </w:rPr>
        <w:t xml:space="preserve"> יודגש כי הקבלה אינה ניתנת להעברה</w:t>
      </w:r>
      <w:r w:rsidR="00F65561" w:rsidRPr="000075D4">
        <w:rPr>
          <w:rFonts w:cs="David"/>
          <w:sz w:val="24"/>
          <w:szCs w:val="24"/>
          <w:rtl/>
        </w:rPr>
        <w:t>.</w:t>
      </w:r>
    </w:p>
    <w:p w:rsidR="00D7470B" w:rsidRPr="000075D4" w:rsidRDefault="00D7470B" w:rsidP="005B54BC">
      <w:pPr>
        <w:pStyle w:val="aff0"/>
        <w:widowControl w:val="0"/>
        <w:contextualSpacing w:val="0"/>
        <w:rPr>
          <w:rFonts w:cs="David"/>
          <w:sz w:val="24"/>
          <w:szCs w:val="24"/>
          <w:rtl/>
        </w:rPr>
      </w:pPr>
    </w:p>
    <w:p w:rsidR="00722793" w:rsidRPr="000075D4" w:rsidRDefault="00A25F90" w:rsidP="00ED5612">
      <w:pPr>
        <w:pStyle w:val="aff0"/>
        <w:widowControl w:val="0"/>
        <w:numPr>
          <w:ilvl w:val="3"/>
          <w:numId w:val="5"/>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hint="cs"/>
          <w:sz w:val="24"/>
          <w:szCs w:val="24"/>
          <w:rtl/>
        </w:rPr>
        <w:t xml:space="preserve">הסכם ההתקשרות המצ"ב למכרז זה כנספח </w:t>
      </w:r>
      <w:r w:rsidR="000F1880">
        <w:rPr>
          <w:rFonts w:cs="David" w:hint="cs"/>
          <w:sz w:val="24"/>
          <w:szCs w:val="24"/>
          <w:rtl/>
        </w:rPr>
        <w:t>י</w:t>
      </w:r>
      <w:r w:rsidR="00ED5612">
        <w:rPr>
          <w:rFonts w:cs="David" w:hint="cs"/>
          <w:sz w:val="24"/>
          <w:szCs w:val="24"/>
          <w:rtl/>
        </w:rPr>
        <w:t>ז</w:t>
      </w:r>
      <w:r w:rsidR="000F1880">
        <w:rPr>
          <w:rFonts w:cs="David" w:hint="cs"/>
          <w:sz w:val="24"/>
          <w:szCs w:val="24"/>
          <w:rtl/>
        </w:rPr>
        <w:t>'</w:t>
      </w:r>
      <w:r w:rsidRPr="000075D4">
        <w:rPr>
          <w:rFonts w:cs="David" w:hint="cs"/>
          <w:sz w:val="24"/>
          <w:szCs w:val="24"/>
          <w:rtl/>
        </w:rPr>
        <w:t>, בצירוף נספחיו- כשהם חתומים בראשי תיבות על ידי המציע  או מורשה החתימה בו</w:t>
      </w:r>
      <w:r w:rsidR="00F65561" w:rsidRPr="000075D4">
        <w:rPr>
          <w:rFonts w:cs="David" w:hint="cs"/>
          <w:sz w:val="24"/>
          <w:szCs w:val="24"/>
          <w:rtl/>
        </w:rPr>
        <w:t>.</w:t>
      </w:r>
    </w:p>
    <w:p w:rsidR="00C94EBD" w:rsidRPr="000075D4" w:rsidRDefault="00C94EBD" w:rsidP="005B54BC">
      <w:pPr>
        <w:pStyle w:val="aff0"/>
        <w:widowControl w:val="0"/>
        <w:overflowPunct w:val="0"/>
        <w:autoSpaceDE w:val="0"/>
        <w:autoSpaceDN w:val="0"/>
        <w:adjustRightInd w:val="0"/>
        <w:spacing w:line="300" w:lineRule="atLeast"/>
        <w:ind w:left="1980"/>
        <w:contextualSpacing w:val="0"/>
        <w:jc w:val="both"/>
        <w:textAlignment w:val="baseline"/>
        <w:rPr>
          <w:rFonts w:cs="David"/>
          <w:b/>
          <w:bCs/>
          <w:sz w:val="24"/>
          <w:szCs w:val="24"/>
          <w:u w:val="single"/>
        </w:rPr>
      </w:pPr>
    </w:p>
    <w:p w:rsidR="00B51C90" w:rsidRPr="000075D4" w:rsidRDefault="002056E8" w:rsidP="005B54BC">
      <w:pPr>
        <w:widowControl w:val="0"/>
        <w:spacing w:line="300" w:lineRule="atLeast"/>
        <w:ind w:left="1746" w:hanging="900"/>
        <w:jc w:val="both"/>
        <w:rPr>
          <w:b/>
          <w:bCs/>
          <w:rtl/>
        </w:rPr>
      </w:pPr>
      <w:r w:rsidRPr="000075D4">
        <w:rPr>
          <w:rFonts w:hint="cs"/>
          <w:b/>
          <w:bCs/>
          <w:rtl/>
        </w:rPr>
        <w:tab/>
      </w:r>
      <w:r w:rsidR="00232501" w:rsidRPr="000075D4">
        <w:rPr>
          <w:rFonts w:hint="cs"/>
          <w:b/>
          <w:bCs/>
          <w:rtl/>
        </w:rPr>
        <w:t>יודגש כי למרות הח</w:t>
      </w:r>
      <w:r w:rsidR="00391871" w:rsidRPr="000075D4">
        <w:rPr>
          <w:rFonts w:hint="cs"/>
          <w:b/>
          <w:bCs/>
          <w:rtl/>
        </w:rPr>
        <w:t>ובה</w:t>
      </w:r>
      <w:r w:rsidR="00232501" w:rsidRPr="000075D4">
        <w:rPr>
          <w:rFonts w:hint="cs"/>
          <w:b/>
          <w:bCs/>
          <w:rtl/>
        </w:rPr>
        <w:t xml:space="preserve"> לצרף את כל האישו</w:t>
      </w:r>
      <w:r w:rsidR="0097057C" w:rsidRPr="000075D4">
        <w:rPr>
          <w:rFonts w:hint="cs"/>
          <w:b/>
          <w:bCs/>
          <w:rtl/>
        </w:rPr>
        <w:t xml:space="preserve">רים והמסמכים במצורף להצעה, ועדת </w:t>
      </w:r>
      <w:r w:rsidR="00E7487F" w:rsidRPr="000075D4">
        <w:rPr>
          <w:rFonts w:hint="cs"/>
          <w:b/>
          <w:bCs/>
          <w:rtl/>
        </w:rPr>
        <w:t xml:space="preserve">המכרזים תהא </w:t>
      </w:r>
      <w:r w:rsidR="00232501" w:rsidRPr="000075D4">
        <w:rPr>
          <w:rFonts w:hint="cs"/>
          <w:b/>
          <w:bCs/>
          <w:rtl/>
        </w:rPr>
        <w:t>רשאית, אך לא חייבת, לפי שיקול דעתה הבלעדי, לאפשר למציע אשר לא צ</w:t>
      </w:r>
      <w:r w:rsidR="00C1797E" w:rsidRPr="000075D4">
        <w:rPr>
          <w:rFonts w:hint="cs"/>
          <w:b/>
          <w:bCs/>
          <w:rtl/>
        </w:rPr>
        <w:t>י</w:t>
      </w:r>
      <w:r w:rsidR="00232501" w:rsidRPr="000075D4">
        <w:rPr>
          <w:rFonts w:hint="cs"/>
          <w:b/>
          <w:bCs/>
          <w:rtl/>
        </w:rPr>
        <w:t xml:space="preserve">רף להצעתו אישור ו/או מסמך מן המנויים במכרז זה, להשלים את המצאתם במסגרת פרק זמן אשר ייקבע על ידי הוועדה וזאת כל עוד עולה בבירור </w:t>
      </w:r>
      <w:r w:rsidR="00E32513" w:rsidRPr="000075D4">
        <w:rPr>
          <w:rFonts w:hint="cs"/>
          <w:b/>
          <w:bCs/>
          <w:rtl/>
        </w:rPr>
        <w:t xml:space="preserve">כי </w:t>
      </w:r>
      <w:r w:rsidR="00232501" w:rsidRPr="000075D4">
        <w:rPr>
          <w:rFonts w:hint="cs"/>
          <w:b/>
          <w:bCs/>
          <w:rtl/>
        </w:rPr>
        <w:t>האישורים ו/או המסמכים הנ"ל, היו קיימים ובעלי תוקף במועד הגשת ההצעה כפי שנדרש בתנאי המכרז</w:t>
      </w:r>
      <w:r w:rsidR="00F65561" w:rsidRPr="000075D4">
        <w:rPr>
          <w:rFonts w:hint="cs"/>
          <w:b/>
          <w:rtl/>
        </w:rPr>
        <w:t>.</w:t>
      </w:r>
      <w:r w:rsidR="00232501" w:rsidRPr="000075D4">
        <w:rPr>
          <w:rFonts w:hint="cs"/>
          <w:b/>
          <w:bCs/>
          <w:rtl/>
        </w:rPr>
        <w:t xml:space="preserve"> </w:t>
      </w:r>
    </w:p>
    <w:p w:rsidR="0039075D" w:rsidRPr="000075D4" w:rsidRDefault="0039075D" w:rsidP="005B54BC">
      <w:pPr>
        <w:widowControl w:val="0"/>
        <w:spacing w:line="300" w:lineRule="atLeast"/>
        <w:ind w:left="1746" w:hanging="900"/>
        <w:jc w:val="both"/>
        <w:rPr>
          <w:b/>
          <w:bCs/>
          <w:highlight w:val="green"/>
          <w:u w:val="single"/>
          <w:rtl/>
        </w:rPr>
      </w:pPr>
    </w:p>
    <w:p w:rsidR="00280E8B" w:rsidRPr="000075D4" w:rsidRDefault="00280E8B" w:rsidP="005B54BC">
      <w:pPr>
        <w:pStyle w:val="aff0"/>
        <w:widowControl w:val="0"/>
        <w:overflowPunct w:val="0"/>
        <w:autoSpaceDE w:val="0"/>
        <w:autoSpaceDN w:val="0"/>
        <w:adjustRightInd w:val="0"/>
        <w:spacing w:line="300" w:lineRule="atLeast"/>
        <w:ind w:left="2835"/>
        <w:contextualSpacing w:val="0"/>
        <w:textAlignment w:val="baseline"/>
        <w:rPr>
          <w:rFonts w:cs="David"/>
          <w:sz w:val="24"/>
          <w:szCs w:val="24"/>
        </w:rPr>
      </w:pPr>
    </w:p>
    <w:p w:rsidR="00FA315E" w:rsidRPr="000075D4" w:rsidRDefault="00FA315E" w:rsidP="00256FAA">
      <w:pPr>
        <w:pStyle w:val="aff0"/>
        <w:widowControl w:val="0"/>
        <w:numPr>
          <w:ilvl w:val="0"/>
          <w:numId w:val="5"/>
        </w:numPr>
        <w:overflowPunct w:val="0"/>
        <w:autoSpaceDE w:val="0"/>
        <w:autoSpaceDN w:val="0"/>
        <w:adjustRightInd w:val="0"/>
        <w:spacing w:line="300" w:lineRule="atLeast"/>
        <w:contextualSpacing w:val="0"/>
        <w:textAlignment w:val="baseline"/>
        <w:rPr>
          <w:rFonts w:ascii="Arial" w:hAnsi="Arial" w:cs="David"/>
          <w:b/>
          <w:bCs/>
          <w:sz w:val="28"/>
          <w:u w:val="single"/>
        </w:rPr>
      </w:pPr>
      <w:r w:rsidRPr="000075D4">
        <w:rPr>
          <w:rFonts w:ascii="Arial" w:hAnsi="Arial" w:cs="David"/>
          <w:b/>
          <w:bCs/>
          <w:sz w:val="28"/>
          <w:u w:val="single"/>
          <w:rtl/>
        </w:rPr>
        <w:t xml:space="preserve">התחייבויות </w:t>
      </w:r>
      <w:r w:rsidR="00530126" w:rsidRPr="000075D4">
        <w:rPr>
          <w:rFonts w:ascii="Arial" w:hAnsi="Arial" w:cs="David" w:hint="cs"/>
          <w:b/>
          <w:bCs/>
          <w:sz w:val="28"/>
          <w:u w:val="single"/>
          <w:rtl/>
        </w:rPr>
        <w:t>ה</w:t>
      </w:r>
      <w:r w:rsidR="00B94927" w:rsidRPr="000075D4">
        <w:rPr>
          <w:rFonts w:ascii="Arial" w:hAnsi="Arial" w:cs="David" w:hint="cs"/>
          <w:b/>
          <w:bCs/>
          <w:sz w:val="28"/>
          <w:u w:val="single"/>
          <w:rtl/>
        </w:rPr>
        <w:t>ספק ה</w:t>
      </w:r>
      <w:r w:rsidR="00530126" w:rsidRPr="000075D4">
        <w:rPr>
          <w:rFonts w:ascii="Arial" w:hAnsi="Arial" w:cs="David" w:hint="cs"/>
          <w:b/>
          <w:bCs/>
          <w:sz w:val="28"/>
          <w:u w:val="single"/>
          <w:rtl/>
        </w:rPr>
        <w:t>זוכה</w:t>
      </w:r>
    </w:p>
    <w:p w:rsidR="00280E8B" w:rsidRPr="000075D4" w:rsidRDefault="00280E8B" w:rsidP="005B54BC">
      <w:pPr>
        <w:pStyle w:val="aff0"/>
        <w:widowControl w:val="0"/>
        <w:overflowPunct w:val="0"/>
        <w:autoSpaceDE w:val="0"/>
        <w:autoSpaceDN w:val="0"/>
        <w:adjustRightInd w:val="0"/>
        <w:spacing w:line="300" w:lineRule="atLeast"/>
        <w:ind w:left="709"/>
        <w:contextualSpacing w:val="0"/>
        <w:textAlignment w:val="baseline"/>
        <w:rPr>
          <w:rFonts w:ascii="Arial" w:hAnsi="Arial" w:cs="David"/>
          <w:b/>
          <w:bCs/>
          <w:sz w:val="24"/>
          <w:szCs w:val="24"/>
          <w:u w:val="single"/>
        </w:rPr>
      </w:pPr>
    </w:p>
    <w:p w:rsidR="00596ACC" w:rsidRPr="000075D4" w:rsidRDefault="00B94927" w:rsidP="00256FAA">
      <w:pPr>
        <w:pStyle w:val="aff0"/>
        <w:widowControl w:val="0"/>
        <w:numPr>
          <w:ilvl w:val="1"/>
          <w:numId w:val="5"/>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hint="cs"/>
          <w:b/>
          <w:bCs/>
          <w:sz w:val="24"/>
          <w:szCs w:val="24"/>
          <w:u w:val="single"/>
          <w:rtl/>
        </w:rPr>
        <w:t>התחייבויות ואישורים שיידרשו מהספק בגין זכייה במכרז</w:t>
      </w:r>
    </w:p>
    <w:p w:rsidR="00280E8B" w:rsidRPr="000075D4" w:rsidRDefault="00280E8B" w:rsidP="005B54BC">
      <w:pPr>
        <w:pStyle w:val="aff0"/>
        <w:widowControl w:val="0"/>
        <w:overflowPunct w:val="0"/>
        <w:autoSpaceDE w:val="0"/>
        <w:autoSpaceDN w:val="0"/>
        <w:adjustRightInd w:val="0"/>
        <w:spacing w:line="300" w:lineRule="atLeast"/>
        <w:ind w:left="1418"/>
        <w:contextualSpacing w:val="0"/>
        <w:textAlignment w:val="baseline"/>
        <w:rPr>
          <w:rFonts w:ascii="Arial" w:hAnsi="Arial" w:cs="David"/>
          <w:b/>
          <w:bCs/>
          <w:sz w:val="24"/>
          <w:szCs w:val="24"/>
          <w:u w:val="single"/>
        </w:rPr>
      </w:pPr>
    </w:p>
    <w:p w:rsidR="00596ACC" w:rsidRPr="000075D4" w:rsidRDefault="00676A38" w:rsidP="00256FAA">
      <w:pPr>
        <w:pStyle w:val="aff0"/>
        <w:widowControl w:val="0"/>
        <w:numPr>
          <w:ilvl w:val="2"/>
          <w:numId w:val="5"/>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hint="cs"/>
          <w:b/>
          <w:bCs/>
          <w:sz w:val="24"/>
          <w:szCs w:val="24"/>
          <w:u w:val="single"/>
          <w:rtl/>
        </w:rPr>
        <w:t>חתימה על ההסכם</w:t>
      </w:r>
    </w:p>
    <w:p w:rsidR="00280E8B" w:rsidRPr="000075D4" w:rsidRDefault="00280E8B" w:rsidP="005B54BC">
      <w:pPr>
        <w:pStyle w:val="aff0"/>
        <w:widowControl w:val="0"/>
        <w:overflowPunct w:val="0"/>
        <w:autoSpaceDE w:val="0"/>
        <w:autoSpaceDN w:val="0"/>
        <w:adjustRightInd w:val="0"/>
        <w:spacing w:line="300" w:lineRule="atLeast"/>
        <w:ind w:left="2268"/>
        <w:contextualSpacing w:val="0"/>
        <w:textAlignment w:val="baseline"/>
        <w:rPr>
          <w:rFonts w:ascii="Arial" w:hAnsi="Arial" w:cs="David"/>
          <w:b/>
          <w:bCs/>
          <w:sz w:val="24"/>
          <w:szCs w:val="24"/>
          <w:highlight w:val="green"/>
          <w:u w:val="single"/>
          <w:rtl/>
        </w:rPr>
      </w:pPr>
    </w:p>
    <w:p w:rsidR="009D7595" w:rsidRPr="000075D4" w:rsidRDefault="00771985" w:rsidP="00ED5612">
      <w:pPr>
        <w:widowControl w:val="0"/>
        <w:spacing w:line="300" w:lineRule="atLeast"/>
        <w:ind w:left="2268"/>
        <w:jc w:val="both"/>
        <w:rPr>
          <w:rtl/>
        </w:rPr>
      </w:pPr>
      <w:r w:rsidRPr="000075D4">
        <w:rPr>
          <w:rFonts w:hint="cs"/>
          <w:rtl/>
        </w:rPr>
        <w:t xml:space="preserve">המשרד ימציא לזוכה ההסכם שצורף למכרז זה כנספח </w:t>
      </w:r>
      <w:r w:rsidR="000F1880">
        <w:rPr>
          <w:rFonts w:hint="cs"/>
          <w:rtl/>
        </w:rPr>
        <w:t>י</w:t>
      </w:r>
      <w:r w:rsidR="00ED5612">
        <w:rPr>
          <w:rFonts w:hint="cs"/>
          <w:rtl/>
        </w:rPr>
        <w:t>ז</w:t>
      </w:r>
      <w:r w:rsidR="000F1880">
        <w:rPr>
          <w:rFonts w:hint="cs"/>
          <w:rtl/>
        </w:rPr>
        <w:t>'</w:t>
      </w:r>
      <w:r w:rsidR="00F65561" w:rsidRPr="000075D4">
        <w:rPr>
          <w:rFonts w:hint="cs"/>
          <w:rtl/>
        </w:rPr>
        <w:t>.</w:t>
      </w:r>
      <w:r w:rsidRPr="000075D4">
        <w:rPr>
          <w:rFonts w:hint="cs"/>
          <w:rtl/>
        </w:rPr>
        <w:t xml:space="preserve"> </w:t>
      </w:r>
      <w:r w:rsidR="00B94927" w:rsidRPr="000075D4">
        <w:rPr>
          <w:rFonts w:hint="cs"/>
          <w:rtl/>
        </w:rPr>
        <w:t xml:space="preserve">לא </w:t>
      </w:r>
      <w:r w:rsidR="00B94927" w:rsidRPr="00A32C6E">
        <w:rPr>
          <w:rFonts w:hint="cs"/>
          <w:rtl/>
        </w:rPr>
        <w:t>יאוחר מ-</w:t>
      </w:r>
      <w:r w:rsidR="007F00A4" w:rsidRPr="00A32C6E">
        <w:rPr>
          <w:rFonts w:hint="cs"/>
          <w:rtl/>
        </w:rPr>
        <w:t>14</w:t>
      </w:r>
      <w:r w:rsidR="00186C24" w:rsidRPr="000075D4">
        <w:rPr>
          <w:rFonts w:hint="cs"/>
          <w:rtl/>
        </w:rPr>
        <w:t xml:space="preserve"> </w:t>
      </w:r>
      <w:r w:rsidR="00B94927" w:rsidRPr="000075D4">
        <w:rPr>
          <w:rFonts w:hint="cs"/>
          <w:rtl/>
        </w:rPr>
        <w:t xml:space="preserve">ימים </w:t>
      </w:r>
      <w:r w:rsidR="00186C24" w:rsidRPr="000075D4">
        <w:rPr>
          <w:rFonts w:hint="cs"/>
          <w:rtl/>
        </w:rPr>
        <w:t>ממועד העברת הסכם ע"י המשרד לידי הזוכה לחתימתו</w:t>
      </w:r>
      <w:r w:rsidR="00B94927" w:rsidRPr="000075D4">
        <w:rPr>
          <w:rFonts w:hint="cs"/>
          <w:rtl/>
        </w:rPr>
        <w:t xml:space="preserve">, ימציא הזוכה למשרד </w:t>
      </w:r>
      <w:r w:rsidR="00B94927" w:rsidRPr="000075D4">
        <w:rPr>
          <w:rFonts w:hint="cs"/>
          <w:b/>
          <w:bCs/>
          <w:rtl/>
        </w:rPr>
        <w:t xml:space="preserve">ההסכם כשהוא </w:t>
      </w:r>
      <w:r w:rsidR="009C3041" w:rsidRPr="000075D4">
        <w:rPr>
          <w:rFonts w:hint="cs"/>
          <w:b/>
          <w:bCs/>
          <w:rtl/>
        </w:rPr>
        <w:t>מלא ו</w:t>
      </w:r>
      <w:r w:rsidR="00B94927" w:rsidRPr="000075D4">
        <w:rPr>
          <w:rFonts w:hint="cs"/>
          <w:b/>
          <w:bCs/>
          <w:rtl/>
        </w:rPr>
        <w:t>חתום</w:t>
      </w:r>
      <w:r w:rsidR="00B94927" w:rsidRPr="000075D4">
        <w:rPr>
          <w:rFonts w:hint="cs"/>
          <w:rtl/>
        </w:rPr>
        <w:t xml:space="preserve"> בחתימה</w:t>
      </w:r>
      <w:r w:rsidR="00596ACC" w:rsidRPr="000075D4">
        <w:rPr>
          <w:rFonts w:hint="cs"/>
          <w:rtl/>
        </w:rPr>
        <w:t xml:space="preserve"> </w:t>
      </w:r>
      <w:r w:rsidR="00B94927" w:rsidRPr="000075D4">
        <w:rPr>
          <w:rFonts w:hint="cs"/>
          <w:rtl/>
        </w:rPr>
        <w:t>מלאה</w:t>
      </w:r>
      <w:r w:rsidR="00F65561" w:rsidRPr="000075D4">
        <w:rPr>
          <w:rFonts w:hint="cs"/>
          <w:rtl/>
        </w:rPr>
        <w:t>.</w:t>
      </w:r>
    </w:p>
    <w:p w:rsidR="00280E8B" w:rsidRPr="000075D4" w:rsidRDefault="00280E8B" w:rsidP="005B54BC">
      <w:pPr>
        <w:widowControl w:val="0"/>
        <w:spacing w:line="300" w:lineRule="atLeast"/>
        <w:ind w:left="2268"/>
        <w:jc w:val="both"/>
        <w:rPr>
          <w:rtl/>
        </w:rPr>
      </w:pPr>
    </w:p>
    <w:p w:rsidR="00280E8B" w:rsidRPr="000075D4" w:rsidRDefault="00280E8B" w:rsidP="005B54BC">
      <w:pPr>
        <w:widowControl w:val="0"/>
        <w:autoSpaceDE w:val="0"/>
        <w:autoSpaceDN w:val="0"/>
        <w:adjustRightInd w:val="0"/>
        <w:spacing w:line="300" w:lineRule="atLeast"/>
        <w:ind w:left="2268"/>
        <w:jc w:val="both"/>
        <w:rPr>
          <w:rtl/>
        </w:rPr>
      </w:pPr>
      <w:r w:rsidRPr="000075D4">
        <w:rPr>
          <w:rtl/>
        </w:rPr>
        <w:t>אי חתימה על ההסכם שקולה להפרתו</w:t>
      </w:r>
      <w:r w:rsidR="00F65561" w:rsidRPr="000075D4">
        <w:rPr>
          <w:rtl/>
        </w:rPr>
        <w:t>.</w:t>
      </w:r>
      <w:r w:rsidRPr="000075D4">
        <w:rPr>
          <w:rtl/>
        </w:rPr>
        <w:t xml:space="preserve"> במקרה כזה יהיה המשרד רשאי לחלט את הערבות שצורפה על-ידי המציע  להצעתו, כולה או חלקה, וזאת מבלי שיהיה בכך כדי לגרוע מזכותו של המשרד להיפרע מהמציע בגין כל נזק שנגרם לו כתוצאה מהפרה זו</w:t>
      </w:r>
      <w:r w:rsidR="00F65561" w:rsidRPr="000075D4">
        <w:rPr>
          <w:rtl/>
        </w:rPr>
        <w:t>.</w:t>
      </w:r>
      <w:r w:rsidRPr="000075D4">
        <w:rPr>
          <w:rtl/>
        </w:rPr>
        <w:t xml:space="preserve"> </w:t>
      </w:r>
    </w:p>
    <w:p w:rsidR="00933C0D" w:rsidRPr="000075D4" w:rsidRDefault="00933C0D" w:rsidP="005B54BC">
      <w:pPr>
        <w:widowControl w:val="0"/>
        <w:autoSpaceDE w:val="0"/>
        <w:autoSpaceDN w:val="0"/>
        <w:adjustRightInd w:val="0"/>
        <w:spacing w:line="300" w:lineRule="atLeast"/>
        <w:ind w:left="2268"/>
        <w:jc w:val="both"/>
        <w:rPr>
          <w:rtl/>
        </w:rPr>
      </w:pPr>
    </w:p>
    <w:p w:rsidR="00280E8B" w:rsidRPr="000075D4" w:rsidRDefault="00280E8B" w:rsidP="005B54BC">
      <w:pPr>
        <w:widowControl w:val="0"/>
        <w:autoSpaceDE w:val="0"/>
        <w:autoSpaceDN w:val="0"/>
        <w:adjustRightInd w:val="0"/>
        <w:spacing w:line="300" w:lineRule="atLeast"/>
        <w:ind w:left="2268"/>
        <w:jc w:val="both"/>
        <w:rPr>
          <w:rtl/>
        </w:rPr>
      </w:pPr>
      <w:r w:rsidRPr="000075D4">
        <w:rPr>
          <w:rtl/>
        </w:rPr>
        <w:t>במקרה של אי התייצבות המציע הזוכה לחתום על ההסכם או במקרה של הפרה אחרת של ההסכם בסמוך לאחר חתימתו רשאית ועדת המכרזים להתכנס ולבחור במציע אחר כזוכה במכרז</w:t>
      </w:r>
      <w:r w:rsidR="00F65561" w:rsidRPr="000075D4">
        <w:rPr>
          <w:rtl/>
        </w:rPr>
        <w:t>.</w:t>
      </w:r>
      <w:r w:rsidRPr="000075D4">
        <w:rPr>
          <w:rtl/>
        </w:rPr>
        <w:t xml:space="preserve"> במקרה כזה יחול הכלל האמור לעיל וכל הוראות מפרט זה על נספחיו על הזוכה החלופי</w:t>
      </w:r>
      <w:r w:rsidR="00F65561" w:rsidRPr="000075D4">
        <w:rPr>
          <w:rtl/>
        </w:rPr>
        <w:t>.</w:t>
      </w:r>
    </w:p>
    <w:p w:rsidR="00933C0D" w:rsidRPr="000075D4" w:rsidRDefault="00933C0D" w:rsidP="005B54BC">
      <w:pPr>
        <w:widowControl w:val="0"/>
        <w:autoSpaceDE w:val="0"/>
        <w:autoSpaceDN w:val="0"/>
        <w:adjustRightInd w:val="0"/>
        <w:spacing w:line="300" w:lineRule="atLeast"/>
        <w:ind w:left="2268"/>
        <w:jc w:val="both"/>
        <w:rPr>
          <w:rtl/>
        </w:rPr>
      </w:pPr>
    </w:p>
    <w:p w:rsidR="00280E8B" w:rsidRPr="000075D4" w:rsidRDefault="00280E8B" w:rsidP="005B54BC">
      <w:pPr>
        <w:widowControl w:val="0"/>
        <w:autoSpaceDE w:val="0"/>
        <w:autoSpaceDN w:val="0"/>
        <w:adjustRightInd w:val="0"/>
        <w:spacing w:line="300" w:lineRule="atLeast"/>
        <w:ind w:left="2268"/>
        <w:jc w:val="both"/>
        <w:rPr>
          <w:rtl/>
        </w:rPr>
      </w:pPr>
      <w:r w:rsidRPr="000075D4">
        <w:rPr>
          <w:rtl/>
        </w:rPr>
        <w:t>במקרה שגם הזוכה החלופי נמנע מלחתום על ההסכם רשאית ועדת המכרזים לבחור במציע הבא בתור אחריו, בתנאים המפורטים לעיל</w:t>
      </w:r>
      <w:r w:rsidR="00F65561" w:rsidRPr="000075D4">
        <w:rPr>
          <w:rtl/>
        </w:rPr>
        <w:t>.</w:t>
      </w:r>
    </w:p>
    <w:p w:rsidR="00DF45F8" w:rsidRPr="000075D4" w:rsidRDefault="00DF45F8" w:rsidP="005B54BC">
      <w:pPr>
        <w:widowControl w:val="0"/>
        <w:spacing w:line="300" w:lineRule="atLeast"/>
        <w:ind w:left="2160"/>
        <w:jc w:val="both"/>
        <w:rPr>
          <w:b/>
          <w:bCs/>
          <w:u w:val="single"/>
          <w:rtl/>
        </w:rPr>
      </w:pPr>
    </w:p>
    <w:p w:rsidR="00596ACC" w:rsidRPr="000075D4" w:rsidRDefault="00676A38" w:rsidP="00256FAA">
      <w:pPr>
        <w:pStyle w:val="aff0"/>
        <w:widowControl w:val="0"/>
        <w:numPr>
          <w:ilvl w:val="2"/>
          <w:numId w:val="5"/>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hint="cs"/>
          <w:b/>
          <w:bCs/>
          <w:sz w:val="24"/>
          <w:szCs w:val="24"/>
          <w:u w:val="single"/>
          <w:rtl/>
        </w:rPr>
        <w:t>המצאת אישור ביטוחי</w:t>
      </w:r>
      <w:r w:rsidR="00596ACC" w:rsidRPr="000075D4">
        <w:rPr>
          <w:rFonts w:ascii="Arial" w:hAnsi="Arial" w:cs="David" w:hint="cs"/>
          <w:b/>
          <w:bCs/>
          <w:sz w:val="24"/>
          <w:szCs w:val="24"/>
          <w:u w:val="single"/>
          <w:rtl/>
        </w:rPr>
        <w:t xml:space="preserve"> </w:t>
      </w:r>
    </w:p>
    <w:p w:rsidR="00280E8B" w:rsidRPr="000075D4" w:rsidRDefault="00280E8B" w:rsidP="005B54BC">
      <w:pPr>
        <w:pStyle w:val="aff0"/>
        <w:widowControl w:val="0"/>
        <w:overflowPunct w:val="0"/>
        <w:autoSpaceDE w:val="0"/>
        <w:autoSpaceDN w:val="0"/>
        <w:adjustRightInd w:val="0"/>
        <w:spacing w:line="300" w:lineRule="atLeast"/>
        <w:ind w:left="2268"/>
        <w:contextualSpacing w:val="0"/>
        <w:jc w:val="both"/>
        <w:textAlignment w:val="baseline"/>
        <w:rPr>
          <w:rFonts w:ascii="Arial" w:hAnsi="Arial" w:cs="David"/>
          <w:sz w:val="24"/>
          <w:szCs w:val="24"/>
          <w:rtl/>
        </w:rPr>
      </w:pPr>
    </w:p>
    <w:p w:rsidR="00DC4B25" w:rsidRPr="000075D4" w:rsidRDefault="00B94927" w:rsidP="000F1880">
      <w:pPr>
        <w:pStyle w:val="aff0"/>
        <w:widowControl w:val="0"/>
        <w:overflowPunct w:val="0"/>
        <w:autoSpaceDE w:val="0"/>
        <w:autoSpaceDN w:val="0"/>
        <w:adjustRightInd w:val="0"/>
        <w:spacing w:line="300" w:lineRule="atLeast"/>
        <w:ind w:left="2268"/>
        <w:contextualSpacing w:val="0"/>
        <w:jc w:val="both"/>
        <w:textAlignment w:val="baseline"/>
        <w:rPr>
          <w:rFonts w:ascii="Arial" w:hAnsi="Arial" w:cs="David"/>
          <w:sz w:val="24"/>
          <w:szCs w:val="24"/>
        </w:rPr>
      </w:pPr>
      <w:r w:rsidRPr="000075D4">
        <w:rPr>
          <w:rFonts w:ascii="Arial" w:hAnsi="Arial" w:cs="David" w:hint="cs"/>
          <w:sz w:val="24"/>
          <w:szCs w:val="24"/>
          <w:rtl/>
        </w:rPr>
        <w:t>לא יאוחר מ</w:t>
      </w:r>
      <w:r w:rsidRPr="00A32C6E">
        <w:rPr>
          <w:rFonts w:ascii="Arial" w:hAnsi="Arial" w:cs="David" w:hint="cs"/>
          <w:sz w:val="24"/>
          <w:szCs w:val="24"/>
          <w:rtl/>
        </w:rPr>
        <w:t>-</w:t>
      </w:r>
      <w:r w:rsidR="007F00A4" w:rsidRPr="00A32C6E">
        <w:rPr>
          <w:rFonts w:ascii="Arial" w:hAnsi="Arial" w:cs="David" w:hint="cs"/>
          <w:sz w:val="24"/>
          <w:szCs w:val="24"/>
          <w:rtl/>
        </w:rPr>
        <w:t>14</w:t>
      </w:r>
      <w:r w:rsidRPr="00A32C6E">
        <w:rPr>
          <w:rFonts w:ascii="Arial" w:hAnsi="Arial" w:cs="David" w:hint="cs"/>
          <w:sz w:val="24"/>
          <w:szCs w:val="24"/>
          <w:rtl/>
        </w:rPr>
        <w:t xml:space="preserve"> </w:t>
      </w:r>
      <w:r w:rsidRPr="000075D4">
        <w:rPr>
          <w:rFonts w:ascii="Arial" w:hAnsi="Arial" w:cs="David" w:hint="cs"/>
          <w:sz w:val="24"/>
          <w:szCs w:val="24"/>
          <w:rtl/>
        </w:rPr>
        <w:t xml:space="preserve">ימים </w:t>
      </w:r>
      <w:r w:rsidR="00186C24" w:rsidRPr="000075D4">
        <w:rPr>
          <w:rFonts w:ascii="Arial" w:hAnsi="Arial" w:cs="David" w:hint="cs"/>
          <w:sz w:val="24"/>
          <w:szCs w:val="24"/>
          <w:rtl/>
        </w:rPr>
        <w:t>ממועד העברת ההסכם ע"י המשרד לידי הזוכה לחתימתו</w:t>
      </w:r>
      <w:r w:rsidRPr="000075D4">
        <w:rPr>
          <w:rFonts w:ascii="Arial" w:hAnsi="Arial" w:cs="David" w:hint="cs"/>
          <w:sz w:val="24"/>
          <w:szCs w:val="24"/>
          <w:rtl/>
        </w:rPr>
        <w:t>, ימציא הספק הזוכה</w:t>
      </w:r>
      <w:r w:rsidR="00596ACC" w:rsidRPr="000075D4">
        <w:rPr>
          <w:rFonts w:ascii="Arial" w:hAnsi="Arial" w:cs="David" w:hint="cs"/>
          <w:sz w:val="24"/>
          <w:szCs w:val="24"/>
          <w:rtl/>
        </w:rPr>
        <w:t xml:space="preserve"> </w:t>
      </w:r>
      <w:r w:rsidRPr="000075D4">
        <w:rPr>
          <w:rFonts w:ascii="Arial" w:hAnsi="Arial" w:cs="David" w:hint="cs"/>
          <w:sz w:val="24"/>
          <w:szCs w:val="24"/>
          <w:rtl/>
        </w:rPr>
        <w:t xml:space="preserve">למשרד אישור על עריכת ביטוחים, בנוסח המצורף כנספח </w:t>
      </w:r>
      <w:r w:rsidR="000039A6" w:rsidRPr="000075D4">
        <w:rPr>
          <w:rFonts w:ascii="Arial" w:hAnsi="Arial" w:cs="David" w:hint="cs"/>
          <w:sz w:val="24"/>
          <w:szCs w:val="24"/>
          <w:rtl/>
        </w:rPr>
        <w:t xml:space="preserve"> </w:t>
      </w:r>
      <w:r w:rsidR="00C244A0">
        <w:rPr>
          <w:rFonts w:ascii="Arial" w:hAnsi="Arial" w:cs="David" w:hint="cs"/>
          <w:sz w:val="24"/>
          <w:szCs w:val="24"/>
          <w:rtl/>
        </w:rPr>
        <w:t xml:space="preserve">6 </w:t>
      </w:r>
      <w:r w:rsidR="000039A6" w:rsidRPr="000075D4">
        <w:rPr>
          <w:rFonts w:ascii="Arial" w:hAnsi="Arial" w:cs="David" w:hint="cs"/>
          <w:sz w:val="24"/>
          <w:szCs w:val="24"/>
          <w:rtl/>
        </w:rPr>
        <w:t>להסכם</w:t>
      </w:r>
      <w:r w:rsidR="00F65561" w:rsidRPr="000075D4">
        <w:rPr>
          <w:rFonts w:ascii="Arial" w:hAnsi="Arial" w:cs="David" w:hint="cs"/>
          <w:sz w:val="24"/>
          <w:szCs w:val="24"/>
          <w:rtl/>
        </w:rPr>
        <w:t>.</w:t>
      </w:r>
      <w:r w:rsidR="00676A38" w:rsidRPr="000075D4">
        <w:rPr>
          <w:rFonts w:ascii="Arial" w:hAnsi="Arial" w:cs="David" w:hint="cs"/>
          <w:sz w:val="24"/>
          <w:szCs w:val="24"/>
          <w:rtl/>
        </w:rPr>
        <w:t xml:space="preserve"> </w:t>
      </w:r>
      <w:r w:rsidR="00DC4B25" w:rsidRPr="000075D4">
        <w:rPr>
          <w:rFonts w:ascii="Arial" w:hAnsi="Arial" w:cs="David" w:hint="cs"/>
          <w:sz w:val="24"/>
          <w:szCs w:val="24"/>
          <w:rtl/>
        </w:rPr>
        <w:t xml:space="preserve"> במקרה של הארכת התקשרות </w:t>
      </w:r>
      <w:r w:rsidR="006E5377" w:rsidRPr="000075D4">
        <w:rPr>
          <w:rFonts w:ascii="Arial" w:hAnsi="Arial" w:cs="David" w:hint="cs"/>
          <w:sz w:val="24"/>
          <w:szCs w:val="24"/>
          <w:rtl/>
        </w:rPr>
        <w:t xml:space="preserve">, מכל סיבה שהיא, </w:t>
      </w:r>
      <w:r w:rsidR="00DC4B25" w:rsidRPr="000075D4">
        <w:rPr>
          <w:rFonts w:ascii="Arial" w:hAnsi="Arial" w:cs="David" w:hint="cs"/>
          <w:sz w:val="24"/>
          <w:szCs w:val="24"/>
          <w:rtl/>
        </w:rPr>
        <w:t>ידרש הזוכה גם להאריך את האישור הביטוחי בהתאם להנחיית המשרד</w:t>
      </w:r>
      <w:r w:rsidR="00F65561" w:rsidRPr="000075D4">
        <w:rPr>
          <w:rFonts w:ascii="Arial" w:hAnsi="Arial" w:cs="David" w:hint="cs"/>
          <w:sz w:val="24"/>
          <w:szCs w:val="24"/>
          <w:rtl/>
        </w:rPr>
        <w:t>.</w:t>
      </w:r>
    </w:p>
    <w:p w:rsidR="00596ACC" w:rsidRPr="000075D4" w:rsidRDefault="00596ACC" w:rsidP="005B54BC">
      <w:pPr>
        <w:widowControl w:val="0"/>
        <w:spacing w:line="300" w:lineRule="atLeast"/>
        <w:ind w:left="2160"/>
        <w:jc w:val="both"/>
      </w:pPr>
    </w:p>
    <w:p w:rsidR="00DC26C2" w:rsidRPr="000075D4" w:rsidRDefault="00DC26C2" w:rsidP="00256FAA">
      <w:pPr>
        <w:pStyle w:val="aff0"/>
        <w:widowControl w:val="0"/>
        <w:numPr>
          <w:ilvl w:val="2"/>
          <w:numId w:val="7"/>
        </w:numPr>
        <w:overflowPunct w:val="0"/>
        <w:autoSpaceDE w:val="0"/>
        <w:autoSpaceDN w:val="0"/>
        <w:adjustRightInd w:val="0"/>
        <w:spacing w:line="300" w:lineRule="atLeast"/>
        <w:contextualSpacing w:val="0"/>
        <w:textAlignment w:val="baseline"/>
        <w:rPr>
          <w:rFonts w:ascii="Arial" w:hAnsi="Arial" w:cs="David"/>
          <w:b/>
          <w:bCs/>
          <w:sz w:val="24"/>
          <w:szCs w:val="24"/>
          <w:u w:val="single"/>
        </w:rPr>
      </w:pPr>
      <w:r w:rsidRPr="000075D4">
        <w:rPr>
          <w:rFonts w:ascii="Arial" w:hAnsi="Arial" w:cs="David" w:hint="cs"/>
          <w:b/>
          <w:bCs/>
          <w:sz w:val="24"/>
          <w:szCs w:val="24"/>
          <w:u w:val="single"/>
          <w:rtl/>
        </w:rPr>
        <w:t>ערבות ביצוע</w:t>
      </w:r>
    </w:p>
    <w:p w:rsidR="00DC26C2" w:rsidRPr="000075D4" w:rsidRDefault="00DC26C2" w:rsidP="00DC26C2">
      <w:pPr>
        <w:pStyle w:val="aff0"/>
        <w:widowControl w:val="0"/>
        <w:overflowPunct w:val="0"/>
        <w:autoSpaceDE w:val="0"/>
        <w:autoSpaceDN w:val="0"/>
        <w:adjustRightInd w:val="0"/>
        <w:spacing w:line="300" w:lineRule="atLeast"/>
        <w:ind w:left="2268"/>
        <w:contextualSpacing w:val="0"/>
        <w:textAlignment w:val="baseline"/>
        <w:rPr>
          <w:rFonts w:ascii="Arial" w:hAnsi="Arial" w:cs="David"/>
          <w:b/>
          <w:bCs/>
          <w:sz w:val="24"/>
          <w:szCs w:val="24"/>
        </w:rPr>
      </w:pPr>
    </w:p>
    <w:p w:rsidR="00B26AE6" w:rsidRPr="005050DD" w:rsidRDefault="00B26AE6" w:rsidP="00130ED7">
      <w:pPr>
        <w:widowControl w:val="0"/>
        <w:spacing w:line="300" w:lineRule="atLeast"/>
        <w:ind w:left="2268"/>
        <w:jc w:val="both"/>
        <w:rPr>
          <w:rtl/>
        </w:rPr>
      </w:pPr>
      <w:r w:rsidRPr="00816DD3">
        <w:rPr>
          <w:rFonts w:hint="cs"/>
          <w:rtl/>
        </w:rPr>
        <w:t>לא יאוחר מ-</w:t>
      </w:r>
      <w:r w:rsidRPr="00816DD3">
        <w:rPr>
          <w:rFonts w:hint="cs"/>
          <w:bCs/>
          <w:rtl/>
        </w:rPr>
        <w:t>14</w:t>
      </w:r>
      <w:r w:rsidRPr="00816DD3">
        <w:rPr>
          <w:rFonts w:hint="cs"/>
          <w:rtl/>
        </w:rPr>
        <w:t xml:space="preserve"> ימים ממועד העברת ההסכם ע"י המשרד לידי הזוכה לחתימתו, ימציא הספק הזוכה למשרד ערבות </w:t>
      </w:r>
      <w:r w:rsidRPr="00816DD3">
        <w:rPr>
          <w:rtl/>
        </w:rPr>
        <w:t xml:space="preserve">בנקאית אוטונומית </w:t>
      </w:r>
      <w:r w:rsidRPr="00816DD3">
        <w:rPr>
          <w:rFonts w:hint="cs"/>
          <w:rtl/>
        </w:rPr>
        <w:t xml:space="preserve">ובלתי מותנית </w:t>
      </w:r>
      <w:r w:rsidRPr="00816DD3">
        <w:rPr>
          <w:rtl/>
        </w:rPr>
        <w:t>בס</w:t>
      </w:r>
      <w:r w:rsidRPr="00816DD3">
        <w:rPr>
          <w:rFonts w:hint="cs"/>
          <w:rtl/>
        </w:rPr>
        <w:t xml:space="preserve">ך של </w:t>
      </w:r>
      <w:r w:rsidR="00130ED7">
        <w:rPr>
          <w:rFonts w:hint="cs"/>
          <w:rtl/>
        </w:rPr>
        <w:t>5% משווי ההתקשרות</w:t>
      </w:r>
      <w:r w:rsidRPr="00816DD3">
        <w:rPr>
          <w:rFonts w:hint="cs"/>
          <w:rtl/>
        </w:rPr>
        <w:t xml:space="preserve"> </w:t>
      </w:r>
      <w:r w:rsidRPr="00816DD3">
        <w:rPr>
          <w:rtl/>
        </w:rPr>
        <w:t xml:space="preserve">להבטחת </w:t>
      </w:r>
      <w:r w:rsidRPr="00816DD3">
        <w:rPr>
          <w:rFonts w:hint="cs"/>
          <w:rtl/>
        </w:rPr>
        <w:t>קיום מלוא התחייבויותיו וזכויות המשרד על פי תנאי המכרז,</w:t>
      </w:r>
      <w:r w:rsidRPr="00816DD3">
        <w:rPr>
          <w:rtl/>
        </w:rPr>
        <w:t xml:space="preserve"> הצעת המציע </w:t>
      </w:r>
      <w:r w:rsidRPr="00816DD3">
        <w:rPr>
          <w:rFonts w:hint="cs"/>
          <w:rtl/>
        </w:rPr>
        <w:t xml:space="preserve">הזוכה </w:t>
      </w:r>
      <w:r w:rsidRPr="00816DD3">
        <w:rPr>
          <w:rtl/>
        </w:rPr>
        <w:t>והוראות ההסכם</w:t>
      </w:r>
      <w:r w:rsidRPr="00816DD3">
        <w:rPr>
          <w:rFonts w:hint="cs"/>
          <w:rtl/>
        </w:rPr>
        <w:t>.</w:t>
      </w:r>
    </w:p>
    <w:p w:rsidR="00DC26C2" w:rsidRPr="000075D4" w:rsidRDefault="00DC26C2" w:rsidP="00DC26C2">
      <w:pPr>
        <w:widowControl w:val="0"/>
        <w:spacing w:line="300" w:lineRule="atLeast"/>
        <w:ind w:left="2268"/>
        <w:jc w:val="both"/>
      </w:pPr>
    </w:p>
    <w:p w:rsidR="00DC26C2" w:rsidRPr="00A32C6E" w:rsidRDefault="00DC26C2" w:rsidP="00256FAA">
      <w:pPr>
        <w:pStyle w:val="aff0"/>
        <w:widowControl w:val="0"/>
        <w:numPr>
          <w:ilvl w:val="3"/>
          <w:numId w:val="7"/>
        </w:numPr>
        <w:overflowPunct w:val="0"/>
        <w:autoSpaceDE w:val="0"/>
        <w:autoSpaceDN w:val="0"/>
        <w:adjustRightInd w:val="0"/>
        <w:spacing w:line="300" w:lineRule="atLeast"/>
        <w:contextualSpacing w:val="0"/>
        <w:textAlignment w:val="baseline"/>
        <w:rPr>
          <w:rFonts w:cs="David"/>
          <w:sz w:val="24"/>
          <w:szCs w:val="24"/>
        </w:rPr>
      </w:pPr>
      <w:r w:rsidRPr="000075D4">
        <w:rPr>
          <w:rFonts w:cs="David" w:hint="cs"/>
          <w:sz w:val="24"/>
          <w:szCs w:val="24"/>
          <w:rtl/>
        </w:rPr>
        <w:t xml:space="preserve">הערבות תהא בתוקף למשך כל תקופת ההתקשרות ועד </w:t>
      </w:r>
      <w:r w:rsidRPr="00A32C6E">
        <w:rPr>
          <w:rFonts w:cs="David" w:hint="cs"/>
          <w:sz w:val="24"/>
          <w:szCs w:val="24"/>
          <w:rtl/>
        </w:rPr>
        <w:t>לאחר 60 ימים מסיום תקופת ההתקשרות.</w:t>
      </w:r>
    </w:p>
    <w:p w:rsidR="00DC26C2" w:rsidRPr="00A32C6E" w:rsidRDefault="00DC26C2" w:rsidP="00DC26C2">
      <w:pPr>
        <w:widowControl w:val="0"/>
        <w:spacing w:line="300" w:lineRule="atLeast"/>
        <w:ind w:left="2835" w:hanging="1"/>
        <w:jc w:val="both"/>
        <w:rPr>
          <w:rtl/>
        </w:rPr>
      </w:pPr>
    </w:p>
    <w:p w:rsidR="00DC26C2" w:rsidRPr="000075D4" w:rsidRDefault="00DC26C2" w:rsidP="00B36ECE">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tl/>
        </w:rPr>
      </w:pPr>
      <w:r w:rsidRPr="00A32C6E">
        <w:rPr>
          <w:rFonts w:cs="David" w:hint="cs"/>
          <w:sz w:val="24"/>
          <w:szCs w:val="24"/>
          <w:rtl/>
        </w:rPr>
        <w:tab/>
        <w:t xml:space="preserve">אם תוארך תקופת ההתקשרות מכל סיבה שהיא (כאמור </w:t>
      </w:r>
      <w:r w:rsidR="00B36ECE" w:rsidRPr="00A32C6E">
        <w:rPr>
          <w:rFonts w:cs="David" w:hint="cs"/>
          <w:sz w:val="24"/>
          <w:szCs w:val="24"/>
          <w:rtl/>
        </w:rPr>
        <w:t>בפרק</w:t>
      </w:r>
      <w:r w:rsidRPr="00A32C6E">
        <w:rPr>
          <w:rFonts w:cs="David" w:hint="cs"/>
          <w:sz w:val="24"/>
          <w:szCs w:val="24"/>
          <w:rtl/>
        </w:rPr>
        <w:t xml:space="preserve"> </w:t>
      </w:r>
      <w:r w:rsidR="00B36ECE" w:rsidRPr="00A32C6E">
        <w:rPr>
          <w:rFonts w:cs="David" w:hint="cs"/>
          <w:sz w:val="24"/>
          <w:szCs w:val="24"/>
          <w:rtl/>
        </w:rPr>
        <w:t xml:space="preserve">6 </w:t>
      </w:r>
      <w:r w:rsidRPr="00A32C6E">
        <w:rPr>
          <w:rFonts w:cs="David" w:hint="cs"/>
          <w:sz w:val="24"/>
          <w:szCs w:val="24"/>
          <w:rtl/>
        </w:rPr>
        <w:t>לעיל) יידרש הספק להאריך את תוקף ערבות הביצוע עד ל-60 יום</w:t>
      </w:r>
      <w:r w:rsidRPr="000075D4">
        <w:rPr>
          <w:rFonts w:cs="David" w:hint="cs"/>
          <w:sz w:val="24"/>
          <w:szCs w:val="24"/>
          <w:rtl/>
        </w:rPr>
        <w:t xml:space="preserve"> לאחר תום תקופת ההתקשרות הנוספת. </w:t>
      </w:r>
    </w:p>
    <w:p w:rsidR="00DC26C2" w:rsidRPr="000075D4" w:rsidRDefault="00DC26C2" w:rsidP="00DC26C2">
      <w:pPr>
        <w:widowControl w:val="0"/>
        <w:spacing w:line="300" w:lineRule="atLeast"/>
        <w:ind w:left="2835" w:hanging="1"/>
        <w:jc w:val="both"/>
        <w:rPr>
          <w:rtl/>
        </w:rPr>
      </w:pPr>
    </w:p>
    <w:p w:rsidR="00DC26C2" w:rsidRPr="000075D4" w:rsidRDefault="00DC26C2" w:rsidP="00256FAA">
      <w:pPr>
        <w:pStyle w:val="aff0"/>
        <w:widowControl w:val="0"/>
        <w:numPr>
          <w:ilvl w:val="3"/>
          <w:numId w:val="7"/>
        </w:numPr>
        <w:overflowPunct w:val="0"/>
        <w:autoSpaceDE w:val="0"/>
        <w:autoSpaceDN w:val="0"/>
        <w:adjustRightInd w:val="0"/>
        <w:spacing w:line="300" w:lineRule="atLeast"/>
        <w:contextualSpacing w:val="0"/>
        <w:textAlignment w:val="baseline"/>
        <w:rPr>
          <w:rFonts w:cs="David"/>
          <w:sz w:val="24"/>
          <w:szCs w:val="24"/>
        </w:rPr>
      </w:pPr>
      <w:r w:rsidRPr="000075D4">
        <w:rPr>
          <w:rFonts w:cs="David" w:hint="cs"/>
          <w:sz w:val="24"/>
          <w:szCs w:val="24"/>
          <w:rtl/>
        </w:rPr>
        <w:t xml:space="preserve">נוסח הערבות מצורף כנספח </w:t>
      </w:r>
      <w:r w:rsidRPr="000075D4">
        <w:rPr>
          <w:rFonts w:cs="David" w:hint="cs"/>
          <w:bCs/>
          <w:sz w:val="24"/>
          <w:szCs w:val="24"/>
          <w:rtl/>
        </w:rPr>
        <w:t>5</w:t>
      </w:r>
      <w:r w:rsidRPr="000075D4">
        <w:rPr>
          <w:rFonts w:cs="David" w:hint="cs"/>
          <w:sz w:val="24"/>
          <w:szCs w:val="24"/>
          <w:rtl/>
        </w:rPr>
        <w:t xml:space="preserve"> להסכם.</w:t>
      </w:r>
    </w:p>
    <w:p w:rsidR="00DC26C2" w:rsidRPr="000075D4" w:rsidRDefault="00DC26C2" w:rsidP="00DC26C2">
      <w:pPr>
        <w:widowControl w:val="0"/>
        <w:spacing w:line="300" w:lineRule="atLeast"/>
        <w:ind w:left="2834"/>
        <w:jc w:val="both"/>
        <w:rPr>
          <w:rtl/>
        </w:rPr>
      </w:pPr>
      <w:r w:rsidRPr="000075D4">
        <w:rPr>
          <w:rFonts w:hint="cs"/>
          <w:rtl/>
        </w:rPr>
        <w:t>הערבות תהיה צמודה למדד המחירים לצרכן (על פי מדד בסיסי שיהיה ידוע ביום הגשת ההצעה);</w:t>
      </w:r>
    </w:p>
    <w:p w:rsidR="00DC26C2" w:rsidRPr="000075D4" w:rsidRDefault="00DC26C2" w:rsidP="00DC26C2">
      <w:pPr>
        <w:widowControl w:val="0"/>
        <w:spacing w:line="300" w:lineRule="atLeast"/>
        <w:ind w:left="2834"/>
        <w:jc w:val="both"/>
      </w:pPr>
    </w:p>
    <w:p w:rsidR="00DC26C2" w:rsidRPr="000075D4" w:rsidRDefault="00DC26C2" w:rsidP="00256FAA">
      <w:pPr>
        <w:pStyle w:val="aff0"/>
        <w:widowControl w:val="0"/>
        <w:numPr>
          <w:ilvl w:val="3"/>
          <w:numId w:val="7"/>
        </w:numPr>
        <w:overflowPunct w:val="0"/>
        <w:autoSpaceDE w:val="0"/>
        <w:autoSpaceDN w:val="0"/>
        <w:adjustRightInd w:val="0"/>
        <w:spacing w:line="300" w:lineRule="atLeast"/>
        <w:contextualSpacing w:val="0"/>
        <w:textAlignment w:val="baseline"/>
        <w:rPr>
          <w:rFonts w:cs="David"/>
          <w:sz w:val="24"/>
          <w:szCs w:val="24"/>
        </w:rPr>
      </w:pPr>
      <w:r w:rsidRPr="000075D4">
        <w:rPr>
          <w:rFonts w:cs="David"/>
          <w:sz w:val="24"/>
          <w:szCs w:val="24"/>
          <w:rtl/>
        </w:rPr>
        <w:t xml:space="preserve">אין בגובה הערבות כדי לשמש הגבלה או תקרה להתחייבויותיו של הזוכה במקרה של מימושה. המשרד יהא רשאי בכל זמן </w:t>
      </w:r>
      <w:r w:rsidRPr="000075D4">
        <w:rPr>
          <w:rFonts w:cs="David" w:hint="cs"/>
          <w:sz w:val="24"/>
          <w:szCs w:val="24"/>
          <w:rtl/>
        </w:rPr>
        <w:t xml:space="preserve">לתבוע סכום גבוה יותר </w:t>
      </w:r>
      <w:r w:rsidRPr="000075D4">
        <w:rPr>
          <w:rFonts w:cs="David"/>
          <w:sz w:val="24"/>
          <w:szCs w:val="24"/>
          <w:rtl/>
        </w:rPr>
        <w:t>מהזוכה. כמו כן מובהר כי אין בחילוט הערבות כדי למנוע מהמשרד להעלות כל טענה ולדרוש כל סעד העומד לו על פי כל דין.</w:t>
      </w:r>
    </w:p>
    <w:p w:rsidR="00DC26C2" w:rsidRPr="000075D4" w:rsidRDefault="00DC26C2" w:rsidP="00DC26C2">
      <w:pPr>
        <w:pStyle w:val="aff0"/>
        <w:widowControl w:val="0"/>
        <w:overflowPunct w:val="0"/>
        <w:autoSpaceDE w:val="0"/>
        <w:autoSpaceDN w:val="0"/>
        <w:adjustRightInd w:val="0"/>
        <w:spacing w:line="300" w:lineRule="atLeast"/>
        <w:ind w:left="2835"/>
        <w:contextualSpacing w:val="0"/>
        <w:textAlignment w:val="baseline"/>
        <w:rPr>
          <w:rFonts w:cs="David"/>
          <w:sz w:val="24"/>
          <w:szCs w:val="24"/>
        </w:rPr>
      </w:pPr>
    </w:p>
    <w:p w:rsidR="00B26AE6" w:rsidRPr="005050DD" w:rsidRDefault="00B26AE6" w:rsidP="00B36ECE">
      <w:pPr>
        <w:pStyle w:val="aff0"/>
        <w:widowControl w:val="0"/>
        <w:numPr>
          <w:ilvl w:val="3"/>
          <w:numId w:val="7"/>
        </w:numPr>
        <w:overflowPunct w:val="0"/>
        <w:autoSpaceDE w:val="0"/>
        <w:autoSpaceDN w:val="0"/>
        <w:adjustRightInd w:val="0"/>
        <w:spacing w:line="300" w:lineRule="atLeast"/>
        <w:contextualSpacing w:val="0"/>
        <w:jc w:val="both"/>
        <w:textAlignment w:val="baseline"/>
        <w:rPr>
          <w:rFonts w:cs="David"/>
          <w:sz w:val="24"/>
          <w:szCs w:val="24"/>
        </w:rPr>
      </w:pPr>
      <w:r w:rsidRPr="005050DD">
        <w:rPr>
          <w:rFonts w:cs="David"/>
          <w:sz w:val="24"/>
          <w:szCs w:val="24"/>
          <w:rtl/>
        </w:rPr>
        <w:t xml:space="preserve">אי </w:t>
      </w:r>
      <w:r w:rsidRPr="005050DD">
        <w:rPr>
          <w:rFonts w:cs="David" w:hint="cs"/>
          <w:sz w:val="24"/>
          <w:szCs w:val="24"/>
          <w:rtl/>
        </w:rPr>
        <w:t>עמידת הזוכה בהוראות</w:t>
      </w:r>
      <w:r>
        <w:rPr>
          <w:rFonts w:cs="David" w:hint="cs"/>
          <w:sz w:val="24"/>
          <w:szCs w:val="24"/>
          <w:rtl/>
        </w:rPr>
        <w:t xml:space="preserve"> סעיפי</w:t>
      </w:r>
      <w:r w:rsidRPr="00A32C6E">
        <w:rPr>
          <w:rFonts w:cs="David" w:hint="cs"/>
          <w:sz w:val="24"/>
          <w:szCs w:val="24"/>
          <w:rtl/>
        </w:rPr>
        <w:t xml:space="preserve">ם </w:t>
      </w:r>
      <w:r w:rsidR="00B36ECE" w:rsidRPr="00A32C6E">
        <w:rPr>
          <w:rFonts w:cs="David" w:hint="cs"/>
          <w:sz w:val="24"/>
          <w:szCs w:val="24"/>
          <w:rtl/>
        </w:rPr>
        <w:t>11</w:t>
      </w:r>
      <w:r w:rsidRPr="00A32C6E">
        <w:rPr>
          <w:rFonts w:cs="David" w:hint="cs"/>
          <w:sz w:val="24"/>
          <w:szCs w:val="24"/>
          <w:rtl/>
        </w:rPr>
        <w:t>.1.1-</w:t>
      </w:r>
      <w:r w:rsidR="00B36ECE" w:rsidRPr="00A32C6E">
        <w:rPr>
          <w:rFonts w:cs="David" w:hint="cs"/>
          <w:sz w:val="24"/>
          <w:szCs w:val="24"/>
          <w:rtl/>
        </w:rPr>
        <w:t>11</w:t>
      </w:r>
      <w:r w:rsidRPr="00A32C6E">
        <w:rPr>
          <w:rFonts w:cs="David" w:hint="cs"/>
          <w:sz w:val="24"/>
          <w:szCs w:val="24"/>
          <w:rtl/>
        </w:rPr>
        <w:t>.1.3 לע</w:t>
      </w:r>
      <w:r w:rsidRPr="005050DD">
        <w:rPr>
          <w:rFonts w:cs="David" w:hint="cs"/>
          <w:sz w:val="24"/>
          <w:szCs w:val="24"/>
          <w:rtl/>
        </w:rPr>
        <w:t>יל ש</w:t>
      </w:r>
      <w:r w:rsidRPr="005050DD">
        <w:rPr>
          <w:rFonts w:cs="David"/>
          <w:sz w:val="24"/>
          <w:szCs w:val="24"/>
          <w:rtl/>
        </w:rPr>
        <w:t>קולה להפרת</w:t>
      </w:r>
      <w:r w:rsidRPr="005050DD">
        <w:rPr>
          <w:rFonts w:cs="David" w:hint="cs"/>
          <w:sz w:val="24"/>
          <w:szCs w:val="24"/>
          <w:rtl/>
        </w:rPr>
        <w:t xml:space="preserve"> ההסכם</w:t>
      </w:r>
      <w:r w:rsidRPr="005050DD">
        <w:rPr>
          <w:rFonts w:cs="David"/>
          <w:sz w:val="24"/>
          <w:szCs w:val="24"/>
          <w:rtl/>
        </w:rPr>
        <w:t xml:space="preserve">. במקרה כזה </w:t>
      </w:r>
      <w:r w:rsidRPr="005050DD">
        <w:rPr>
          <w:rFonts w:cs="David" w:hint="cs"/>
          <w:sz w:val="24"/>
          <w:szCs w:val="24"/>
          <w:rtl/>
        </w:rPr>
        <w:t>תהא ועדת המכרזים רשאית לפעול בכל אחת מן הדרכים שלהלן</w:t>
      </w:r>
      <w:r w:rsidRPr="005050DD">
        <w:rPr>
          <w:rFonts w:cs="David" w:hint="cs"/>
          <w:bCs/>
          <w:sz w:val="24"/>
          <w:szCs w:val="24"/>
          <w:rtl/>
        </w:rPr>
        <w:t>:</w:t>
      </w:r>
    </w:p>
    <w:p w:rsidR="00DC26C2" w:rsidRPr="00B26AE6" w:rsidRDefault="00DC26C2" w:rsidP="00DC26C2">
      <w:pPr>
        <w:pStyle w:val="aff0"/>
        <w:widowControl w:val="0"/>
        <w:contextualSpacing w:val="0"/>
        <w:rPr>
          <w:rFonts w:cs="David"/>
          <w:sz w:val="24"/>
          <w:szCs w:val="24"/>
          <w:rtl/>
        </w:rPr>
      </w:pPr>
    </w:p>
    <w:p w:rsidR="00DC26C2" w:rsidRPr="000075D4" w:rsidRDefault="00DC26C2" w:rsidP="00256FAA">
      <w:pPr>
        <w:pStyle w:val="aff0"/>
        <w:widowControl w:val="0"/>
        <w:numPr>
          <w:ilvl w:val="4"/>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לחלט את הערבות שצורפה על-ידי המציע להצעתו, כולה או חלקה,</w:t>
      </w:r>
      <w:r w:rsidRPr="000075D4">
        <w:rPr>
          <w:rFonts w:cs="David" w:hint="cs"/>
          <w:sz w:val="24"/>
          <w:szCs w:val="24"/>
          <w:rtl/>
        </w:rPr>
        <w:t xml:space="preserve"> </w:t>
      </w:r>
      <w:r w:rsidRPr="000075D4">
        <w:rPr>
          <w:rFonts w:cs="David"/>
          <w:sz w:val="24"/>
          <w:szCs w:val="24"/>
          <w:rtl/>
        </w:rPr>
        <w:t xml:space="preserve">וזאת מבלי שיהיה בכך כדי לגרוע מזכותו של המשרד להיפרע מהמציע בגין כל נזק שנגרם לו כתוצאה מהפרה זו. </w:t>
      </w:r>
    </w:p>
    <w:p w:rsidR="00DC26C2" w:rsidRPr="000075D4" w:rsidRDefault="00DC26C2" w:rsidP="00DC26C2">
      <w:pPr>
        <w:pStyle w:val="aff0"/>
        <w:widowControl w:val="0"/>
        <w:overflowPunct w:val="0"/>
        <w:autoSpaceDE w:val="0"/>
        <w:autoSpaceDN w:val="0"/>
        <w:adjustRightInd w:val="0"/>
        <w:spacing w:line="300" w:lineRule="atLeast"/>
        <w:ind w:left="3402"/>
        <w:contextualSpacing w:val="0"/>
        <w:jc w:val="both"/>
        <w:textAlignment w:val="baseline"/>
        <w:rPr>
          <w:rFonts w:cs="David"/>
          <w:sz w:val="24"/>
          <w:szCs w:val="24"/>
          <w:rtl/>
        </w:rPr>
      </w:pPr>
    </w:p>
    <w:p w:rsidR="00DC26C2" w:rsidRPr="000075D4" w:rsidRDefault="00DC26C2" w:rsidP="00256FAA">
      <w:pPr>
        <w:pStyle w:val="aff0"/>
        <w:widowControl w:val="0"/>
        <w:numPr>
          <w:ilvl w:val="4"/>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לבטל את המכרז;</w:t>
      </w:r>
    </w:p>
    <w:p w:rsidR="00DC26C2" w:rsidRPr="000075D4" w:rsidRDefault="00DC26C2" w:rsidP="00DC26C2">
      <w:pPr>
        <w:pStyle w:val="aff0"/>
        <w:widowControl w:val="0"/>
        <w:contextualSpacing w:val="0"/>
        <w:rPr>
          <w:rFonts w:cs="David"/>
          <w:sz w:val="24"/>
          <w:szCs w:val="24"/>
          <w:rtl/>
        </w:rPr>
      </w:pPr>
    </w:p>
    <w:p w:rsidR="00DC26C2" w:rsidRPr="000075D4" w:rsidRDefault="00DC26C2" w:rsidP="00256FAA">
      <w:pPr>
        <w:pStyle w:val="aff0"/>
        <w:widowControl w:val="0"/>
        <w:numPr>
          <w:ilvl w:val="4"/>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 xml:space="preserve">לבטל את בחירת הזוכה </w:t>
      </w:r>
      <w:r w:rsidRPr="000075D4">
        <w:rPr>
          <w:rFonts w:cs="David"/>
          <w:sz w:val="24"/>
          <w:szCs w:val="24"/>
          <w:rtl/>
        </w:rPr>
        <w:t>ולבחור במציע</w:t>
      </w:r>
      <w:r w:rsidRPr="000075D4">
        <w:rPr>
          <w:rFonts w:cs="David" w:hint="cs"/>
          <w:sz w:val="24"/>
          <w:szCs w:val="24"/>
          <w:rtl/>
        </w:rPr>
        <w:t xml:space="preserve"> </w:t>
      </w:r>
      <w:r w:rsidRPr="000075D4">
        <w:rPr>
          <w:rFonts w:cs="David"/>
          <w:sz w:val="24"/>
          <w:szCs w:val="24"/>
          <w:rtl/>
        </w:rPr>
        <w:t>אחר כזוכה במכרז. במקרה כזה יחול</w:t>
      </w:r>
      <w:r w:rsidRPr="000075D4">
        <w:rPr>
          <w:rFonts w:cs="David" w:hint="cs"/>
          <w:sz w:val="24"/>
          <w:szCs w:val="24"/>
          <w:rtl/>
        </w:rPr>
        <w:t>ו</w:t>
      </w:r>
      <w:r w:rsidRPr="000075D4">
        <w:rPr>
          <w:rFonts w:cs="David"/>
          <w:sz w:val="24"/>
          <w:szCs w:val="24"/>
          <w:rtl/>
        </w:rPr>
        <w:t xml:space="preserve"> כל הוראות מפרט זה על נספחיו על הזוכה החלופי. במקרה שגם הזוכה החלופי נמנע מלחתום על ה</w:t>
      </w:r>
      <w:r w:rsidRPr="000075D4">
        <w:rPr>
          <w:rFonts w:cs="David" w:hint="cs"/>
          <w:sz w:val="24"/>
          <w:szCs w:val="24"/>
          <w:rtl/>
        </w:rPr>
        <w:t>הסכם ו/או להמציא את המסמכים הנדרשים,</w:t>
      </w:r>
      <w:r w:rsidRPr="000075D4">
        <w:rPr>
          <w:rFonts w:cs="David"/>
          <w:sz w:val="24"/>
          <w:szCs w:val="24"/>
          <w:rtl/>
        </w:rPr>
        <w:t xml:space="preserve"> רשאית ועדת המכרזים לבחור במציע הבא בתור אחריו, בתנאים המפורטים לעיל.</w:t>
      </w:r>
    </w:p>
    <w:p w:rsidR="00DC26C2" w:rsidRPr="000075D4" w:rsidRDefault="00DC26C2" w:rsidP="00DC26C2">
      <w:pPr>
        <w:widowControl w:val="0"/>
        <w:tabs>
          <w:tab w:val="left" w:pos="3093"/>
        </w:tabs>
        <w:spacing w:line="300" w:lineRule="atLeast"/>
        <w:ind w:left="1473" w:hanging="720"/>
        <w:jc w:val="both"/>
        <w:rPr>
          <w:b/>
          <w:bCs/>
          <w:rtl/>
        </w:rPr>
      </w:pPr>
      <w:r w:rsidRPr="000075D4">
        <w:rPr>
          <w:rFonts w:hint="cs"/>
          <w:b/>
          <w:bCs/>
          <w:rtl/>
        </w:rPr>
        <w:tab/>
      </w:r>
    </w:p>
    <w:p w:rsidR="00DC26C2" w:rsidRPr="000075D4" w:rsidRDefault="00DC26C2" w:rsidP="00DC26C2">
      <w:pPr>
        <w:widowControl w:val="0"/>
        <w:tabs>
          <w:tab w:val="left" w:pos="3093"/>
        </w:tabs>
        <w:spacing w:line="300" w:lineRule="atLeast"/>
        <w:ind w:left="2267"/>
        <w:jc w:val="both"/>
        <w:rPr>
          <w:b/>
          <w:bCs/>
          <w:rtl/>
        </w:rPr>
      </w:pPr>
      <w:r w:rsidRPr="000075D4">
        <w:rPr>
          <w:rFonts w:hint="cs"/>
          <w:b/>
          <w:bCs/>
          <w:rtl/>
        </w:rPr>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r w:rsidRPr="000075D4">
        <w:rPr>
          <w:rFonts w:hint="cs"/>
          <w:b/>
          <w:rtl/>
        </w:rPr>
        <w:t>.</w:t>
      </w:r>
    </w:p>
    <w:p w:rsidR="00DC26C2" w:rsidRPr="000075D4" w:rsidRDefault="00DC26C2" w:rsidP="00DC26C2">
      <w:pPr>
        <w:widowControl w:val="0"/>
        <w:tabs>
          <w:tab w:val="left" w:pos="3093"/>
        </w:tabs>
        <w:spacing w:line="300" w:lineRule="atLeast"/>
        <w:ind w:left="2267"/>
        <w:jc w:val="both"/>
        <w:rPr>
          <w:b/>
          <w:bCs/>
          <w:rtl/>
        </w:rPr>
      </w:pPr>
    </w:p>
    <w:p w:rsidR="004B592A" w:rsidRPr="000075D4" w:rsidRDefault="004B592A" w:rsidP="005B54BC">
      <w:pPr>
        <w:widowControl w:val="0"/>
        <w:tabs>
          <w:tab w:val="left" w:pos="3093"/>
        </w:tabs>
        <w:spacing w:line="300" w:lineRule="atLeast"/>
        <w:ind w:left="2267"/>
        <w:jc w:val="both"/>
        <w:rPr>
          <w:b/>
          <w:bCs/>
          <w:rtl/>
        </w:rPr>
      </w:pPr>
    </w:p>
    <w:p w:rsidR="00436668" w:rsidRPr="000075D4" w:rsidRDefault="00436668" w:rsidP="00256FAA">
      <w:pPr>
        <w:pStyle w:val="aff0"/>
        <w:widowControl w:val="0"/>
        <w:numPr>
          <w:ilvl w:val="1"/>
          <w:numId w:val="5"/>
        </w:numPr>
        <w:overflowPunct w:val="0"/>
        <w:autoSpaceDE w:val="0"/>
        <w:autoSpaceDN w:val="0"/>
        <w:adjustRightInd w:val="0"/>
        <w:spacing w:line="300" w:lineRule="atLeast"/>
        <w:contextualSpacing w:val="0"/>
        <w:jc w:val="both"/>
        <w:textAlignment w:val="baseline"/>
        <w:rPr>
          <w:rFonts w:cs="David"/>
          <w:b/>
          <w:bCs/>
          <w:sz w:val="24"/>
          <w:szCs w:val="24"/>
          <w:u w:val="single"/>
        </w:rPr>
      </w:pPr>
      <w:r w:rsidRPr="000075D4">
        <w:rPr>
          <w:rFonts w:cs="David"/>
          <w:b/>
          <w:bCs/>
          <w:sz w:val="24"/>
          <w:szCs w:val="24"/>
          <w:u w:val="single"/>
          <w:rtl/>
        </w:rPr>
        <w:t>פיקוח המשרד</w:t>
      </w:r>
    </w:p>
    <w:p w:rsidR="005D2A56" w:rsidRPr="000075D4" w:rsidRDefault="005D2A56" w:rsidP="005B54BC">
      <w:pPr>
        <w:pStyle w:val="aff0"/>
        <w:widowControl w:val="0"/>
        <w:overflowPunct w:val="0"/>
        <w:autoSpaceDE w:val="0"/>
        <w:autoSpaceDN w:val="0"/>
        <w:adjustRightInd w:val="0"/>
        <w:spacing w:line="300" w:lineRule="atLeast"/>
        <w:ind w:left="1418"/>
        <w:contextualSpacing w:val="0"/>
        <w:jc w:val="both"/>
        <w:textAlignment w:val="baseline"/>
        <w:rPr>
          <w:rFonts w:cs="David"/>
          <w:b/>
          <w:bCs/>
          <w:sz w:val="24"/>
          <w:szCs w:val="24"/>
        </w:rPr>
      </w:pPr>
    </w:p>
    <w:p w:rsidR="00436668" w:rsidRPr="000075D4" w:rsidRDefault="00AA0ABE"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נותן השירותים מתחייב לאפשר לנציג המשרד או מי שבא מטעמו לבקר פעולותיו, לפקח על ביצוע ה</w:t>
      </w:r>
      <w:r w:rsidR="00F62301" w:rsidRPr="000075D4">
        <w:rPr>
          <w:rFonts w:cs="David" w:hint="cs"/>
          <w:sz w:val="24"/>
          <w:szCs w:val="24"/>
          <w:rtl/>
        </w:rPr>
        <w:t>שירותים וההתחייבויות המפורטים ב</w:t>
      </w:r>
      <w:r w:rsidRPr="000075D4">
        <w:rPr>
          <w:rFonts w:cs="David"/>
          <w:sz w:val="24"/>
          <w:szCs w:val="24"/>
          <w:rtl/>
        </w:rPr>
        <w:t xml:space="preserve">מכרז, </w:t>
      </w:r>
      <w:r w:rsidR="00F62301" w:rsidRPr="000075D4">
        <w:rPr>
          <w:rFonts w:cs="David" w:hint="cs"/>
          <w:sz w:val="24"/>
          <w:szCs w:val="24"/>
          <w:rtl/>
        </w:rPr>
        <w:t>ב</w:t>
      </w:r>
      <w:r w:rsidR="00F62301" w:rsidRPr="000075D4">
        <w:rPr>
          <w:rFonts w:cs="David"/>
          <w:sz w:val="24"/>
          <w:szCs w:val="24"/>
          <w:rtl/>
        </w:rPr>
        <w:t>הצעה</w:t>
      </w:r>
      <w:r w:rsidR="00F62301" w:rsidRPr="000075D4">
        <w:rPr>
          <w:rFonts w:cs="David" w:hint="cs"/>
          <w:sz w:val="24"/>
          <w:szCs w:val="24"/>
          <w:rtl/>
        </w:rPr>
        <w:t xml:space="preserve"> </w:t>
      </w:r>
      <w:r w:rsidRPr="000075D4">
        <w:rPr>
          <w:rFonts w:cs="David"/>
          <w:sz w:val="24"/>
          <w:szCs w:val="24"/>
          <w:rtl/>
        </w:rPr>
        <w:t>ו</w:t>
      </w:r>
      <w:r w:rsidR="00F62301" w:rsidRPr="000075D4">
        <w:rPr>
          <w:rFonts w:cs="David" w:hint="cs"/>
          <w:sz w:val="24"/>
          <w:szCs w:val="24"/>
          <w:rtl/>
        </w:rPr>
        <w:t>ב</w:t>
      </w:r>
      <w:r w:rsidRPr="000075D4">
        <w:rPr>
          <w:rFonts w:cs="David"/>
          <w:sz w:val="24"/>
          <w:szCs w:val="24"/>
          <w:rtl/>
        </w:rPr>
        <w:t>הסכם</w:t>
      </w:r>
      <w:r w:rsidR="00F65561" w:rsidRPr="000075D4">
        <w:rPr>
          <w:rFonts w:cs="David"/>
          <w:sz w:val="24"/>
          <w:szCs w:val="24"/>
          <w:rtl/>
        </w:rPr>
        <w:t>.</w:t>
      </w:r>
      <w:r w:rsidRPr="000075D4">
        <w:rPr>
          <w:rFonts w:cs="David"/>
          <w:sz w:val="24"/>
          <w:szCs w:val="24"/>
          <w:rtl/>
        </w:rPr>
        <w:t xml:space="preserve"> </w:t>
      </w:r>
    </w:p>
    <w:p w:rsidR="00933C0D" w:rsidRPr="000075D4" w:rsidRDefault="00933C0D" w:rsidP="005B54BC">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Pr>
      </w:pPr>
    </w:p>
    <w:p w:rsidR="00436668" w:rsidRPr="000075D4" w:rsidRDefault="00AA0ABE"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נותן השירותים מתחייב להישמע להוראות המשרד בכל</w:t>
      </w:r>
      <w:r w:rsidR="008C19F4" w:rsidRPr="000075D4">
        <w:rPr>
          <w:rFonts w:cs="David" w:hint="cs"/>
          <w:sz w:val="24"/>
          <w:szCs w:val="24"/>
          <w:rtl/>
        </w:rPr>
        <w:t xml:space="preserve"> הע</w:t>
      </w:r>
      <w:r w:rsidRPr="000075D4">
        <w:rPr>
          <w:rFonts w:cs="David"/>
          <w:sz w:val="24"/>
          <w:szCs w:val="24"/>
          <w:rtl/>
        </w:rPr>
        <w:t>ניינים</w:t>
      </w:r>
      <w:r w:rsidR="008C19F4" w:rsidRPr="000075D4">
        <w:rPr>
          <w:rFonts w:cs="David" w:hint="cs"/>
          <w:sz w:val="24"/>
          <w:szCs w:val="24"/>
          <w:rtl/>
        </w:rPr>
        <w:t xml:space="preserve"> </w:t>
      </w:r>
      <w:r w:rsidRPr="000075D4">
        <w:rPr>
          <w:rFonts w:cs="David"/>
          <w:sz w:val="24"/>
          <w:szCs w:val="24"/>
          <w:rtl/>
        </w:rPr>
        <w:t>הקשורים במתן השירותים</w:t>
      </w:r>
      <w:r w:rsidR="00F65561" w:rsidRPr="000075D4">
        <w:rPr>
          <w:rFonts w:cs="David"/>
          <w:sz w:val="24"/>
          <w:szCs w:val="24"/>
          <w:rtl/>
        </w:rPr>
        <w:t>.</w:t>
      </w:r>
      <w:r w:rsidRPr="000075D4">
        <w:rPr>
          <w:rFonts w:cs="David"/>
          <w:sz w:val="24"/>
          <w:szCs w:val="24"/>
          <w:rtl/>
        </w:rPr>
        <w:t xml:space="preserve"> </w:t>
      </w:r>
    </w:p>
    <w:p w:rsidR="00933C0D" w:rsidRPr="000075D4" w:rsidRDefault="00933C0D" w:rsidP="005B54BC">
      <w:pPr>
        <w:pStyle w:val="aff0"/>
        <w:widowControl w:val="0"/>
        <w:contextualSpacing w:val="0"/>
        <w:rPr>
          <w:rFonts w:cs="David"/>
          <w:sz w:val="24"/>
          <w:szCs w:val="24"/>
          <w:rtl/>
        </w:rPr>
      </w:pPr>
    </w:p>
    <w:p w:rsidR="00436668" w:rsidRDefault="00AA0ABE"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המשרד רשאי, בכל עת, לבדוק את המערכת התקציבית והנהלת החשבונות של נותן השירותים, בסעיפים הנוגעים למכרז זה</w:t>
      </w:r>
      <w:r w:rsidR="00F65561" w:rsidRPr="000075D4">
        <w:rPr>
          <w:rFonts w:cs="David" w:hint="cs"/>
          <w:sz w:val="24"/>
          <w:szCs w:val="24"/>
          <w:rtl/>
        </w:rPr>
        <w:t>.</w:t>
      </w:r>
      <w:r w:rsidRPr="000075D4">
        <w:rPr>
          <w:rFonts w:cs="David" w:hint="cs"/>
          <w:sz w:val="24"/>
          <w:szCs w:val="24"/>
          <w:rtl/>
        </w:rPr>
        <w:t xml:space="preserve"> על נותן השירותים להעמיד לרשותו ולעיונו של המשרד ו/או נציג מטעמו את כל החומר והמידע שידרשו ע"י המשרד ו/או נציגו, עפ"י שיקול דעתו הבלעדי של המשרד ו/או נציגו</w:t>
      </w:r>
      <w:r w:rsidR="00F65561" w:rsidRPr="000075D4">
        <w:rPr>
          <w:rFonts w:cs="David" w:hint="cs"/>
          <w:sz w:val="24"/>
          <w:szCs w:val="24"/>
          <w:rtl/>
        </w:rPr>
        <w:t>.</w:t>
      </w:r>
    </w:p>
    <w:p w:rsidR="00B26AE6" w:rsidRDefault="00B26AE6" w:rsidP="00B26AE6">
      <w:pPr>
        <w:pStyle w:val="aff0"/>
        <w:rPr>
          <w:rFonts w:cs="David"/>
          <w:sz w:val="24"/>
          <w:szCs w:val="24"/>
          <w:rtl/>
        </w:rPr>
      </w:pPr>
    </w:p>
    <w:p w:rsidR="00B26AE6" w:rsidRDefault="00B26AE6" w:rsidP="00B26AE6">
      <w:pPr>
        <w:numPr>
          <w:ilvl w:val="2"/>
          <w:numId w:val="5"/>
        </w:numPr>
        <w:spacing w:line="300" w:lineRule="atLeast"/>
      </w:pPr>
      <w:r w:rsidRPr="00E5042E">
        <w:rPr>
          <w:rFonts w:ascii="MS Sans Serif" w:hAnsi="MS Sans Serif" w:hint="cs"/>
          <w:rtl/>
        </w:rPr>
        <w:t xml:space="preserve">המשרד </w:t>
      </w:r>
      <w:r>
        <w:rPr>
          <w:rFonts w:ascii="MS Sans Serif" w:hAnsi="MS Sans Serif" w:hint="cs"/>
          <w:rtl/>
        </w:rPr>
        <w:t>יהא רשאי לקבל, עפ"י דרישה,</w:t>
      </w:r>
      <w:r w:rsidRPr="00E5042E">
        <w:rPr>
          <w:rFonts w:ascii="MS Sans Serif" w:hAnsi="MS Sans Serif" w:hint="cs"/>
          <w:rtl/>
        </w:rPr>
        <w:t xml:space="preserve"> גישה למערכת הממוחשבת</w:t>
      </w:r>
      <w:r>
        <w:rPr>
          <w:rFonts w:ascii="MS Sans Serif" w:hAnsi="MS Sans Serif" w:hint="cs"/>
          <w:rtl/>
        </w:rPr>
        <w:t>,</w:t>
      </w:r>
      <w:r w:rsidRPr="00E5042E">
        <w:rPr>
          <w:rFonts w:ascii="MS Sans Serif" w:hAnsi="MS Sans Serif" w:hint="cs"/>
          <w:rtl/>
        </w:rPr>
        <w:t xml:space="preserve"> למאגר המידע ולארכיב </w:t>
      </w:r>
      <w:r>
        <w:rPr>
          <w:rFonts w:ascii="MS Sans Serif" w:hAnsi="MS Sans Serif" w:hint="cs"/>
          <w:rtl/>
        </w:rPr>
        <w:t>של</w:t>
      </w:r>
      <w:r w:rsidRPr="00E5042E">
        <w:rPr>
          <w:rFonts w:ascii="MS Sans Serif" w:hAnsi="MS Sans Serif" w:hint="cs"/>
          <w:rtl/>
        </w:rPr>
        <w:t xml:space="preserve"> נותן השירותים</w:t>
      </w:r>
      <w:r>
        <w:rPr>
          <w:rFonts w:ascii="MS Sans Serif" w:hAnsi="MS Sans Serif" w:hint="cs"/>
          <w:rtl/>
        </w:rPr>
        <w:t>.</w:t>
      </w:r>
      <w:r w:rsidRPr="00E5042E">
        <w:rPr>
          <w:rFonts w:ascii="MS Sans Serif" w:hAnsi="MS Sans Serif" w:hint="cs"/>
          <w:rtl/>
        </w:rPr>
        <w:t xml:space="preserve"> </w:t>
      </w:r>
    </w:p>
    <w:p w:rsidR="00B26AE6" w:rsidRDefault="00B26AE6" w:rsidP="00B26AE6">
      <w:pPr>
        <w:spacing w:line="300" w:lineRule="atLeast"/>
        <w:ind w:left="2268"/>
      </w:pPr>
    </w:p>
    <w:p w:rsidR="00B26AE6" w:rsidRDefault="00B26AE6" w:rsidP="00B26AE6">
      <w:pPr>
        <w:numPr>
          <w:ilvl w:val="2"/>
          <w:numId w:val="5"/>
        </w:numPr>
        <w:spacing w:line="300" w:lineRule="atLeast"/>
      </w:pPr>
      <w:r w:rsidRPr="00E5042E">
        <w:rPr>
          <w:rFonts w:ascii="MS Sans Serif" w:hAnsi="MS Sans Serif" w:hint="cs"/>
          <w:rtl/>
        </w:rPr>
        <w:t xml:space="preserve">המשרד </w:t>
      </w:r>
      <w:r>
        <w:rPr>
          <w:rFonts w:ascii="MS Sans Serif" w:hAnsi="MS Sans Serif" w:hint="cs"/>
          <w:rtl/>
        </w:rPr>
        <w:t xml:space="preserve">יהיה רשאי </w:t>
      </w:r>
      <w:r w:rsidRPr="00E5042E">
        <w:rPr>
          <w:rFonts w:ascii="MS Sans Serif" w:hAnsi="MS Sans Serif" w:hint="cs"/>
          <w:rtl/>
        </w:rPr>
        <w:t xml:space="preserve">לדרוש הפסקת </w:t>
      </w:r>
      <w:r>
        <w:rPr>
          <w:rFonts w:ascii="MS Sans Serif" w:hAnsi="MS Sans Serif" w:hint="cs"/>
          <w:rtl/>
        </w:rPr>
        <w:t>קבלת השירותים ממי מטעמו של נותן השירותים וזאת מטעמים סבירים וענייניי</w:t>
      </w:r>
      <w:r>
        <w:rPr>
          <w:rFonts w:ascii="MS Sans Serif" w:hAnsi="MS Sans Serif" w:hint="eastAsia"/>
          <w:rtl/>
        </w:rPr>
        <w:t>ם</w:t>
      </w:r>
      <w:r>
        <w:rPr>
          <w:rFonts w:ascii="MS Sans Serif" w:hAnsi="MS Sans Serif" w:hint="cs"/>
          <w:rtl/>
        </w:rPr>
        <w:t>. במקרה כזה, מתחייב נותן השירותים</w:t>
      </w:r>
      <w:r>
        <w:rPr>
          <w:rFonts w:hint="cs"/>
          <w:rtl/>
        </w:rPr>
        <w:t xml:space="preserve"> להעמיד לרשות המשרד מבצע אחר מטעמו, שקיבל ניקוד דומה למבצע המקורי לא יאוחר מ 14 יום מיום הדרישה להפסקת קבלת השירותים.  </w:t>
      </w:r>
    </w:p>
    <w:p w:rsidR="00B26AE6" w:rsidRDefault="00B26AE6" w:rsidP="00B26AE6">
      <w:pPr>
        <w:spacing w:line="300" w:lineRule="atLeast"/>
        <w:ind w:left="2268"/>
      </w:pPr>
    </w:p>
    <w:p w:rsidR="00B26AE6" w:rsidRDefault="00B26AE6" w:rsidP="00B26AE6">
      <w:pPr>
        <w:numPr>
          <w:ilvl w:val="2"/>
          <w:numId w:val="5"/>
        </w:numPr>
        <w:spacing w:line="300" w:lineRule="atLeast"/>
      </w:pPr>
      <w:r w:rsidRPr="00E5042E">
        <w:rPr>
          <w:rFonts w:ascii="MS Sans Serif" w:hAnsi="MS Sans Serif" w:hint="cs"/>
          <w:rtl/>
        </w:rPr>
        <w:t>אין בפיקוח מטעם המשרד כדי לשחרר את נותן</w:t>
      </w:r>
      <w:r>
        <w:rPr>
          <w:rFonts w:ascii="MS Sans Serif" w:hAnsi="MS Sans Serif" w:hint="cs"/>
          <w:rtl/>
        </w:rPr>
        <w:t xml:space="preserve"> </w:t>
      </w:r>
      <w:r w:rsidRPr="00E5042E">
        <w:rPr>
          <w:rFonts w:ascii="MS Sans Serif" w:hAnsi="MS Sans Serif" w:hint="cs"/>
          <w:rtl/>
        </w:rPr>
        <w:t>השירותים מהתחייבויותיו ואחריותו כלפי המשרד למילוי כל תנאי מכרז זה.</w:t>
      </w:r>
    </w:p>
    <w:p w:rsidR="00933C0D" w:rsidRPr="00B26AE6" w:rsidRDefault="00933C0D" w:rsidP="005B54BC">
      <w:pPr>
        <w:pStyle w:val="aff0"/>
        <w:widowControl w:val="0"/>
        <w:contextualSpacing w:val="0"/>
        <w:rPr>
          <w:rFonts w:cs="David"/>
          <w:sz w:val="24"/>
          <w:szCs w:val="24"/>
          <w:rtl/>
        </w:rPr>
      </w:pPr>
    </w:p>
    <w:p w:rsidR="003B0ACD" w:rsidRPr="000075D4" w:rsidRDefault="003B0ACD"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r w:rsidR="00F65561" w:rsidRPr="000075D4">
        <w:rPr>
          <w:rFonts w:cs="David"/>
          <w:sz w:val="24"/>
          <w:szCs w:val="24"/>
          <w:rtl/>
        </w:rPr>
        <w:t>.</w:t>
      </w:r>
    </w:p>
    <w:p w:rsidR="00933C0D" w:rsidRPr="000075D4" w:rsidRDefault="00933C0D" w:rsidP="005B54BC">
      <w:pPr>
        <w:pStyle w:val="aff0"/>
        <w:widowControl w:val="0"/>
        <w:contextualSpacing w:val="0"/>
        <w:rPr>
          <w:rFonts w:cs="David"/>
          <w:sz w:val="24"/>
          <w:szCs w:val="24"/>
          <w:rtl/>
        </w:rPr>
      </w:pPr>
    </w:p>
    <w:p w:rsidR="00EA3535" w:rsidRPr="000075D4" w:rsidRDefault="00EA3535"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הוראות נוספות לעניין פיקוח המשרד מצויות בהסכם ההתקשרות</w:t>
      </w:r>
      <w:r w:rsidR="00F65561" w:rsidRPr="000075D4">
        <w:rPr>
          <w:rFonts w:cs="David" w:hint="cs"/>
          <w:sz w:val="24"/>
          <w:szCs w:val="24"/>
          <w:rtl/>
        </w:rPr>
        <w:t>.</w:t>
      </w:r>
    </w:p>
    <w:p w:rsidR="00AA0ABE" w:rsidRPr="000075D4" w:rsidRDefault="00AA0ABE" w:rsidP="005B54BC">
      <w:pPr>
        <w:widowControl w:val="0"/>
        <w:tabs>
          <w:tab w:val="num" w:pos="720"/>
          <w:tab w:val="left" w:pos="746"/>
        </w:tabs>
        <w:spacing w:line="300" w:lineRule="atLeast"/>
        <w:ind w:left="360" w:hanging="694"/>
        <w:jc w:val="both"/>
        <w:rPr>
          <w:rFonts w:ascii="MS Sans Serif" w:hAnsi="MS Sans Serif"/>
          <w:rtl/>
        </w:rPr>
      </w:pPr>
    </w:p>
    <w:p w:rsidR="00672281" w:rsidRPr="000075D4" w:rsidRDefault="00672281" w:rsidP="00256FAA">
      <w:pPr>
        <w:pStyle w:val="aff0"/>
        <w:widowControl w:val="0"/>
        <w:numPr>
          <w:ilvl w:val="1"/>
          <w:numId w:val="5"/>
        </w:numPr>
        <w:overflowPunct w:val="0"/>
        <w:autoSpaceDE w:val="0"/>
        <w:autoSpaceDN w:val="0"/>
        <w:adjustRightInd w:val="0"/>
        <w:spacing w:line="300" w:lineRule="atLeast"/>
        <w:contextualSpacing w:val="0"/>
        <w:jc w:val="both"/>
        <w:textAlignment w:val="baseline"/>
        <w:rPr>
          <w:rFonts w:cs="David"/>
          <w:b/>
          <w:bCs/>
          <w:sz w:val="24"/>
          <w:szCs w:val="24"/>
          <w:u w:val="single"/>
        </w:rPr>
      </w:pPr>
      <w:r w:rsidRPr="000075D4">
        <w:rPr>
          <w:rFonts w:cs="David" w:hint="cs"/>
          <w:b/>
          <w:bCs/>
          <w:sz w:val="24"/>
          <w:szCs w:val="24"/>
          <w:u w:val="single"/>
          <w:rtl/>
        </w:rPr>
        <w:t xml:space="preserve">החלפת מנהל פרויקט </w:t>
      </w:r>
    </w:p>
    <w:p w:rsidR="00933C0D" w:rsidRPr="000075D4" w:rsidRDefault="00933C0D" w:rsidP="005B54BC">
      <w:pPr>
        <w:pStyle w:val="aff0"/>
        <w:widowControl w:val="0"/>
        <w:overflowPunct w:val="0"/>
        <w:autoSpaceDE w:val="0"/>
        <w:autoSpaceDN w:val="0"/>
        <w:adjustRightInd w:val="0"/>
        <w:spacing w:line="300" w:lineRule="atLeast"/>
        <w:ind w:left="1418"/>
        <w:contextualSpacing w:val="0"/>
        <w:jc w:val="both"/>
        <w:textAlignment w:val="baseline"/>
        <w:rPr>
          <w:rFonts w:cs="David"/>
          <w:b/>
          <w:bCs/>
          <w:sz w:val="24"/>
          <w:szCs w:val="24"/>
          <w:u w:val="single"/>
        </w:rPr>
      </w:pPr>
    </w:p>
    <w:p w:rsidR="00672281" w:rsidRPr="000075D4" w:rsidRDefault="00672281"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sz w:val="24"/>
          <w:szCs w:val="24"/>
        </w:rPr>
      </w:pPr>
      <w:r w:rsidRPr="000075D4">
        <w:rPr>
          <w:rFonts w:cs="David"/>
          <w:sz w:val="24"/>
          <w:szCs w:val="24"/>
          <w:rtl/>
        </w:rPr>
        <w:t xml:space="preserve">בכל מקרה בו יבקש הספק להחליף מנהל פרויקט או במקרה שאין באפשרות מנהל פרויקט ליתן השירותים למשרד בהתאם למסמכי המכרז, ההצעה וההסכם, בשל נסיבות מיוחדות וחריגות שלא ניתן היה לצפותן מראש, יהא על הספק לפנות למשרד בכתב בבקשה לאישורו של מנהל פרויקט ע"י המשרד, לפחות </w:t>
      </w:r>
      <w:r w:rsidR="007F00A4" w:rsidRPr="000075D4">
        <w:rPr>
          <w:rFonts w:cs="David"/>
          <w:bCs/>
          <w:sz w:val="24"/>
          <w:szCs w:val="24"/>
          <w:rtl/>
        </w:rPr>
        <w:t>3</w:t>
      </w:r>
      <w:r w:rsidR="00F65561" w:rsidRPr="000075D4">
        <w:rPr>
          <w:rFonts w:cs="David"/>
          <w:bCs/>
          <w:sz w:val="24"/>
          <w:szCs w:val="24"/>
          <w:rtl/>
        </w:rPr>
        <w:t>0</w:t>
      </w:r>
      <w:r w:rsidRPr="000075D4">
        <w:rPr>
          <w:rFonts w:cs="David"/>
          <w:sz w:val="24"/>
          <w:szCs w:val="24"/>
          <w:rtl/>
        </w:rPr>
        <w:t xml:space="preserve"> יום מראש או מיום היוודע לספק על הצורך בהחלפה האמורה (נועד לאותם מקרים בהם אין חובה להודעה מוקדמת על עזיבה וכו'), המשרד יהא רשאי ליתן את אישורו או להימנע מכך, לפי שיקול דעתו המוחלט</w:t>
      </w:r>
      <w:r w:rsidR="00F65561" w:rsidRPr="000075D4">
        <w:rPr>
          <w:rFonts w:cs="David"/>
          <w:sz w:val="24"/>
          <w:szCs w:val="24"/>
          <w:rtl/>
        </w:rPr>
        <w:t>.</w:t>
      </w:r>
      <w:r w:rsidRPr="000075D4">
        <w:rPr>
          <w:rFonts w:cs="David"/>
          <w:sz w:val="24"/>
          <w:szCs w:val="24"/>
          <w:rtl/>
        </w:rPr>
        <w:t xml:space="preserve"> מובהר, כי הספק יהיה אחראי לחפיפה ולימוד כל החומר הרלוונטי על חשבונו</w:t>
      </w:r>
      <w:r w:rsidR="00F65561" w:rsidRPr="000075D4">
        <w:rPr>
          <w:rFonts w:cs="David"/>
          <w:sz w:val="24"/>
          <w:szCs w:val="24"/>
          <w:rtl/>
        </w:rPr>
        <w:t>.</w:t>
      </w:r>
    </w:p>
    <w:p w:rsidR="00933C0D" w:rsidRPr="000075D4" w:rsidRDefault="00933C0D" w:rsidP="005B54BC">
      <w:pPr>
        <w:pStyle w:val="aff0"/>
        <w:widowControl w:val="0"/>
        <w:overflowPunct w:val="0"/>
        <w:autoSpaceDE w:val="0"/>
        <w:autoSpaceDN w:val="0"/>
        <w:adjustRightInd w:val="0"/>
        <w:spacing w:line="300" w:lineRule="atLeast"/>
        <w:ind w:left="2268"/>
        <w:contextualSpacing w:val="0"/>
        <w:jc w:val="both"/>
        <w:textAlignment w:val="baseline"/>
        <w:rPr>
          <w:sz w:val="24"/>
          <w:szCs w:val="24"/>
          <w:rtl/>
        </w:rPr>
      </w:pPr>
    </w:p>
    <w:p w:rsidR="00672281" w:rsidRPr="000075D4" w:rsidRDefault="00672281"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על מנהל הפרויקט המוצע יהא לעמוד בתנאים הקבועים למסמכי המכרז ולקבל ניקוד דומה באמות המידה לניקוד אותו קיבל מנהל הפרויקט שאין באפשרותו ליתן שירותים למשרד</w:t>
      </w:r>
      <w:r w:rsidR="00F65561" w:rsidRPr="000075D4">
        <w:rPr>
          <w:rFonts w:cs="David"/>
          <w:sz w:val="24"/>
          <w:szCs w:val="24"/>
          <w:rtl/>
        </w:rPr>
        <w:t>.</w:t>
      </w:r>
      <w:r w:rsidRPr="000075D4">
        <w:rPr>
          <w:rFonts w:cs="David"/>
          <w:sz w:val="24"/>
          <w:szCs w:val="24"/>
          <w:rtl/>
        </w:rPr>
        <w:t xml:space="preserve"> ההחלטה אם מנהל הפרויקט עומד בדרישות הסף והאם הניקוד שקיבל מנהל הפרויקט דומה לניקוד אותו קיבל  מנהל הפרויקט שאין באפשרותו ליתן את השירותים למשרד, הינה בשיקול דעתו המוחלט של המשרד בלבד</w:t>
      </w:r>
      <w:r w:rsidR="00F65561" w:rsidRPr="000075D4">
        <w:rPr>
          <w:rFonts w:cs="David"/>
          <w:sz w:val="24"/>
          <w:szCs w:val="24"/>
          <w:rtl/>
        </w:rPr>
        <w:t>.</w:t>
      </w:r>
    </w:p>
    <w:p w:rsidR="00CF6076" w:rsidRPr="000075D4" w:rsidRDefault="00CF6076" w:rsidP="005B54BC">
      <w:pPr>
        <w:pStyle w:val="aff0"/>
        <w:widowControl w:val="0"/>
        <w:contextualSpacing w:val="0"/>
        <w:rPr>
          <w:rFonts w:cs="David"/>
          <w:sz w:val="24"/>
          <w:szCs w:val="24"/>
          <w:rtl/>
        </w:rPr>
      </w:pPr>
    </w:p>
    <w:p w:rsidR="00EA3535" w:rsidRPr="000075D4" w:rsidRDefault="00FA315E" w:rsidP="00256FAA">
      <w:pPr>
        <w:pStyle w:val="aff0"/>
        <w:widowControl w:val="0"/>
        <w:numPr>
          <w:ilvl w:val="1"/>
          <w:numId w:val="5"/>
        </w:numPr>
        <w:overflowPunct w:val="0"/>
        <w:autoSpaceDE w:val="0"/>
        <w:autoSpaceDN w:val="0"/>
        <w:adjustRightInd w:val="0"/>
        <w:spacing w:line="300" w:lineRule="atLeast"/>
        <w:contextualSpacing w:val="0"/>
        <w:textAlignment w:val="baseline"/>
        <w:rPr>
          <w:rFonts w:cs="David"/>
          <w:b/>
          <w:bCs/>
          <w:sz w:val="24"/>
          <w:szCs w:val="24"/>
          <w:u w:val="single"/>
        </w:rPr>
      </w:pPr>
      <w:r w:rsidRPr="000075D4">
        <w:rPr>
          <w:rFonts w:cs="David"/>
          <w:b/>
          <w:bCs/>
          <w:sz w:val="24"/>
          <w:szCs w:val="24"/>
          <w:u w:val="single"/>
          <w:rtl/>
        </w:rPr>
        <w:t>ניגוד עניינים</w:t>
      </w:r>
    </w:p>
    <w:p w:rsidR="00933C0D" w:rsidRPr="000075D4" w:rsidRDefault="00933C0D" w:rsidP="005B54BC">
      <w:pPr>
        <w:pStyle w:val="aff0"/>
        <w:widowControl w:val="0"/>
        <w:overflowPunct w:val="0"/>
        <w:autoSpaceDE w:val="0"/>
        <w:autoSpaceDN w:val="0"/>
        <w:adjustRightInd w:val="0"/>
        <w:spacing w:line="300" w:lineRule="atLeast"/>
        <w:ind w:left="1418"/>
        <w:contextualSpacing w:val="0"/>
        <w:textAlignment w:val="baseline"/>
        <w:rPr>
          <w:rFonts w:cs="David"/>
          <w:b/>
          <w:bCs/>
          <w:sz w:val="24"/>
          <w:szCs w:val="24"/>
          <w:u w:val="single"/>
        </w:rPr>
      </w:pPr>
    </w:p>
    <w:p w:rsidR="004C17F5" w:rsidRPr="000075D4" w:rsidRDefault="00413DB4"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hint="cs"/>
          <w:sz w:val="24"/>
          <w:szCs w:val="24"/>
          <w:rtl/>
        </w:rPr>
        <w:t>ה</w:t>
      </w:r>
      <w:r w:rsidR="004C17F5" w:rsidRPr="000075D4">
        <w:rPr>
          <w:rFonts w:cs="David" w:hint="cs"/>
          <w:sz w:val="24"/>
          <w:szCs w:val="24"/>
          <w:rtl/>
        </w:rPr>
        <w:t xml:space="preserve">מציע יתחייב כי במועד הגשת ההצעה, אין הוא או מי מהמבצעים המוצעים על ידו מצוי בניגוד עניינים </w:t>
      </w:r>
      <w:r w:rsidR="004C17F5" w:rsidRPr="000075D4">
        <w:rPr>
          <w:rFonts w:cs="David"/>
          <w:sz w:val="24"/>
          <w:szCs w:val="24"/>
          <w:rtl/>
        </w:rPr>
        <w:t xml:space="preserve"> בין ביצוע השירותים או מילוי תפקיד או עיסוק במסגרת אספקת השירותים במכרז זה לבין עניין אחר של מי מהם או של עובדיהם</w:t>
      </w:r>
      <w:r w:rsidR="00F65561" w:rsidRPr="000075D4">
        <w:rPr>
          <w:rFonts w:cs="David"/>
          <w:sz w:val="24"/>
          <w:szCs w:val="24"/>
          <w:rtl/>
        </w:rPr>
        <w:t>.</w:t>
      </w:r>
      <w:r w:rsidR="004C17F5" w:rsidRPr="000075D4">
        <w:rPr>
          <w:rFonts w:cs="David"/>
          <w:sz w:val="24"/>
          <w:szCs w:val="24"/>
          <w:rtl/>
        </w:rPr>
        <w:t xml:space="preserve"> </w:t>
      </w:r>
    </w:p>
    <w:p w:rsidR="00EA3535" w:rsidRPr="000075D4" w:rsidRDefault="00EA3535" w:rsidP="005B54BC">
      <w:pPr>
        <w:widowControl w:val="0"/>
        <w:spacing w:line="300" w:lineRule="atLeast"/>
      </w:pPr>
    </w:p>
    <w:p w:rsidR="00FA5455" w:rsidRPr="000075D4" w:rsidRDefault="00FA5455"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ה</w:t>
      </w:r>
      <w:r w:rsidR="004C17F5" w:rsidRPr="000075D4">
        <w:rPr>
          <w:rFonts w:cs="David" w:hint="cs"/>
          <w:sz w:val="24"/>
          <w:szCs w:val="24"/>
          <w:rtl/>
        </w:rPr>
        <w:t>מציע יתחייב כי  אם י</w:t>
      </w:r>
      <w:r w:rsidR="004C17F5" w:rsidRPr="000075D4">
        <w:rPr>
          <w:rFonts w:cs="David"/>
          <w:sz w:val="24"/>
          <w:szCs w:val="24"/>
          <w:rtl/>
        </w:rPr>
        <w:t xml:space="preserve">זכה במכרז </w:t>
      </w:r>
      <w:r w:rsidR="004C17F5" w:rsidRPr="000075D4">
        <w:rPr>
          <w:rFonts w:cs="David" w:hint="cs"/>
          <w:sz w:val="24"/>
          <w:szCs w:val="24"/>
          <w:rtl/>
        </w:rPr>
        <w:t>י</w:t>
      </w:r>
      <w:r w:rsidR="004C17F5" w:rsidRPr="000075D4">
        <w:rPr>
          <w:rFonts w:cs="David"/>
          <w:sz w:val="24"/>
          <w:szCs w:val="24"/>
          <w:rtl/>
        </w:rPr>
        <w:t xml:space="preserve">משיך </w:t>
      </w:r>
      <w:r w:rsidR="004C17F5" w:rsidRPr="000075D4">
        <w:rPr>
          <w:rFonts w:cs="David" w:hint="cs"/>
          <w:sz w:val="24"/>
          <w:szCs w:val="24"/>
          <w:rtl/>
        </w:rPr>
        <w:t>ל</w:t>
      </w:r>
      <w:r w:rsidR="004C17F5" w:rsidRPr="000075D4">
        <w:rPr>
          <w:rFonts w:cs="David"/>
          <w:sz w:val="24"/>
          <w:szCs w:val="24"/>
          <w:rtl/>
        </w:rPr>
        <w:t xml:space="preserve">עמוד בכל הדרישות </w:t>
      </w:r>
      <w:r w:rsidR="004C17F5" w:rsidRPr="000075D4">
        <w:rPr>
          <w:rFonts w:cs="David" w:hint="cs"/>
          <w:sz w:val="24"/>
          <w:szCs w:val="24"/>
          <w:rtl/>
        </w:rPr>
        <w:t>להימנעות מניגוד עניינים, כמפורט בהסכם ההתקשרות</w:t>
      </w:r>
      <w:r w:rsidR="00F65561" w:rsidRPr="000075D4">
        <w:rPr>
          <w:rFonts w:cs="David" w:hint="cs"/>
          <w:sz w:val="24"/>
          <w:szCs w:val="24"/>
          <w:rtl/>
        </w:rPr>
        <w:t>.</w:t>
      </w:r>
      <w:r w:rsidR="004C17F5" w:rsidRPr="000075D4">
        <w:rPr>
          <w:rFonts w:cs="David" w:hint="cs"/>
          <w:sz w:val="24"/>
          <w:szCs w:val="24"/>
          <w:rtl/>
        </w:rPr>
        <w:t xml:space="preserve"> </w:t>
      </w:r>
    </w:p>
    <w:p w:rsidR="00212BBF" w:rsidRPr="000075D4" w:rsidRDefault="00212BBF" w:rsidP="005B54BC">
      <w:pPr>
        <w:widowControl w:val="0"/>
        <w:spacing w:line="300" w:lineRule="atLeast"/>
        <w:rPr>
          <w:b/>
          <w:bCs/>
          <w:u w:val="single"/>
          <w:rtl/>
        </w:rPr>
      </w:pPr>
    </w:p>
    <w:p w:rsidR="00D3785E" w:rsidRPr="000075D4" w:rsidRDefault="00D3785E"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 xml:space="preserve">מכרז זה הוא חלק ממכלול מכרזים והתקשרויות לקניית שירותים עבור </w:t>
      </w:r>
      <w:r w:rsidRPr="000075D4">
        <w:rPr>
          <w:rFonts w:cs="David" w:hint="cs"/>
          <w:sz w:val="24"/>
          <w:szCs w:val="24"/>
          <w:rtl/>
        </w:rPr>
        <w:t>יחידת הבחינות</w:t>
      </w:r>
      <w:r w:rsidRPr="000075D4">
        <w:rPr>
          <w:rFonts w:cs="David"/>
          <w:sz w:val="24"/>
          <w:szCs w:val="24"/>
          <w:rtl/>
        </w:rPr>
        <w:t>.</w:t>
      </w:r>
    </w:p>
    <w:p w:rsidR="00D3785E" w:rsidRPr="000075D4" w:rsidRDefault="00D3785E" w:rsidP="005B54BC">
      <w:pPr>
        <w:pStyle w:val="aff0"/>
        <w:widowControl w:val="0"/>
        <w:contextualSpacing w:val="0"/>
        <w:rPr>
          <w:rFonts w:cs="David"/>
          <w:sz w:val="24"/>
          <w:szCs w:val="24"/>
          <w:rtl/>
        </w:rPr>
      </w:pPr>
    </w:p>
    <w:p w:rsidR="00D3785E" w:rsidRPr="000075D4" w:rsidRDefault="00D3785E"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sz w:val="24"/>
          <w:szCs w:val="24"/>
          <w:rtl/>
        </w:rPr>
        <w:t>לא יציע מועמד</w:t>
      </w:r>
      <w:r w:rsidRPr="000075D4">
        <w:rPr>
          <w:rFonts w:cs="David" w:hint="cs"/>
          <w:sz w:val="24"/>
          <w:szCs w:val="24"/>
          <w:rtl/>
        </w:rPr>
        <w:t>ו</w:t>
      </w:r>
      <w:r w:rsidRPr="000075D4">
        <w:rPr>
          <w:rFonts w:cs="David"/>
          <w:sz w:val="24"/>
          <w:szCs w:val="24"/>
          <w:rtl/>
        </w:rPr>
        <w:t xml:space="preserve">תו במסגרת מכרז זה מי שעשוי להימצא, במישרין או בעקיפין, בניגוד עניינים בין ביצוע השירותים ו"עניין אחר" שלו. </w:t>
      </w:r>
    </w:p>
    <w:p w:rsidR="00D3785E" w:rsidRPr="000075D4" w:rsidRDefault="00D3785E" w:rsidP="005B54BC">
      <w:pPr>
        <w:pStyle w:val="aff0"/>
        <w:widowControl w:val="0"/>
        <w:overflowPunct w:val="0"/>
        <w:autoSpaceDE w:val="0"/>
        <w:autoSpaceDN w:val="0"/>
        <w:adjustRightInd w:val="0"/>
        <w:spacing w:line="300" w:lineRule="atLeast"/>
        <w:ind w:left="2268"/>
        <w:contextualSpacing w:val="0"/>
        <w:jc w:val="both"/>
        <w:textAlignment w:val="baseline"/>
        <w:rPr>
          <w:rFonts w:cs="David"/>
          <w:sz w:val="24"/>
          <w:szCs w:val="24"/>
          <w:rtl/>
        </w:rPr>
      </w:pPr>
    </w:p>
    <w:p w:rsidR="00D3785E" w:rsidRPr="000075D4" w:rsidRDefault="00D3785E" w:rsidP="00256FAA">
      <w:pPr>
        <w:pStyle w:val="aff0"/>
        <w:widowControl w:val="0"/>
        <w:numPr>
          <w:ilvl w:val="2"/>
          <w:numId w:val="5"/>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sz w:val="24"/>
          <w:szCs w:val="24"/>
          <w:rtl/>
        </w:rPr>
        <w:t>"עניין אחר" ייחשב מציע אשר</w:t>
      </w:r>
      <w:r w:rsidRPr="000075D4">
        <w:rPr>
          <w:rFonts w:cs="David" w:hint="cs"/>
          <w:sz w:val="24"/>
          <w:szCs w:val="24"/>
          <w:rtl/>
        </w:rPr>
        <w:t xml:space="preserve"> </w:t>
      </w:r>
      <w:r w:rsidRPr="000075D4">
        <w:rPr>
          <w:rFonts w:cs="David"/>
          <w:sz w:val="24"/>
          <w:szCs w:val="24"/>
          <w:rtl/>
        </w:rPr>
        <w:t>מבצע כיום עבור ה</w:t>
      </w:r>
      <w:r w:rsidRPr="000075D4">
        <w:rPr>
          <w:rFonts w:cs="David" w:hint="cs"/>
          <w:sz w:val="24"/>
          <w:szCs w:val="24"/>
          <w:rtl/>
        </w:rPr>
        <w:t>אגף את השירותים הבאים, כולם או חלקם, במידה ו</w:t>
      </w:r>
      <w:r w:rsidRPr="000075D4">
        <w:rPr>
          <w:rFonts w:cs="David"/>
          <w:sz w:val="24"/>
          <w:szCs w:val="24"/>
          <w:rtl/>
        </w:rPr>
        <w:t>התקשרותו בתוקף למועד האחרון להגשת ההצעות במכרז זה</w:t>
      </w:r>
      <w:r w:rsidRPr="000075D4">
        <w:rPr>
          <w:rFonts w:cs="David" w:hint="cs"/>
          <w:sz w:val="24"/>
          <w:szCs w:val="24"/>
          <w:rtl/>
        </w:rPr>
        <w:t>:</w:t>
      </w:r>
    </w:p>
    <w:p w:rsidR="00D3785E" w:rsidRPr="000075D4" w:rsidRDefault="00D3785E" w:rsidP="00256FAA">
      <w:pPr>
        <w:widowControl w:val="0"/>
        <w:numPr>
          <w:ilvl w:val="3"/>
          <w:numId w:val="5"/>
        </w:numPr>
        <w:spacing w:line="300" w:lineRule="atLeast"/>
        <w:jc w:val="both"/>
      </w:pPr>
      <w:r w:rsidRPr="000075D4">
        <w:rPr>
          <w:rFonts w:hint="cs"/>
          <w:rtl/>
        </w:rPr>
        <w:t>כתיבה ופיתוח שאלוני בחינות, תפעול מערך הבחינות, מחשוב בחינות, בדיקה והערכת מבחנים (כל השירותי</w:t>
      </w:r>
      <w:r w:rsidRPr="000075D4">
        <w:rPr>
          <w:rFonts w:hint="eastAsia"/>
          <w:rtl/>
        </w:rPr>
        <w:t>ם</w:t>
      </w:r>
      <w:r w:rsidRPr="000075D4">
        <w:rPr>
          <w:rFonts w:hint="cs"/>
          <w:rtl/>
        </w:rPr>
        <w:t xml:space="preserve"> הללו ביחד וכל אחד מהם לחוד ייחשבו להלן: שירותי בחינות) .</w:t>
      </w:r>
    </w:p>
    <w:p w:rsidR="00D3785E" w:rsidRPr="000075D4" w:rsidRDefault="00D3785E" w:rsidP="00256FAA">
      <w:pPr>
        <w:widowControl w:val="0"/>
        <w:numPr>
          <w:ilvl w:val="3"/>
          <w:numId w:val="5"/>
        </w:numPr>
        <w:spacing w:line="300" w:lineRule="atLeast"/>
        <w:jc w:val="both"/>
      </w:pPr>
      <w:r w:rsidRPr="000075D4">
        <w:rPr>
          <w:rtl/>
        </w:rPr>
        <w:t>כתיבה, פיתוח,</w:t>
      </w:r>
      <w:r w:rsidRPr="000075D4">
        <w:rPr>
          <w:rFonts w:hint="cs"/>
          <w:rtl/>
        </w:rPr>
        <w:t xml:space="preserve"> תוכניות לימודים, חומרי לימוד,</w:t>
      </w:r>
      <w:r w:rsidRPr="000075D4">
        <w:rPr>
          <w:rtl/>
        </w:rPr>
        <w:t xml:space="preserve"> הערכה</w:t>
      </w:r>
      <w:r w:rsidRPr="000075D4">
        <w:rPr>
          <w:rFonts w:hint="cs"/>
          <w:rtl/>
        </w:rPr>
        <w:t xml:space="preserve"> ו</w:t>
      </w:r>
      <w:r w:rsidRPr="000075D4">
        <w:rPr>
          <w:rtl/>
        </w:rPr>
        <w:t xml:space="preserve">פיקוח </w:t>
      </w:r>
      <w:r w:rsidRPr="000075D4">
        <w:rPr>
          <w:rFonts w:hint="cs"/>
          <w:rtl/>
        </w:rPr>
        <w:t>(כל השירותי</w:t>
      </w:r>
      <w:r w:rsidRPr="000075D4">
        <w:rPr>
          <w:rFonts w:hint="eastAsia"/>
          <w:rtl/>
        </w:rPr>
        <w:t>ם</w:t>
      </w:r>
      <w:r w:rsidRPr="000075D4">
        <w:rPr>
          <w:rFonts w:hint="cs"/>
          <w:rtl/>
        </w:rPr>
        <w:t xml:space="preserve"> הללו ביחד וכל אחד מהם לחוד ייחשבו להלן: שירותים פדגוגיים)</w:t>
      </w:r>
    </w:p>
    <w:p w:rsidR="00D3785E" w:rsidRPr="000075D4" w:rsidRDefault="00D3785E" w:rsidP="00256FAA">
      <w:pPr>
        <w:widowControl w:val="0"/>
        <w:numPr>
          <w:ilvl w:val="3"/>
          <w:numId w:val="5"/>
        </w:numPr>
        <w:spacing w:line="300" w:lineRule="atLeast"/>
        <w:jc w:val="both"/>
      </w:pPr>
      <w:r w:rsidRPr="000075D4">
        <w:rPr>
          <w:rtl/>
        </w:rPr>
        <w:t xml:space="preserve">קורסים והכשרות </w:t>
      </w:r>
      <w:r w:rsidRPr="000075D4">
        <w:rPr>
          <w:rFonts w:hint="cs"/>
          <w:rtl/>
        </w:rPr>
        <w:t>עבור</w:t>
      </w:r>
      <w:r w:rsidRPr="000075D4">
        <w:rPr>
          <w:rtl/>
        </w:rPr>
        <w:t xml:space="preserve"> האגף ו/או בפיקוחו</w:t>
      </w:r>
      <w:r w:rsidRPr="000075D4">
        <w:rPr>
          <w:rFonts w:hint="cs"/>
          <w:rtl/>
        </w:rPr>
        <w:t>(להלן: קורסים והכשרות)</w:t>
      </w:r>
      <w:r w:rsidRPr="000075D4">
        <w:rPr>
          <w:rtl/>
        </w:rPr>
        <w:t xml:space="preserve"> </w:t>
      </w:r>
      <w:r w:rsidRPr="000075D4">
        <w:rPr>
          <w:rFonts w:hint="cs"/>
          <w:rtl/>
        </w:rPr>
        <w:t>.</w:t>
      </w:r>
    </w:p>
    <w:p w:rsidR="00D3785E" w:rsidRPr="000075D4" w:rsidRDefault="00D3785E" w:rsidP="005B54BC">
      <w:pPr>
        <w:pStyle w:val="aff0"/>
        <w:widowControl w:val="0"/>
        <w:contextualSpacing w:val="0"/>
        <w:rPr>
          <w:rtl/>
        </w:rPr>
      </w:pPr>
    </w:p>
    <w:p w:rsidR="00D3785E" w:rsidRPr="000075D4" w:rsidRDefault="00D3785E" w:rsidP="00256FAA">
      <w:pPr>
        <w:widowControl w:val="0"/>
        <w:numPr>
          <w:ilvl w:val="2"/>
          <w:numId w:val="5"/>
        </w:numPr>
        <w:spacing w:line="300" w:lineRule="atLeast"/>
        <w:jc w:val="both"/>
      </w:pPr>
      <w:r w:rsidRPr="000075D4">
        <w:rPr>
          <w:rtl/>
        </w:rPr>
        <w:t>הזוכה לא יהיה רשאי לבצע עבור</w:t>
      </w:r>
      <w:r w:rsidRPr="000075D4">
        <w:rPr>
          <w:rFonts w:hint="cs"/>
          <w:rtl/>
        </w:rPr>
        <w:t xml:space="preserve"> </w:t>
      </w:r>
      <w:r w:rsidRPr="000075D4">
        <w:rPr>
          <w:rtl/>
        </w:rPr>
        <w:t>המשרד</w:t>
      </w:r>
      <w:r w:rsidRPr="000075D4">
        <w:rPr>
          <w:rFonts w:hint="cs"/>
          <w:rtl/>
        </w:rPr>
        <w:t xml:space="preserve"> שירותי בחינות שאינן נשוא מכרז זה, שירותים פדגוגיים  ו/או קורסים והכשרות.</w:t>
      </w:r>
    </w:p>
    <w:p w:rsidR="00D3785E" w:rsidRPr="000075D4" w:rsidRDefault="00D3785E" w:rsidP="005B54BC">
      <w:pPr>
        <w:pStyle w:val="aff0"/>
        <w:widowControl w:val="0"/>
        <w:contextualSpacing w:val="0"/>
        <w:rPr>
          <w:rtl/>
        </w:rPr>
      </w:pPr>
    </w:p>
    <w:p w:rsidR="00D3785E" w:rsidRPr="000075D4" w:rsidRDefault="00D3785E" w:rsidP="00DB2237">
      <w:pPr>
        <w:widowControl w:val="0"/>
        <w:numPr>
          <w:ilvl w:val="2"/>
          <w:numId w:val="5"/>
        </w:numPr>
        <w:spacing w:line="300" w:lineRule="atLeast"/>
        <w:jc w:val="both"/>
        <w:rPr>
          <w:rtl/>
        </w:rPr>
      </w:pPr>
      <w:r w:rsidRPr="000075D4">
        <w:rPr>
          <w:rFonts w:hint="cs"/>
          <w:rtl/>
        </w:rPr>
        <w:t>יובהר כי אין האמור לעיל מתייחס לשירותים המבוצעים היום עבור המכון הממשלתי להכשרה טכנולוגית (מה"ט).</w:t>
      </w:r>
    </w:p>
    <w:p w:rsidR="00563EA4" w:rsidRDefault="00563EA4" w:rsidP="005B54BC">
      <w:pPr>
        <w:widowControl w:val="0"/>
        <w:spacing w:line="300" w:lineRule="atLeast"/>
        <w:rPr>
          <w:b/>
          <w:bCs/>
          <w:u w:val="single"/>
          <w:rtl/>
        </w:rPr>
      </w:pPr>
    </w:p>
    <w:p w:rsidR="008D2441" w:rsidRDefault="008D2441" w:rsidP="005B54BC">
      <w:pPr>
        <w:widowControl w:val="0"/>
        <w:spacing w:line="300" w:lineRule="atLeast"/>
        <w:rPr>
          <w:b/>
          <w:bCs/>
          <w:u w:val="single"/>
          <w:rtl/>
        </w:rPr>
      </w:pPr>
    </w:p>
    <w:p w:rsidR="008D2441" w:rsidRDefault="008D2441" w:rsidP="005B54BC">
      <w:pPr>
        <w:widowControl w:val="0"/>
        <w:spacing w:line="300" w:lineRule="atLeast"/>
        <w:rPr>
          <w:b/>
          <w:bCs/>
          <w:u w:val="single"/>
          <w:rtl/>
        </w:rPr>
      </w:pPr>
    </w:p>
    <w:p w:rsidR="008D2441" w:rsidRPr="000075D4" w:rsidRDefault="008D2441" w:rsidP="005B54BC">
      <w:pPr>
        <w:widowControl w:val="0"/>
        <w:spacing w:line="300" w:lineRule="atLeast"/>
        <w:rPr>
          <w:b/>
          <w:bCs/>
          <w:u w:val="single"/>
          <w:rtl/>
        </w:rPr>
      </w:pPr>
    </w:p>
    <w:p w:rsidR="00CF6076" w:rsidRPr="000075D4" w:rsidRDefault="00CF6076" w:rsidP="005B54BC">
      <w:pPr>
        <w:widowControl w:val="0"/>
        <w:spacing w:line="300" w:lineRule="atLeast"/>
        <w:rPr>
          <w:b/>
          <w:bCs/>
          <w:u w:val="single"/>
        </w:rPr>
      </w:pPr>
    </w:p>
    <w:p w:rsidR="000C437A" w:rsidRDefault="0000582A" w:rsidP="000C437A">
      <w:pPr>
        <w:pStyle w:val="aff0"/>
        <w:widowControl w:val="0"/>
        <w:numPr>
          <w:ilvl w:val="0"/>
          <w:numId w:val="5"/>
        </w:numPr>
        <w:overflowPunct w:val="0"/>
        <w:autoSpaceDE w:val="0"/>
        <w:autoSpaceDN w:val="0"/>
        <w:adjustRightInd w:val="0"/>
        <w:spacing w:line="300" w:lineRule="atLeast"/>
        <w:contextualSpacing w:val="0"/>
        <w:jc w:val="both"/>
        <w:textAlignment w:val="baseline"/>
      </w:pPr>
      <w:r w:rsidRPr="00ED5612">
        <w:rPr>
          <w:rFonts w:cs="David" w:hint="cs"/>
          <w:b/>
          <w:bCs/>
          <w:sz w:val="28"/>
          <w:u w:val="single"/>
          <w:rtl/>
        </w:rPr>
        <w:t>התמורה בגין מתן השירותים</w:t>
      </w:r>
    </w:p>
    <w:p w:rsidR="000C437A" w:rsidRDefault="000C437A" w:rsidP="00662E67">
      <w:pPr>
        <w:pStyle w:val="aff0"/>
        <w:widowControl w:val="0"/>
        <w:overflowPunct w:val="0"/>
        <w:autoSpaceDE w:val="0"/>
        <w:autoSpaceDN w:val="0"/>
        <w:adjustRightInd w:val="0"/>
        <w:spacing w:line="300" w:lineRule="atLeast"/>
        <w:ind w:left="1418"/>
        <w:contextualSpacing w:val="0"/>
        <w:jc w:val="both"/>
        <w:textAlignment w:val="baseline"/>
        <w:rPr>
          <w:rFonts w:cs="David"/>
          <w:sz w:val="24"/>
          <w:szCs w:val="24"/>
        </w:rPr>
      </w:pPr>
    </w:p>
    <w:p w:rsidR="006C38D5" w:rsidRPr="000075D4" w:rsidRDefault="006C38D5" w:rsidP="00256FAA">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tl/>
        </w:rPr>
      </w:pPr>
      <w:r w:rsidRPr="000075D4">
        <w:rPr>
          <w:rFonts w:cs="David"/>
          <w:sz w:val="24"/>
          <w:szCs w:val="24"/>
          <w:rtl/>
        </w:rPr>
        <w:t xml:space="preserve">התמורה לזוכה עבור מתן השירות כמפורט במכרז זה על נספחיו, תינתן </w:t>
      </w:r>
      <w:r w:rsidRPr="000075D4">
        <w:rPr>
          <w:rFonts w:cs="David" w:hint="cs"/>
          <w:sz w:val="24"/>
          <w:szCs w:val="24"/>
          <w:rtl/>
        </w:rPr>
        <w:t>בכפוף לחתימת ההסכם ע"י מורשי החתימה של הצדדים וקבלת הזמנת עבודה חתומה ע"י מורשי החתימה של המשרד, בהם אחד מבין בעלי התפקידים הבאים: חשב המשרד, סגן חשב במשרד, מנהל מח' התקשרויות בחשבות המשרד, גזבר מחוז.</w:t>
      </w:r>
    </w:p>
    <w:p w:rsidR="006C38D5" w:rsidRPr="000075D4" w:rsidRDefault="006C38D5" w:rsidP="006C38D5">
      <w:pPr>
        <w:pStyle w:val="aff0"/>
        <w:widowControl w:val="0"/>
        <w:overflowPunct w:val="0"/>
        <w:autoSpaceDE w:val="0"/>
        <w:autoSpaceDN w:val="0"/>
        <w:adjustRightInd w:val="0"/>
        <w:spacing w:line="300" w:lineRule="atLeast"/>
        <w:ind w:left="1418" w:hanging="709"/>
        <w:contextualSpacing w:val="0"/>
        <w:jc w:val="both"/>
        <w:textAlignment w:val="baseline"/>
        <w:rPr>
          <w:rFonts w:cs="David"/>
          <w:sz w:val="24"/>
          <w:szCs w:val="24"/>
          <w:rtl/>
        </w:rPr>
      </w:pPr>
    </w:p>
    <w:p w:rsidR="006C38D5" w:rsidRDefault="006C38D5" w:rsidP="00256FAA">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hint="cs"/>
          <w:sz w:val="24"/>
          <w:szCs w:val="24"/>
          <w:rtl/>
        </w:rPr>
        <w:t xml:space="preserve">התמורה תינתן לאחר </w:t>
      </w:r>
      <w:r w:rsidRPr="000075D4">
        <w:rPr>
          <w:rFonts w:cs="David"/>
          <w:sz w:val="24"/>
          <w:szCs w:val="24"/>
          <w:rtl/>
        </w:rPr>
        <w:t>ביצוע בפועל של השירותים הנדרשים במכרז</w:t>
      </w:r>
      <w:r w:rsidRPr="000075D4">
        <w:rPr>
          <w:rFonts w:cs="David" w:hint="cs"/>
          <w:sz w:val="24"/>
          <w:szCs w:val="24"/>
          <w:rtl/>
        </w:rPr>
        <w:t>, בהתאם לאופן הביצוע</w:t>
      </w:r>
      <w:r w:rsidRPr="000075D4">
        <w:rPr>
          <w:rFonts w:cs="David"/>
          <w:sz w:val="24"/>
          <w:szCs w:val="24"/>
          <w:rtl/>
        </w:rPr>
        <w:t xml:space="preserve"> ובהתאם להצעת המחיר שהוצעה על-ידי הזוכה</w:t>
      </w:r>
      <w:r w:rsidRPr="000075D4">
        <w:rPr>
          <w:rFonts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0075D4">
        <w:rPr>
          <w:rFonts w:cs="David"/>
          <w:sz w:val="24"/>
          <w:szCs w:val="24"/>
          <w:rtl/>
        </w:rPr>
        <w:t xml:space="preserve"> </w:t>
      </w:r>
    </w:p>
    <w:p w:rsidR="00652CF8" w:rsidRDefault="00652CF8" w:rsidP="00816DD3">
      <w:pPr>
        <w:pStyle w:val="aff0"/>
        <w:rPr>
          <w:rFonts w:cs="David"/>
          <w:sz w:val="24"/>
          <w:szCs w:val="24"/>
          <w:rtl/>
        </w:rPr>
      </w:pPr>
    </w:p>
    <w:p w:rsidR="00652CF8" w:rsidRDefault="00652CF8" w:rsidP="00091B70">
      <w:pPr>
        <w:widowControl w:val="0"/>
        <w:numPr>
          <w:ilvl w:val="1"/>
          <w:numId w:val="7"/>
        </w:numPr>
        <w:spacing w:line="300" w:lineRule="atLeast"/>
        <w:jc w:val="both"/>
        <w:rPr>
          <w:rtl/>
        </w:rPr>
      </w:pPr>
      <w:r>
        <w:rPr>
          <w:rtl/>
        </w:rPr>
        <w:t xml:space="preserve">התשלום בגין מתן שירותי </w:t>
      </w:r>
      <w:r w:rsidRPr="007260C6">
        <w:rPr>
          <w:rtl/>
        </w:rPr>
        <w:t>ארגון ותפעול שוטף של מערך הבחינות המעשיות ופרוייקטי גמר</w:t>
      </w:r>
      <w:r>
        <w:rPr>
          <w:rtl/>
        </w:rPr>
        <w:t xml:space="preserve"> יינתן בהתאם לאמור בפרק</w:t>
      </w:r>
      <w:r w:rsidR="00091B70">
        <w:rPr>
          <w:rFonts w:hint="cs"/>
          <w:rtl/>
        </w:rPr>
        <w:t xml:space="preserve"> 12</w:t>
      </w:r>
      <w:r w:rsidR="00B019BF">
        <w:rPr>
          <w:rFonts w:hint="cs"/>
          <w:rtl/>
        </w:rPr>
        <w:t xml:space="preserve"> </w:t>
      </w:r>
      <w:r>
        <w:rPr>
          <w:rtl/>
        </w:rPr>
        <w:t xml:space="preserve"> לעיל בלבד. המשרד לא ישלם לנותן השירותים עבור </w:t>
      </w:r>
      <w:r>
        <w:rPr>
          <w:rFonts w:hint="cs"/>
          <w:rtl/>
        </w:rPr>
        <w:t>עבודה</w:t>
      </w:r>
      <w:r>
        <w:rPr>
          <w:rtl/>
        </w:rPr>
        <w:t xml:space="preserve"> אשר התבצעה תוך חריגה מהדרישות למניעת ניגוד עניינים לגבי כל בעלי התפקידים במערך </w:t>
      </w:r>
      <w:r>
        <w:rPr>
          <w:rFonts w:hint="cs"/>
          <w:rtl/>
        </w:rPr>
        <w:t>השירותים</w:t>
      </w:r>
      <w:r>
        <w:rPr>
          <w:rtl/>
        </w:rPr>
        <w:t>.</w:t>
      </w:r>
    </w:p>
    <w:p w:rsidR="00652CF8" w:rsidRDefault="00652CF8" w:rsidP="00652CF8">
      <w:pPr>
        <w:widowControl w:val="0"/>
        <w:spacing w:line="300" w:lineRule="atLeast"/>
        <w:ind w:left="1418"/>
        <w:jc w:val="both"/>
        <w:rPr>
          <w:rtl/>
        </w:rPr>
      </w:pPr>
    </w:p>
    <w:p w:rsidR="00652CF8" w:rsidRDefault="00652CF8" w:rsidP="00091B70">
      <w:pPr>
        <w:widowControl w:val="0"/>
        <w:numPr>
          <w:ilvl w:val="1"/>
          <w:numId w:val="7"/>
        </w:numPr>
        <w:spacing w:line="300" w:lineRule="atLeast"/>
        <w:jc w:val="both"/>
        <w:rPr>
          <w:rtl/>
        </w:rPr>
      </w:pPr>
      <w:r>
        <w:rPr>
          <w:rtl/>
        </w:rPr>
        <w:t>מובהר ומוסכם בזאת כי לא ישולם לזוכה כל תשלום נוסף מעבר לתמורה שפורטה לעיל ובהתאמה לאמור בפרק</w:t>
      </w:r>
      <w:r w:rsidR="00091B70">
        <w:rPr>
          <w:rFonts w:hint="cs"/>
          <w:rtl/>
        </w:rPr>
        <w:t xml:space="preserve"> 12</w:t>
      </w:r>
      <w:r>
        <w:rPr>
          <w:rtl/>
        </w:rPr>
        <w:t xml:space="preserve">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652CF8" w:rsidRDefault="00652CF8" w:rsidP="00652CF8">
      <w:pPr>
        <w:widowControl w:val="0"/>
        <w:spacing w:line="300" w:lineRule="atLeast"/>
        <w:ind w:left="1418"/>
        <w:jc w:val="both"/>
        <w:rPr>
          <w:rtl/>
        </w:rPr>
      </w:pPr>
    </w:p>
    <w:p w:rsidR="00652CF8" w:rsidRDefault="00652CF8" w:rsidP="00652CF8">
      <w:pPr>
        <w:widowControl w:val="0"/>
        <w:numPr>
          <w:ilvl w:val="1"/>
          <w:numId w:val="7"/>
        </w:numPr>
        <w:spacing w:line="300" w:lineRule="atLeast"/>
        <w:jc w:val="both"/>
      </w:pPr>
      <w:r>
        <w:rPr>
          <w:rtl/>
        </w:rPr>
        <w:t>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וכ</w:t>
      </w:r>
      <w:r>
        <w:rPr>
          <w:rFonts w:hint="cs"/>
          <w:rtl/>
        </w:rPr>
        <w:t>יו"ב</w:t>
      </w:r>
      <w:r>
        <w:rPr>
          <w:rtl/>
        </w:rPr>
        <w:t xml:space="preserve">. </w:t>
      </w:r>
    </w:p>
    <w:p w:rsidR="006C38D5" w:rsidRPr="00652CF8" w:rsidRDefault="006C38D5" w:rsidP="00816DD3">
      <w:pPr>
        <w:pStyle w:val="aff0"/>
        <w:widowControl w:val="0"/>
        <w:tabs>
          <w:tab w:val="left" w:pos="1919"/>
        </w:tabs>
        <w:overflowPunct w:val="0"/>
        <w:autoSpaceDE w:val="0"/>
        <w:autoSpaceDN w:val="0"/>
        <w:adjustRightInd w:val="0"/>
        <w:spacing w:line="300" w:lineRule="atLeast"/>
        <w:ind w:left="1418" w:hanging="709"/>
        <w:contextualSpacing w:val="0"/>
        <w:jc w:val="both"/>
        <w:textAlignment w:val="baseline"/>
        <w:rPr>
          <w:rFonts w:cs="David"/>
          <w:sz w:val="24"/>
          <w:szCs w:val="24"/>
          <w:rtl/>
        </w:rPr>
      </w:pPr>
    </w:p>
    <w:p w:rsidR="00AE3A0D" w:rsidRDefault="00AE3A0D" w:rsidP="00AE3A0D">
      <w:pPr>
        <w:widowControl w:val="0"/>
        <w:numPr>
          <w:ilvl w:val="1"/>
          <w:numId w:val="7"/>
        </w:numPr>
        <w:spacing w:line="300" w:lineRule="atLeast"/>
        <w:jc w:val="both"/>
      </w:pPr>
      <w:r w:rsidRPr="000075D4">
        <w:rPr>
          <w:rFonts w:hint="cs"/>
          <w:rtl/>
        </w:rPr>
        <w:t>לא ישולם כל תשלום נפרד עבור נסיעות ויש לכלול עלות זו ביחידות השונות של התמורה.</w:t>
      </w:r>
    </w:p>
    <w:p w:rsidR="00D63699" w:rsidRDefault="00D63699" w:rsidP="000075D4">
      <w:pPr>
        <w:pStyle w:val="aff0"/>
        <w:rPr>
          <w:rtl/>
        </w:rPr>
      </w:pPr>
    </w:p>
    <w:p w:rsidR="00D63699" w:rsidRPr="007324ED" w:rsidRDefault="00D63699" w:rsidP="00D63699">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7324ED">
        <w:rPr>
          <w:rFonts w:cs="David"/>
          <w:sz w:val="24"/>
          <w:szCs w:val="24"/>
          <w:rtl/>
        </w:rPr>
        <w:t xml:space="preserve">המשרד לא ישלם לנותן השירותים עבור </w:t>
      </w:r>
      <w:r w:rsidRPr="007324ED">
        <w:rPr>
          <w:rFonts w:cs="David" w:hint="cs"/>
          <w:sz w:val="24"/>
          <w:szCs w:val="24"/>
          <w:rtl/>
        </w:rPr>
        <w:t>בחינה</w:t>
      </w:r>
      <w:r w:rsidRPr="007324ED">
        <w:rPr>
          <w:rFonts w:cs="David"/>
          <w:sz w:val="24"/>
          <w:szCs w:val="24"/>
          <w:rtl/>
        </w:rPr>
        <w:t xml:space="preserve"> אשר התבצע</w:t>
      </w:r>
      <w:r w:rsidRPr="007324ED">
        <w:rPr>
          <w:rFonts w:cs="David" w:hint="cs"/>
          <w:sz w:val="24"/>
          <w:szCs w:val="24"/>
          <w:rtl/>
        </w:rPr>
        <w:t>ה</w:t>
      </w:r>
      <w:r w:rsidRPr="007324ED">
        <w:rPr>
          <w:rFonts w:cs="David"/>
          <w:sz w:val="24"/>
          <w:szCs w:val="24"/>
          <w:rtl/>
        </w:rPr>
        <w:t xml:space="preserve"> </w:t>
      </w:r>
      <w:r w:rsidRPr="007324ED">
        <w:rPr>
          <w:rFonts w:cs="David" w:hint="cs"/>
          <w:sz w:val="24"/>
          <w:szCs w:val="24"/>
          <w:rtl/>
        </w:rPr>
        <w:t>תוך חריגה מהדרישות למניעת ניגוד עניינים לגבי כל בעלי התפקידים במערך הבוחנים.</w:t>
      </w:r>
    </w:p>
    <w:p w:rsidR="00D63699" w:rsidRDefault="00D63699" w:rsidP="000075D4">
      <w:pPr>
        <w:pStyle w:val="aff0"/>
        <w:widowControl w:val="0"/>
        <w:contextualSpacing w:val="0"/>
        <w:rPr>
          <w:rFonts w:cs="David"/>
          <w:sz w:val="24"/>
          <w:szCs w:val="24"/>
          <w:rtl/>
        </w:rPr>
      </w:pPr>
    </w:p>
    <w:p w:rsidR="00197607" w:rsidRPr="000075D4" w:rsidRDefault="00197607" w:rsidP="000075D4">
      <w:pPr>
        <w:pStyle w:val="aff0"/>
        <w:widowControl w:val="0"/>
        <w:contextualSpacing w:val="0"/>
        <w:rPr>
          <w:rFonts w:cs="David"/>
          <w:sz w:val="24"/>
          <w:szCs w:val="24"/>
          <w:rtl/>
        </w:rPr>
      </w:pPr>
    </w:p>
    <w:p w:rsidR="001E5D78" w:rsidRPr="000075D4" w:rsidRDefault="001E5D78" w:rsidP="00256FAA">
      <w:pPr>
        <w:pStyle w:val="aff0"/>
        <w:widowControl w:val="0"/>
        <w:numPr>
          <w:ilvl w:val="0"/>
          <w:numId w:val="5"/>
        </w:numPr>
        <w:overflowPunct w:val="0"/>
        <w:autoSpaceDE w:val="0"/>
        <w:autoSpaceDN w:val="0"/>
        <w:adjustRightInd w:val="0"/>
        <w:spacing w:line="280" w:lineRule="atLeast"/>
        <w:contextualSpacing w:val="0"/>
        <w:textAlignment w:val="baseline"/>
        <w:rPr>
          <w:rFonts w:cs="David"/>
          <w:b/>
          <w:bCs/>
          <w:sz w:val="28"/>
          <w:u w:val="single"/>
        </w:rPr>
      </w:pPr>
      <w:r w:rsidRPr="000075D4">
        <w:rPr>
          <w:rFonts w:cs="David" w:hint="cs"/>
          <w:b/>
          <w:bCs/>
          <w:sz w:val="28"/>
          <w:u w:val="single"/>
          <w:rtl/>
        </w:rPr>
        <w:t>פיצויים מוסכמים</w:t>
      </w:r>
    </w:p>
    <w:p w:rsidR="001A1353" w:rsidRPr="000075D4" w:rsidRDefault="001A1353" w:rsidP="00A93CC0">
      <w:pPr>
        <w:pStyle w:val="aff0"/>
        <w:widowControl w:val="0"/>
        <w:overflowPunct w:val="0"/>
        <w:autoSpaceDE w:val="0"/>
        <w:autoSpaceDN w:val="0"/>
        <w:adjustRightInd w:val="0"/>
        <w:spacing w:line="280" w:lineRule="atLeast"/>
        <w:ind w:left="1049"/>
        <w:contextualSpacing w:val="0"/>
        <w:textAlignment w:val="baseline"/>
        <w:rPr>
          <w:rFonts w:cs="David"/>
          <w:b/>
          <w:bCs/>
          <w:sz w:val="24"/>
          <w:szCs w:val="24"/>
          <w:u w:val="single"/>
        </w:rPr>
      </w:pPr>
    </w:p>
    <w:p w:rsidR="001E5D78" w:rsidRPr="000075D4" w:rsidRDefault="001E5D78" w:rsidP="00256FAA">
      <w:pPr>
        <w:pStyle w:val="aff0"/>
        <w:widowControl w:val="0"/>
        <w:numPr>
          <w:ilvl w:val="1"/>
          <w:numId w:val="5"/>
        </w:numPr>
        <w:overflowPunct w:val="0"/>
        <w:autoSpaceDE w:val="0"/>
        <w:autoSpaceDN w:val="0"/>
        <w:adjustRightInd w:val="0"/>
        <w:spacing w:line="280" w:lineRule="atLeast"/>
        <w:contextualSpacing w:val="0"/>
        <w:jc w:val="both"/>
        <w:textAlignment w:val="baseline"/>
        <w:rPr>
          <w:rFonts w:cs="David"/>
          <w:b/>
          <w:bCs/>
          <w:sz w:val="24"/>
          <w:szCs w:val="24"/>
          <w:u w:val="single"/>
        </w:rPr>
      </w:pPr>
      <w:r w:rsidRPr="000075D4">
        <w:rPr>
          <w:rFonts w:ascii="David" w:hAnsi="David" w:cs="David" w:hint="cs"/>
          <w:sz w:val="24"/>
          <w:szCs w:val="24"/>
          <w:rtl/>
        </w:rPr>
        <w:t>לאור הנזק הצפוי מהפרות מסוימות של התחייבויות נותן השירותים כנדרש עפ"י מכרז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r w:rsidR="00F65561" w:rsidRPr="000075D4">
        <w:rPr>
          <w:rFonts w:ascii="David" w:hAnsi="David" w:cs="David" w:hint="cs"/>
          <w:sz w:val="24"/>
          <w:szCs w:val="24"/>
          <w:rtl/>
        </w:rPr>
        <w:t>.</w:t>
      </w:r>
    </w:p>
    <w:p w:rsidR="00563EA4" w:rsidRPr="000075D4" w:rsidRDefault="00563EA4" w:rsidP="00A93CC0">
      <w:pPr>
        <w:pStyle w:val="aff0"/>
        <w:widowControl w:val="0"/>
        <w:overflowPunct w:val="0"/>
        <w:autoSpaceDE w:val="0"/>
        <w:autoSpaceDN w:val="0"/>
        <w:adjustRightInd w:val="0"/>
        <w:spacing w:line="280" w:lineRule="atLeast"/>
        <w:ind w:left="1418"/>
        <w:contextualSpacing w:val="0"/>
        <w:jc w:val="both"/>
        <w:textAlignment w:val="baseline"/>
        <w:rPr>
          <w:rFonts w:cs="David"/>
          <w:b/>
          <w:bCs/>
          <w:sz w:val="24"/>
          <w:szCs w:val="24"/>
          <w:u w:val="single"/>
        </w:rPr>
      </w:pPr>
    </w:p>
    <w:p w:rsidR="001E5D78" w:rsidRPr="000075D4" w:rsidRDefault="001E5D78" w:rsidP="00256FAA">
      <w:pPr>
        <w:pStyle w:val="aff0"/>
        <w:widowControl w:val="0"/>
        <w:numPr>
          <w:ilvl w:val="1"/>
          <w:numId w:val="5"/>
        </w:numPr>
        <w:overflowPunct w:val="0"/>
        <w:autoSpaceDE w:val="0"/>
        <w:autoSpaceDN w:val="0"/>
        <w:adjustRightInd w:val="0"/>
        <w:spacing w:line="280" w:lineRule="atLeast"/>
        <w:contextualSpacing w:val="0"/>
        <w:jc w:val="both"/>
        <w:textAlignment w:val="baseline"/>
        <w:rPr>
          <w:rFonts w:cs="David"/>
          <w:b/>
          <w:bCs/>
          <w:sz w:val="24"/>
          <w:szCs w:val="24"/>
          <w:u w:val="single"/>
        </w:rPr>
      </w:pPr>
      <w:r w:rsidRPr="000075D4">
        <w:rPr>
          <w:rFonts w:ascii="David" w:hAnsi="David" w:cs="David"/>
          <w:sz w:val="24"/>
          <w:szCs w:val="24"/>
          <w:rtl/>
        </w:rPr>
        <w:t>נותן השירותים ל</w:t>
      </w:r>
      <w:r w:rsidRPr="000075D4">
        <w:rPr>
          <w:rFonts w:ascii="David" w:hAnsi="David" w:cs="David" w:hint="cs"/>
          <w:sz w:val="24"/>
          <w:szCs w:val="24"/>
          <w:rtl/>
        </w:rPr>
        <w:t xml:space="preserve">א יהיה רשאי לנכות </w:t>
      </w:r>
      <w:r w:rsidRPr="000075D4">
        <w:rPr>
          <w:rFonts w:ascii="David" w:hAnsi="David" w:cs="David"/>
          <w:sz w:val="24"/>
          <w:szCs w:val="24"/>
          <w:rtl/>
        </w:rPr>
        <w:t xml:space="preserve">את הפיצוי המוסכם </w:t>
      </w:r>
      <w:r w:rsidRPr="000075D4">
        <w:rPr>
          <w:rFonts w:ascii="David" w:hAnsi="David" w:cs="David" w:hint="cs"/>
          <w:sz w:val="24"/>
          <w:szCs w:val="24"/>
          <w:rtl/>
        </w:rPr>
        <w:t>מש</w:t>
      </w:r>
      <w:r w:rsidRPr="000075D4">
        <w:rPr>
          <w:rFonts w:ascii="David" w:hAnsi="David" w:cs="David"/>
          <w:sz w:val="24"/>
          <w:szCs w:val="24"/>
          <w:rtl/>
        </w:rPr>
        <w:t>כרו של</w:t>
      </w:r>
      <w:r w:rsidRPr="000075D4">
        <w:rPr>
          <w:rFonts w:ascii="David" w:hAnsi="David" w:cs="David" w:hint="cs"/>
          <w:sz w:val="24"/>
          <w:szCs w:val="24"/>
          <w:rtl/>
        </w:rPr>
        <w:t xml:space="preserve"> בעל תפקיד כלשהו הקשור בביצוע השירותים נשוא מכרז זה</w:t>
      </w:r>
      <w:r w:rsidR="00F65561" w:rsidRPr="000075D4">
        <w:rPr>
          <w:rFonts w:ascii="David" w:hAnsi="David" w:cs="David" w:hint="cs"/>
          <w:sz w:val="24"/>
          <w:szCs w:val="24"/>
          <w:rtl/>
        </w:rPr>
        <w:t>.</w:t>
      </w:r>
      <w:r w:rsidRPr="000075D4">
        <w:rPr>
          <w:rFonts w:ascii="David" w:hAnsi="David" w:cs="David" w:hint="cs"/>
          <w:sz w:val="24"/>
          <w:szCs w:val="24"/>
          <w:rtl/>
        </w:rPr>
        <w:t xml:space="preserve"> </w:t>
      </w:r>
    </w:p>
    <w:p w:rsidR="00563EA4" w:rsidRPr="000075D4" w:rsidRDefault="00563EA4" w:rsidP="00A93CC0">
      <w:pPr>
        <w:pStyle w:val="aff0"/>
        <w:widowControl w:val="0"/>
        <w:overflowPunct w:val="0"/>
        <w:autoSpaceDE w:val="0"/>
        <w:autoSpaceDN w:val="0"/>
        <w:adjustRightInd w:val="0"/>
        <w:spacing w:line="280" w:lineRule="atLeast"/>
        <w:ind w:left="1418"/>
        <w:contextualSpacing w:val="0"/>
        <w:jc w:val="both"/>
        <w:textAlignment w:val="baseline"/>
        <w:rPr>
          <w:rFonts w:ascii="David" w:hAnsi="David" w:cs="David"/>
          <w:sz w:val="24"/>
          <w:szCs w:val="24"/>
        </w:rPr>
      </w:pPr>
    </w:p>
    <w:p w:rsidR="001A1353" w:rsidRPr="000075D4" w:rsidRDefault="001E5D78" w:rsidP="00256FAA">
      <w:pPr>
        <w:pStyle w:val="aff0"/>
        <w:widowControl w:val="0"/>
        <w:numPr>
          <w:ilvl w:val="1"/>
          <w:numId w:val="5"/>
        </w:numPr>
        <w:overflowPunct w:val="0"/>
        <w:autoSpaceDE w:val="0"/>
        <w:autoSpaceDN w:val="0"/>
        <w:adjustRightInd w:val="0"/>
        <w:spacing w:line="280" w:lineRule="atLeast"/>
        <w:contextualSpacing w:val="0"/>
        <w:jc w:val="both"/>
        <w:textAlignment w:val="baseline"/>
        <w:rPr>
          <w:rFonts w:ascii="David" w:hAnsi="David" w:cs="David"/>
          <w:sz w:val="24"/>
          <w:szCs w:val="24"/>
        </w:rPr>
      </w:pPr>
      <w:r w:rsidRPr="000075D4">
        <w:rPr>
          <w:rFonts w:ascii="David" w:hAnsi="David" w:cs="David" w:hint="cs"/>
          <w:sz w:val="24"/>
          <w:szCs w:val="24"/>
          <w:rtl/>
        </w:rPr>
        <w:t>גובה הפיצוי יקבע על ידי המשרד, באופן הוגן וסביר ולפי שיקול דעתו הבלעדית</w:t>
      </w:r>
      <w:r w:rsidR="00F65561" w:rsidRPr="000075D4">
        <w:rPr>
          <w:rFonts w:ascii="David" w:hAnsi="David" w:cs="David" w:hint="cs"/>
          <w:sz w:val="24"/>
          <w:szCs w:val="24"/>
          <w:rtl/>
        </w:rPr>
        <w:t>.</w:t>
      </w:r>
      <w:r w:rsidR="001A1353" w:rsidRPr="000075D4">
        <w:rPr>
          <w:rFonts w:ascii="David" w:hAnsi="David" w:cs="David"/>
          <w:sz w:val="24"/>
          <w:szCs w:val="24"/>
          <w:rtl/>
        </w:rPr>
        <w:t xml:space="preserve"> </w:t>
      </w:r>
    </w:p>
    <w:p w:rsidR="00563EA4" w:rsidRPr="000075D4" w:rsidRDefault="00563EA4" w:rsidP="00A93CC0">
      <w:pPr>
        <w:pStyle w:val="aff0"/>
        <w:widowControl w:val="0"/>
        <w:overflowPunct w:val="0"/>
        <w:autoSpaceDE w:val="0"/>
        <w:autoSpaceDN w:val="0"/>
        <w:adjustRightInd w:val="0"/>
        <w:spacing w:line="280" w:lineRule="atLeast"/>
        <w:ind w:left="1418"/>
        <w:contextualSpacing w:val="0"/>
        <w:jc w:val="both"/>
        <w:textAlignment w:val="baseline"/>
        <w:rPr>
          <w:rFonts w:ascii="David" w:hAnsi="David" w:cs="David"/>
          <w:sz w:val="24"/>
          <w:szCs w:val="24"/>
          <w:rtl/>
        </w:rPr>
      </w:pPr>
    </w:p>
    <w:p w:rsidR="00377C16" w:rsidRDefault="001A1353" w:rsidP="00256FAA">
      <w:pPr>
        <w:pStyle w:val="aff0"/>
        <w:widowControl w:val="0"/>
        <w:numPr>
          <w:ilvl w:val="1"/>
          <w:numId w:val="5"/>
        </w:numPr>
        <w:overflowPunct w:val="0"/>
        <w:autoSpaceDE w:val="0"/>
        <w:autoSpaceDN w:val="0"/>
        <w:adjustRightInd w:val="0"/>
        <w:spacing w:line="280" w:lineRule="atLeast"/>
        <w:contextualSpacing w:val="0"/>
        <w:textAlignment w:val="baseline"/>
        <w:rPr>
          <w:rFonts w:ascii="David" w:hAnsi="David" w:cs="David"/>
          <w:sz w:val="24"/>
          <w:szCs w:val="24"/>
        </w:rPr>
      </w:pPr>
      <w:r w:rsidRPr="000075D4">
        <w:rPr>
          <w:rFonts w:ascii="David" w:hAnsi="David" w:cs="David"/>
          <w:sz w:val="24"/>
          <w:szCs w:val="24"/>
          <w:rtl/>
        </w:rPr>
        <w:t>האירועים לגביהם יוטל פיצוי מוסכם</w:t>
      </w:r>
      <w:r w:rsidRPr="000075D4">
        <w:rPr>
          <w:rFonts w:ascii="David" w:hAnsi="David" w:cs="David" w:hint="cs"/>
          <w:sz w:val="24"/>
          <w:szCs w:val="24"/>
          <w:rtl/>
        </w:rPr>
        <w:t>, וסכום הפיצוי הם כמפורט להלן</w:t>
      </w:r>
      <w:r w:rsidRPr="000075D4">
        <w:rPr>
          <w:rFonts w:ascii="David" w:hAnsi="David" w:cs="David"/>
          <w:bCs/>
          <w:sz w:val="24"/>
          <w:szCs w:val="24"/>
          <w:rtl/>
        </w:rPr>
        <w:t>:</w:t>
      </w:r>
    </w:p>
    <w:p w:rsidR="00662E67" w:rsidRDefault="00662E67" w:rsidP="00662E67">
      <w:pPr>
        <w:pStyle w:val="aff0"/>
        <w:rPr>
          <w:rFonts w:ascii="David" w:hAnsi="David" w:cs="David"/>
          <w:sz w:val="24"/>
          <w:szCs w:val="24"/>
          <w:rtl/>
        </w:rPr>
      </w:pPr>
    </w:p>
    <w:p w:rsidR="00662E67" w:rsidRDefault="00662E67" w:rsidP="00662E67">
      <w:pPr>
        <w:pStyle w:val="aff0"/>
        <w:widowControl w:val="0"/>
        <w:overflowPunct w:val="0"/>
        <w:autoSpaceDE w:val="0"/>
        <w:autoSpaceDN w:val="0"/>
        <w:adjustRightInd w:val="0"/>
        <w:spacing w:line="280" w:lineRule="atLeast"/>
        <w:ind w:left="1418"/>
        <w:contextualSpacing w:val="0"/>
        <w:textAlignment w:val="baseline"/>
        <w:rPr>
          <w:rFonts w:ascii="David" w:hAnsi="David" w:cs="David"/>
          <w:sz w:val="24"/>
          <w:szCs w:val="24"/>
          <w:rtl/>
        </w:rPr>
      </w:pPr>
    </w:p>
    <w:p w:rsidR="00662E67" w:rsidRDefault="00662E67" w:rsidP="00662E67">
      <w:pPr>
        <w:pStyle w:val="aff0"/>
        <w:widowControl w:val="0"/>
        <w:overflowPunct w:val="0"/>
        <w:autoSpaceDE w:val="0"/>
        <w:autoSpaceDN w:val="0"/>
        <w:adjustRightInd w:val="0"/>
        <w:spacing w:line="280" w:lineRule="atLeast"/>
        <w:ind w:left="1418"/>
        <w:contextualSpacing w:val="0"/>
        <w:textAlignment w:val="baseline"/>
        <w:rPr>
          <w:rFonts w:ascii="David" w:hAnsi="David" w:cs="David"/>
          <w:sz w:val="24"/>
          <w:szCs w:val="24"/>
          <w:rtl/>
        </w:rPr>
      </w:pPr>
    </w:p>
    <w:p w:rsidR="00662E67" w:rsidRDefault="00662E67" w:rsidP="00662E67">
      <w:pPr>
        <w:pStyle w:val="aff0"/>
        <w:widowControl w:val="0"/>
        <w:overflowPunct w:val="0"/>
        <w:autoSpaceDE w:val="0"/>
        <w:autoSpaceDN w:val="0"/>
        <w:adjustRightInd w:val="0"/>
        <w:spacing w:line="280" w:lineRule="atLeast"/>
        <w:ind w:left="1418"/>
        <w:contextualSpacing w:val="0"/>
        <w:textAlignment w:val="baseline"/>
        <w:rPr>
          <w:rFonts w:ascii="David" w:hAnsi="David" w:cs="David"/>
          <w:sz w:val="24"/>
          <w:szCs w:val="24"/>
          <w:rtl/>
        </w:rPr>
      </w:pPr>
    </w:p>
    <w:p w:rsidR="008D2441" w:rsidRDefault="008D2441" w:rsidP="00662E67">
      <w:pPr>
        <w:pStyle w:val="aff0"/>
        <w:widowControl w:val="0"/>
        <w:overflowPunct w:val="0"/>
        <w:autoSpaceDE w:val="0"/>
        <w:autoSpaceDN w:val="0"/>
        <w:adjustRightInd w:val="0"/>
        <w:spacing w:line="280" w:lineRule="atLeast"/>
        <w:ind w:left="1418"/>
        <w:contextualSpacing w:val="0"/>
        <w:textAlignment w:val="baseline"/>
        <w:rPr>
          <w:rFonts w:ascii="David" w:hAnsi="David" w:cs="David"/>
          <w:sz w:val="24"/>
          <w:szCs w:val="24"/>
          <w:rtl/>
        </w:rPr>
      </w:pPr>
    </w:p>
    <w:p w:rsidR="008D2441" w:rsidRDefault="008D2441" w:rsidP="00662E67">
      <w:pPr>
        <w:pStyle w:val="aff0"/>
        <w:widowControl w:val="0"/>
        <w:overflowPunct w:val="0"/>
        <w:autoSpaceDE w:val="0"/>
        <w:autoSpaceDN w:val="0"/>
        <w:adjustRightInd w:val="0"/>
        <w:spacing w:line="280" w:lineRule="atLeast"/>
        <w:ind w:left="1418"/>
        <w:contextualSpacing w:val="0"/>
        <w:textAlignment w:val="baseline"/>
        <w:rPr>
          <w:rFonts w:ascii="David" w:hAnsi="David" w:cs="David"/>
          <w:sz w:val="24"/>
          <w:szCs w:val="24"/>
          <w:rtl/>
        </w:rPr>
      </w:pPr>
    </w:p>
    <w:p w:rsidR="00662E67" w:rsidRPr="000075D4" w:rsidRDefault="00662E67" w:rsidP="00662E67">
      <w:pPr>
        <w:pStyle w:val="aff0"/>
        <w:widowControl w:val="0"/>
        <w:overflowPunct w:val="0"/>
        <w:autoSpaceDE w:val="0"/>
        <w:autoSpaceDN w:val="0"/>
        <w:adjustRightInd w:val="0"/>
        <w:spacing w:line="280" w:lineRule="atLeast"/>
        <w:ind w:left="1418"/>
        <w:contextualSpacing w:val="0"/>
        <w:textAlignment w:val="baseline"/>
        <w:rPr>
          <w:rFonts w:ascii="David" w:hAnsi="David" w:cs="David"/>
          <w:sz w:val="24"/>
          <w:szCs w:val="24"/>
        </w:rPr>
      </w:pPr>
    </w:p>
    <w:p w:rsidR="00464C57" w:rsidRPr="000075D4" w:rsidRDefault="00464C57" w:rsidP="00464C57">
      <w:pPr>
        <w:pStyle w:val="aff0"/>
        <w:widowControl w:val="0"/>
        <w:overflowPunct w:val="0"/>
        <w:autoSpaceDE w:val="0"/>
        <w:autoSpaceDN w:val="0"/>
        <w:adjustRightInd w:val="0"/>
        <w:spacing w:line="280" w:lineRule="atLeast"/>
        <w:ind w:left="2268"/>
        <w:contextualSpacing w:val="0"/>
        <w:textAlignment w:val="baseline"/>
        <w:rPr>
          <w:rFonts w:ascii="David" w:hAnsi="David" w:cs="David"/>
          <w:b/>
          <w:bCs/>
          <w:sz w:val="24"/>
          <w:szCs w:val="24"/>
          <w:u w:val="single"/>
        </w:rPr>
      </w:pPr>
    </w:p>
    <w:tbl>
      <w:tblPr>
        <w:bidiVisual/>
        <w:tblW w:w="8740" w:type="dxa"/>
        <w:tblInd w:w="15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6331"/>
        <w:gridCol w:w="2409"/>
      </w:tblGrid>
      <w:tr w:rsidR="00652CF8" w:rsidRPr="005050DD" w:rsidTr="00197607">
        <w:tc>
          <w:tcPr>
            <w:tcW w:w="6331" w:type="dxa"/>
            <w:tcBorders>
              <w:top w:val="single" w:sz="18" w:space="0" w:color="auto"/>
              <w:bottom w:val="single" w:sz="12" w:space="0" w:color="auto"/>
            </w:tcBorders>
            <w:shd w:val="clear" w:color="auto" w:fill="F3F3F3"/>
          </w:tcPr>
          <w:p w:rsidR="00652CF8" w:rsidRPr="005050DD" w:rsidRDefault="00652CF8" w:rsidP="00356BAD">
            <w:pPr>
              <w:overflowPunct w:val="0"/>
              <w:autoSpaceDE w:val="0"/>
              <w:autoSpaceDN w:val="0"/>
              <w:adjustRightInd w:val="0"/>
              <w:textAlignment w:val="baseline"/>
              <w:rPr>
                <w:rFonts w:ascii="MS Sans Serif" w:hAnsi="MS Sans Serif"/>
                <w:b/>
                <w:bCs/>
                <w:lang w:eastAsia="he-IL"/>
              </w:rPr>
            </w:pPr>
            <w:r w:rsidRPr="005050DD">
              <w:rPr>
                <w:rFonts w:ascii="MS Sans Serif" w:hAnsi="MS Sans Serif" w:hint="cs"/>
                <w:b/>
                <w:bCs/>
                <w:rtl/>
                <w:lang w:eastAsia="he-IL"/>
              </w:rPr>
              <w:t>האירו</w:t>
            </w:r>
            <w:r w:rsidRPr="005050DD">
              <w:rPr>
                <w:rFonts w:ascii="MS Sans Serif" w:hAnsi="MS Sans Serif" w:hint="eastAsia"/>
                <w:b/>
                <w:bCs/>
                <w:rtl/>
                <w:lang w:eastAsia="he-IL"/>
              </w:rPr>
              <w:t>ע</w:t>
            </w:r>
          </w:p>
        </w:tc>
        <w:tc>
          <w:tcPr>
            <w:tcW w:w="2409" w:type="dxa"/>
            <w:tcBorders>
              <w:top w:val="single" w:sz="18" w:space="0" w:color="auto"/>
              <w:bottom w:val="single" w:sz="12" w:space="0" w:color="auto"/>
              <w:right w:val="single" w:sz="18" w:space="0" w:color="auto"/>
            </w:tcBorders>
            <w:shd w:val="clear" w:color="auto" w:fill="F3F3F3"/>
          </w:tcPr>
          <w:p w:rsidR="00652CF8" w:rsidRPr="005050DD" w:rsidRDefault="00652CF8" w:rsidP="00356BAD">
            <w:pPr>
              <w:overflowPunct w:val="0"/>
              <w:autoSpaceDE w:val="0"/>
              <w:autoSpaceDN w:val="0"/>
              <w:adjustRightInd w:val="0"/>
              <w:textAlignment w:val="baseline"/>
              <w:rPr>
                <w:rFonts w:ascii="MS Sans Serif" w:hAnsi="MS Sans Serif"/>
                <w:b/>
                <w:bCs/>
                <w:rtl/>
                <w:lang w:eastAsia="he-IL"/>
              </w:rPr>
            </w:pPr>
            <w:r w:rsidRPr="005050DD">
              <w:rPr>
                <w:rFonts w:ascii="MS Sans Serif" w:hAnsi="MS Sans Serif"/>
                <w:b/>
                <w:bCs/>
                <w:rtl/>
                <w:lang w:eastAsia="he-IL"/>
              </w:rPr>
              <w:t>פיצוי מוסכם</w:t>
            </w:r>
          </w:p>
          <w:p w:rsidR="00652CF8" w:rsidRPr="005050DD" w:rsidRDefault="00652CF8" w:rsidP="00356BAD">
            <w:pPr>
              <w:overflowPunct w:val="0"/>
              <w:autoSpaceDE w:val="0"/>
              <w:autoSpaceDN w:val="0"/>
              <w:adjustRightInd w:val="0"/>
              <w:textAlignment w:val="baseline"/>
              <w:rPr>
                <w:rFonts w:ascii="MS Sans Serif" w:hAnsi="MS Sans Serif"/>
                <w:b/>
                <w:bCs/>
                <w:lang w:eastAsia="he-IL"/>
              </w:rPr>
            </w:pPr>
            <w:r w:rsidRPr="005050DD">
              <w:rPr>
                <w:rFonts w:ascii="MS Sans Serif" w:hAnsi="MS Sans Serif"/>
                <w:b/>
                <w:bCs/>
                <w:rtl/>
                <w:lang w:eastAsia="he-IL"/>
              </w:rPr>
              <w:t>בש"ח למקרה</w:t>
            </w:r>
          </w:p>
        </w:tc>
      </w:tr>
      <w:tr w:rsidR="00652CF8" w:rsidRPr="005050DD" w:rsidTr="00197607">
        <w:tc>
          <w:tcPr>
            <w:tcW w:w="6331" w:type="dxa"/>
            <w:tcBorders>
              <w:top w:val="single" w:sz="12"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lang w:eastAsia="he-IL"/>
              </w:rPr>
            </w:pPr>
            <w:r w:rsidRPr="0028208D">
              <w:rPr>
                <w:rtl/>
              </w:rPr>
              <w:t xml:space="preserve">איחור </w:t>
            </w:r>
            <w:r w:rsidRPr="00197607">
              <w:rPr>
                <w:rFonts w:hint="cs"/>
                <w:rtl/>
              </w:rPr>
              <w:t>בוחן</w:t>
            </w:r>
            <w:r w:rsidRPr="00197607">
              <w:rPr>
                <w:rtl/>
              </w:rPr>
              <w:t xml:space="preserve"> </w:t>
            </w:r>
            <w:r w:rsidRPr="0028208D">
              <w:rPr>
                <w:rtl/>
              </w:rPr>
              <w:t>לאתר</w:t>
            </w:r>
            <w:r w:rsidRPr="00197607">
              <w:rPr>
                <w:rtl/>
              </w:rPr>
              <w:t xml:space="preserve"> הבחינה של </w:t>
            </w:r>
            <w:r w:rsidRPr="00574A4A">
              <w:rPr>
                <w:b/>
                <w:rtl/>
              </w:rPr>
              <w:t>15</w:t>
            </w:r>
            <w:r w:rsidRPr="0028208D">
              <w:rPr>
                <w:rtl/>
              </w:rPr>
              <w:t xml:space="preserve"> עד </w:t>
            </w:r>
            <w:r w:rsidRPr="00574A4A">
              <w:rPr>
                <w:b/>
                <w:rtl/>
              </w:rPr>
              <w:t>30</w:t>
            </w:r>
            <w:r w:rsidRPr="0028208D">
              <w:rPr>
                <w:rtl/>
              </w:rPr>
              <w:t xml:space="preserve"> דקות מה</w:t>
            </w:r>
            <w:r>
              <w:rPr>
                <w:rFonts w:hint="cs"/>
                <w:rtl/>
              </w:rPr>
              <w:t>שעה</w:t>
            </w:r>
            <w:r w:rsidRPr="0028208D">
              <w:rPr>
                <w:rtl/>
              </w:rPr>
              <w:t xml:space="preserve"> </w:t>
            </w:r>
            <w:r>
              <w:rPr>
                <w:rtl/>
              </w:rPr>
              <w:t>שנקבע</w:t>
            </w:r>
            <w:r>
              <w:rPr>
                <w:rFonts w:hint="cs"/>
                <w:rtl/>
              </w:rPr>
              <w:t>ה</w:t>
            </w:r>
            <w:r>
              <w:rPr>
                <w:rtl/>
              </w:rPr>
              <w:t xml:space="preserve"> להגעה לבחינה</w:t>
            </w:r>
            <w:r>
              <w:rPr>
                <w:rFonts w:hint="cs"/>
                <w:rtl/>
              </w:rPr>
              <w:t>.</w:t>
            </w:r>
          </w:p>
        </w:tc>
        <w:tc>
          <w:tcPr>
            <w:tcW w:w="2409" w:type="dxa"/>
            <w:tcBorders>
              <w:top w:val="single" w:sz="12" w:space="0" w:color="auto"/>
              <w:right w:val="single" w:sz="18" w:space="0" w:color="auto"/>
            </w:tcBorders>
            <w:shd w:val="clear" w:color="auto" w:fill="auto"/>
            <w:vAlign w:val="center"/>
          </w:tcPr>
          <w:p w:rsidR="00652CF8" w:rsidRPr="005050DD" w:rsidRDefault="00652CF8" w:rsidP="00356BAD">
            <w:pPr>
              <w:overflowPunct w:val="0"/>
              <w:autoSpaceDE w:val="0"/>
              <w:autoSpaceDN w:val="0"/>
              <w:adjustRightInd w:val="0"/>
              <w:spacing w:line="280" w:lineRule="atLeast"/>
              <w:jc w:val="center"/>
              <w:textAlignment w:val="baseline"/>
              <w:rPr>
                <w:b/>
                <w:bCs/>
                <w:lang w:eastAsia="he-IL"/>
              </w:rPr>
            </w:pPr>
            <w:r w:rsidRPr="005050DD">
              <w:rPr>
                <w:rFonts w:hint="cs"/>
                <w:b/>
                <w:bCs/>
                <w:rtl/>
                <w:lang w:eastAsia="he-IL"/>
              </w:rPr>
              <w:t xml:space="preserve">500 </w:t>
            </w:r>
            <w:r w:rsidRPr="005050DD">
              <w:rPr>
                <w:rFonts w:hint="cs"/>
                <w:rtl/>
                <w:lang w:eastAsia="he-IL"/>
              </w:rPr>
              <w:t xml:space="preserve"> ₪</w:t>
            </w:r>
            <w:r w:rsidRPr="005050DD">
              <w:rPr>
                <w:rFonts w:hint="cs"/>
                <w:b/>
                <w:bCs/>
                <w:rtl/>
                <w:lang w:eastAsia="he-IL"/>
              </w:rPr>
              <w:t xml:space="preserve"> לאירוע</w:t>
            </w:r>
          </w:p>
        </w:tc>
      </w:tr>
      <w:tr w:rsidR="00652CF8" w:rsidRPr="005050DD" w:rsidTr="00197607">
        <w:tc>
          <w:tcPr>
            <w:tcW w:w="6331" w:type="dxa"/>
            <w:tcBorders>
              <w:top w:val="single" w:sz="12" w:space="0" w:color="auto"/>
            </w:tcBorders>
            <w:shd w:val="clear" w:color="auto" w:fill="auto"/>
          </w:tcPr>
          <w:p w:rsidR="00652CF8" w:rsidRPr="0028208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tl/>
              </w:rPr>
            </w:pPr>
            <w:r w:rsidRPr="00E258D5">
              <w:rPr>
                <w:rtl/>
              </w:rPr>
              <w:t xml:space="preserve">איחור </w:t>
            </w:r>
            <w:r>
              <w:rPr>
                <w:rFonts w:hint="cs"/>
                <w:rtl/>
              </w:rPr>
              <w:t>בוחן</w:t>
            </w:r>
            <w:r w:rsidRPr="00E258D5">
              <w:rPr>
                <w:rtl/>
              </w:rPr>
              <w:t xml:space="preserve"> לאתר הבחינה מ-</w:t>
            </w:r>
            <w:r w:rsidRPr="00574A4A">
              <w:rPr>
                <w:b/>
                <w:rtl/>
              </w:rPr>
              <w:t>30</w:t>
            </w:r>
            <w:r w:rsidRPr="00D42CCF">
              <w:rPr>
                <w:rtl/>
              </w:rPr>
              <w:t xml:space="preserve"> דקות</w:t>
            </w:r>
            <w:r w:rsidRPr="00325141">
              <w:rPr>
                <w:rFonts w:hint="cs"/>
                <w:rtl/>
              </w:rPr>
              <w:t xml:space="preserve"> ומעלה</w:t>
            </w:r>
            <w:r w:rsidRPr="00325141">
              <w:rPr>
                <w:rtl/>
              </w:rPr>
              <w:t xml:space="preserve"> מה</w:t>
            </w:r>
            <w:r w:rsidRPr="00325141">
              <w:rPr>
                <w:rFonts w:hint="cs"/>
                <w:rtl/>
              </w:rPr>
              <w:t>שעה</w:t>
            </w:r>
            <w:r w:rsidRPr="00325141">
              <w:rPr>
                <w:rtl/>
              </w:rPr>
              <w:t xml:space="preserve"> שנקבע</w:t>
            </w:r>
            <w:r w:rsidRPr="00325141">
              <w:rPr>
                <w:rFonts w:hint="cs"/>
                <w:rtl/>
              </w:rPr>
              <w:t>ה</w:t>
            </w:r>
            <w:r w:rsidRPr="00325141">
              <w:rPr>
                <w:rtl/>
              </w:rPr>
              <w:t xml:space="preserve"> להגעה לבחינה</w:t>
            </w:r>
          </w:p>
        </w:tc>
        <w:tc>
          <w:tcPr>
            <w:tcW w:w="2409" w:type="dxa"/>
            <w:tcBorders>
              <w:top w:val="single" w:sz="12" w:space="0" w:color="auto"/>
              <w:right w:val="single" w:sz="18" w:space="0" w:color="auto"/>
            </w:tcBorders>
            <w:shd w:val="clear" w:color="auto" w:fill="auto"/>
          </w:tcPr>
          <w:p w:rsidR="00652CF8" w:rsidRPr="005050DD" w:rsidRDefault="00652CF8" w:rsidP="00356BAD">
            <w:pPr>
              <w:overflowPunct w:val="0"/>
              <w:autoSpaceDE w:val="0"/>
              <w:autoSpaceDN w:val="0"/>
              <w:adjustRightInd w:val="0"/>
              <w:spacing w:line="280" w:lineRule="atLeast"/>
              <w:jc w:val="center"/>
              <w:textAlignment w:val="baseline"/>
              <w:rPr>
                <w:b/>
                <w:bCs/>
                <w:rtl/>
                <w:lang w:eastAsia="he-IL"/>
              </w:rPr>
            </w:pPr>
            <w:r w:rsidRPr="00325141">
              <w:rPr>
                <w:rFonts w:hint="cs"/>
                <w:b/>
                <w:bCs/>
                <w:rtl/>
              </w:rPr>
              <w:t>1,000</w:t>
            </w:r>
            <w:r>
              <w:rPr>
                <w:rFonts w:hint="cs"/>
                <w:b/>
                <w:bCs/>
                <w:rtl/>
              </w:rPr>
              <w:t xml:space="preserve"> ₪ </w:t>
            </w:r>
            <w:r w:rsidRPr="00325141">
              <w:rPr>
                <w:rFonts w:hint="cs"/>
                <w:b/>
                <w:bCs/>
                <w:rtl/>
              </w:rPr>
              <w:t xml:space="preserve"> </w:t>
            </w:r>
            <w:r>
              <w:rPr>
                <w:rFonts w:hint="cs"/>
                <w:b/>
                <w:bCs/>
                <w:rtl/>
              </w:rPr>
              <w:t>לאירוע</w:t>
            </w:r>
          </w:p>
        </w:tc>
      </w:tr>
      <w:tr w:rsidR="00652CF8" w:rsidRPr="005050DD" w:rsidTr="00197607">
        <w:tc>
          <w:tcPr>
            <w:tcW w:w="6331" w:type="dxa"/>
            <w:tcBorders>
              <w:bottom w:val="single" w:sz="4"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בוחן שלא התייצב כלל באתר הבחינה, או שעזב ללא אישור מראש את אתר הבחינה</w:t>
            </w:r>
            <w:r>
              <w:rPr>
                <w:rFonts w:ascii="MS Sans Serif" w:hAnsi="MS Sans Serif" w:hint="cs"/>
                <w:rtl/>
                <w:lang w:eastAsia="he-IL"/>
              </w:rPr>
              <w:t xml:space="preserve"> ונותן השירותים לא העמיד בוחן כונן</w:t>
            </w:r>
            <w:r w:rsidRPr="005050DD">
              <w:rPr>
                <w:rFonts w:ascii="MS Sans Serif" w:hAnsi="MS Sans Serif" w:hint="cs"/>
                <w:rtl/>
                <w:lang w:eastAsia="he-IL"/>
              </w:rPr>
              <w:t>.</w:t>
            </w:r>
          </w:p>
        </w:tc>
        <w:tc>
          <w:tcPr>
            <w:tcW w:w="2409" w:type="dxa"/>
            <w:tcBorders>
              <w:bottom w:val="single" w:sz="4" w:space="0" w:color="auto"/>
              <w:right w:val="single" w:sz="18" w:space="0" w:color="auto"/>
            </w:tcBorders>
            <w:shd w:val="clear" w:color="auto" w:fill="auto"/>
            <w:vAlign w:val="center"/>
          </w:tcPr>
          <w:p w:rsidR="00652CF8" w:rsidRPr="005050DD" w:rsidRDefault="00652CF8" w:rsidP="00356BAD">
            <w:pPr>
              <w:overflowPunct w:val="0"/>
              <w:autoSpaceDE w:val="0"/>
              <w:autoSpaceDN w:val="0"/>
              <w:adjustRightInd w:val="0"/>
              <w:spacing w:line="280" w:lineRule="atLeast"/>
              <w:jc w:val="center"/>
              <w:textAlignment w:val="baseline"/>
              <w:rPr>
                <w:rtl/>
                <w:lang w:eastAsia="he-IL"/>
              </w:rPr>
            </w:pPr>
            <w:r w:rsidRPr="005050DD">
              <w:rPr>
                <w:rFonts w:hint="cs"/>
                <w:b/>
                <w:bCs/>
                <w:rtl/>
                <w:lang w:eastAsia="he-IL"/>
              </w:rPr>
              <w:t>5,000 ₪ לאירוע</w:t>
            </w:r>
          </w:p>
        </w:tc>
      </w:tr>
      <w:tr w:rsidR="00652CF8" w:rsidRPr="005050DD" w:rsidTr="00197607">
        <w:tc>
          <w:tcPr>
            <w:tcW w:w="6331" w:type="dxa"/>
            <w:tcBorders>
              <w:bottom w:val="single" w:sz="4"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Pr>
                <w:rFonts w:ascii="MS Sans Serif" w:hAnsi="MS Sans Serif" w:hint="cs"/>
                <w:rtl/>
                <w:lang w:eastAsia="he-IL"/>
              </w:rPr>
              <w:t>אי הקמת מאגר בוחנים על פי לוח הזמנים.</w:t>
            </w:r>
          </w:p>
        </w:tc>
        <w:tc>
          <w:tcPr>
            <w:tcW w:w="2409" w:type="dxa"/>
            <w:tcBorders>
              <w:bottom w:val="single" w:sz="4" w:space="0" w:color="auto"/>
              <w:right w:val="single" w:sz="18" w:space="0" w:color="auto"/>
            </w:tcBorders>
            <w:shd w:val="clear" w:color="auto" w:fill="auto"/>
            <w:vAlign w:val="center"/>
          </w:tcPr>
          <w:p w:rsidR="00652CF8" w:rsidRPr="00197607" w:rsidRDefault="00652CF8" w:rsidP="00197607">
            <w:pPr>
              <w:overflowPunct w:val="0"/>
              <w:autoSpaceDE w:val="0"/>
              <w:autoSpaceDN w:val="0"/>
              <w:adjustRightInd w:val="0"/>
              <w:spacing w:line="280" w:lineRule="atLeast"/>
              <w:jc w:val="center"/>
              <w:textAlignment w:val="baseline"/>
              <w:rPr>
                <w:b/>
                <w:bCs/>
                <w:rtl/>
                <w:lang w:eastAsia="he-IL"/>
              </w:rPr>
            </w:pPr>
            <w:r w:rsidRPr="00197607">
              <w:rPr>
                <w:rFonts w:hint="cs"/>
                <w:b/>
                <w:bCs/>
                <w:rtl/>
                <w:lang w:eastAsia="he-IL"/>
              </w:rPr>
              <w:t>500</w:t>
            </w:r>
            <w:r w:rsidR="00197607">
              <w:rPr>
                <w:rFonts w:hint="cs"/>
                <w:b/>
                <w:bCs/>
                <w:rtl/>
                <w:lang w:eastAsia="he-IL"/>
              </w:rPr>
              <w:t xml:space="preserve"> </w:t>
            </w:r>
            <w:r w:rsidRPr="00197607">
              <w:rPr>
                <w:rFonts w:hint="cs"/>
                <w:b/>
                <w:bCs/>
                <w:rtl/>
                <w:lang w:eastAsia="he-IL"/>
              </w:rPr>
              <w:t>₪ ליום איחור</w:t>
            </w:r>
          </w:p>
        </w:tc>
      </w:tr>
      <w:tr w:rsidR="00652CF8" w:rsidRPr="005050DD" w:rsidTr="00197607">
        <w:tc>
          <w:tcPr>
            <w:tcW w:w="6331" w:type="dxa"/>
            <w:tcBorders>
              <w:bottom w:val="single" w:sz="4" w:space="0" w:color="auto"/>
            </w:tcBorders>
            <w:shd w:val="clear" w:color="auto" w:fill="auto"/>
          </w:tcPr>
          <w:p w:rsidR="00652CF8"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Pr>
                <w:rFonts w:ascii="MS Sans Serif" w:hAnsi="MS Sans Serif" w:hint="cs"/>
                <w:rtl/>
                <w:lang w:eastAsia="he-IL"/>
              </w:rPr>
              <w:t xml:space="preserve">אי בדיקת מקוריות תעודות השכלה ומסמכים נוספים על ידי נותן השירותים. </w:t>
            </w:r>
          </w:p>
        </w:tc>
        <w:tc>
          <w:tcPr>
            <w:tcW w:w="2409" w:type="dxa"/>
            <w:tcBorders>
              <w:bottom w:val="single" w:sz="4" w:space="0" w:color="auto"/>
              <w:right w:val="single" w:sz="18" w:space="0" w:color="auto"/>
            </w:tcBorders>
            <w:shd w:val="clear" w:color="auto" w:fill="auto"/>
            <w:vAlign w:val="center"/>
          </w:tcPr>
          <w:p w:rsidR="00652CF8" w:rsidRPr="00197607" w:rsidRDefault="00652CF8" w:rsidP="00197607">
            <w:pPr>
              <w:overflowPunct w:val="0"/>
              <w:autoSpaceDE w:val="0"/>
              <w:autoSpaceDN w:val="0"/>
              <w:adjustRightInd w:val="0"/>
              <w:spacing w:line="280" w:lineRule="atLeast"/>
              <w:jc w:val="center"/>
              <w:textAlignment w:val="baseline"/>
              <w:rPr>
                <w:b/>
                <w:bCs/>
                <w:rtl/>
                <w:lang w:eastAsia="he-IL"/>
              </w:rPr>
            </w:pPr>
            <w:r w:rsidRPr="00197607">
              <w:rPr>
                <w:rFonts w:hint="cs"/>
                <w:b/>
                <w:bCs/>
                <w:rtl/>
                <w:lang w:eastAsia="he-IL"/>
              </w:rPr>
              <w:t>500</w:t>
            </w:r>
            <w:r w:rsidR="00197607">
              <w:rPr>
                <w:rFonts w:hint="cs"/>
                <w:b/>
                <w:bCs/>
                <w:rtl/>
                <w:lang w:eastAsia="he-IL"/>
              </w:rPr>
              <w:t xml:space="preserve"> ₪ </w:t>
            </w:r>
            <w:r w:rsidRPr="00197607">
              <w:rPr>
                <w:rFonts w:hint="cs"/>
                <w:b/>
                <w:bCs/>
                <w:rtl/>
                <w:lang w:eastAsia="he-IL"/>
              </w:rPr>
              <w:t>לאירוע</w:t>
            </w:r>
          </w:p>
        </w:tc>
      </w:tr>
      <w:tr w:rsidR="00652CF8" w:rsidRPr="005050DD" w:rsidTr="00197607">
        <w:tc>
          <w:tcPr>
            <w:tcW w:w="6331" w:type="dxa"/>
            <w:tcBorders>
              <w:top w:val="single" w:sz="4" w:space="0" w:color="auto"/>
              <w:bottom w:val="single" w:sz="4"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הצבת בוחן שאינו עונה לקריטריונים כפי שנקבעו על ידי המטה, ולדרישות היחידה האזורית, או חריגה מביצוע הבחינה לפי ההנחיות ו/או נהלי הבחינה המעשית, או התנהלות חריגה של בוחן שמנעה את ביצוע הבחינה או את השלמתה.</w:t>
            </w:r>
          </w:p>
        </w:tc>
        <w:tc>
          <w:tcPr>
            <w:tcW w:w="2409" w:type="dxa"/>
            <w:tcBorders>
              <w:top w:val="single" w:sz="4" w:space="0" w:color="auto"/>
              <w:bottom w:val="single" w:sz="4" w:space="0" w:color="auto"/>
              <w:right w:val="single" w:sz="18" w:space="0" w:color="auto"/>
            </w:tcBorders>
            <w:shd w:val="clear" w:color="auto" w:fill="auto"/>
            <w:vAlign w:val="center"/>
          </w:tcPr>
          <w:p w:rsidR="00652CF8" w:rsidRPr="005050DD" w:rsidRDefault="00652CF8" w:rsidP="00356BAD">
            <w:pPr>
              <w:overflowPunct w:val="0"/>
              <w:autoSpaceDE w:val="0"/>
              <w:autoSpaceDN w:val="0"/>
              <w:adjustRightInd w:val="0"/>
              <w:spacing w:line="280" w:lineRule="atLeast"/>
              <w:jc w:val="center"/>
              <w:textAlignment w:val="baseline"/>
              <w:rPr>
                <w:lang w:eastAsia="he-IL"/>
              </w:rPr>
            </w:pPr>
            <w:r w:rsidRPr="005050DD">
              <w:rPr>
                <w:rFonts w:hint="cs"/>
                <w:b/>
                <w:bCs/>
                <w:rtl/>
                <w:lang w:eastAsia="he-IL"/>
              </w:rPr>
              <w:t>5,000</w:t>
            </w:r>
            <w:r w:rsidRPr="005050DD">
              <w:rPr>
                <w:rFonts w:hint="cs"/>
                <w:rtl/>
                <w:lang w:eastAsia="he-IL"/>
              </w:rPr>
              <w:t xml:space="preserve"> ₪  </w:t>
            </w:r>
            <w:r w:rsidRPr="005050DD">
              <w:rPr>
                <w:rFonts w:hint="cs"/>
                <w:b/>
                <w:bCs/>
                <w:rtl/>
                <w:lang w:eastAsia="he-IL"/>
              </w:rPr>
              <w:t>לאירוע</w:t>
            </w:r>
          </w:p>
        </w:tc>
      </w:tr>
      <w:tr w:rsidR="00652CF8" w:rsidRPr="005050DD" w:rsidTr="00197607">
        <w:tc>
          <w:tcPr>
            <w:tcW w:w="6331" w:type="dxa"/>
            <w:tcBorders>
              <w:top w:val="single" w:sz="4" w:space="0" w:color="auto"/>
              <w:bottom w:val="single" w:sz="6"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ind w:left="600" w:hanging="600"/>
              <w:jc w:val="both"/>
              <w:textAlignment w:val="baseline"/>
              <w:rPr>
                <w:rFonts w:ascii="MS Sans Serif" w:hAnsi="MS Sans Serif"/>
                <w:rtl/>
                <w:lang w:eastAsia="he-IL"/>
              </w:rPr>
            </w:pPr>
            <w:r w:rsidRPr="005050DD">
              <w:rPr>
                <w:rFonts w:ascii="MS Sans Serif" w:hAnsi="MS Sans Serif" w:hint="cs"/>
                <w:rtl/>
              </w:rPr>
              <w:t>החלפת מנהל הפרויקט לאחר ההכרזה על הזכייה ובמהלך תקופת ההתקשרות ובהתאם למפרט המכרז.</w:t>
            </w:r>
          </w:p>
        </w:tc>
        <w:tc>
          <w:tcPr>
            <w:tcW w:w="2409" w:type="dxa"/>
            <w:tcBorders>
              <w:top w:val="single" w:sz="4" w:space="0" w:color="auto"/>
              <w:bottom w:val="single" w:sz="6" w:space="0" w:color="auto"/>
              <w:right w:val="single" w:sz="18" w:space="0" w:color="auto"/>
            </w:tcBorders>
            <w:shd w:val="clear" w:color="auto" w:fill="auto"/>
            <w:vAlign w:val="center"/>
          </w:tcPr>
          <w:p w:rsidR="00652CF8" w:rsidRPr="005050DD" w:rsidRDefault="00652CF8" w:rsidP="00356BAD">
            <w:pPr>
              <w:overflowPunct w:val="0"/>
              <w:autoSpaceDE w:val="0"/>
              <w:autoSpaceDN w:val="0"/>
              <w:adjustRightInd w:val="0"/>
              <w:spacing w:line="280" w:lineRule="atLeast"/>
              <w:jc w:val="center"/>
              <w:textAlignment w:val="baseline"/>
              <w:rPr>
                <w:lang w:eastAsia="he-IL"/>
              </w:rPr>
            </w:pPr>
            <w:r w:rsidRPr="005050DD">
              <w:rPr>
                <w:rFonts w:hint="cs"/>
                <w:b/>
                <w:bCs/>
                <w:rtl/>
                <w:lang w:eastAsia="he-IL"/>
              </w:rPr>
              <w:t>5,000</w:t>
            </w:r>
            <w:r w:rsidRPr="005050DD">
              <w:rPr>
                <w:rFonts w:hint="cs"/>
                <w:rtl/>
                <w:lang w:eastAsia="he-IL"/>
              </w:rPr>
              <w:t xml:space="preserve"> ₪  </w:t>
            </w:r>
            <w:r w:rsidRPr="005050DD">
              <w:rPr>
                <w:rFonts w:hint="cs"/>
                <w:b/>
                <w:bCs/>
                <w:rtl/>
                <w:lang w:eastAsia="he-IL"/>
              </w:rPr>
              <w:t>לאירוע</w:t>
            </w:r>
          </w:p>
        </w:tc>
      </w:tr>
      <w:tr w:rsidR="00652CF8" w:rsidRPr="005050DD" w:rsidTr="00197607">
        <w:tc>
          <w:tcPr>
            <w:tcW w:w="6331" w:type="dxa"/>
            <w:tcBorders>
              <w:top w:val="single" w:sz="4" w:space="0" w:color="auto"/>
              <w:bottom w:val="single" w:sz="6"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ind w:left="600" w:hanging="600"/>
              <w:jc w:val="both"/>
              <w:textAlignment w:val="baseline"/>
              <w:rPr>
                <w:rFonts w:ascii="MS Sans Serif" w:hAnsi="MS Sans Serif"/>
                <w:rtl/>
              </w:rPr>
            </w:pPr>
            <w:r>
              <w:rPr>
                <w:rFonts w:hint="cs"/>
                <w:rtl/>
              </w:rPr>
              <w:t>העסקת</w:t>
            </w:r>
            <w:r w:rsidRPr="0028208D">
              <w:rPr>
                <w:rtl/>
              </w:rPr>
              <w:t xml:space="preserve"> </w:t>
            </w:r>
            <w:r>
              <w:rPr>
                <w:rFonts w:hint="cs"/>
                <w:rtl/>
              </w:rPr>
              <w:t>אחד מבעלי התפקידים במערך ההשגחה</w:t>
            </w:r>
            <w:r w:rsidRPr="0028208D">
              <w:rPr>
                <w:rtl/>
              </w:rPr>
              <w:t xml:space="preserve"> שאינו עומד בדרישות הקבועות ו/או שלא עבר הדרכה</w:t>
            </w:r>
            <w:r>
              <w:rPr>
                <w:rFonts w:hint="cs"/>
                <w:rtl/>
              </w:rPr>
              <w:t>.</w:t>
            </w:r>
          </w:p>
        </w:tc>
        <w:tc>
          <w:tcPr>
            <w:tcW w:w="2409" w:type="dxa"/>
            <w:tcBorders>
              <w:top w:val="single" w:sz="4" w:space="0" w:color="auto"/>
              <w:bottom w:val="single" w:sz="6" w:space="0" w:color="auto"/>
              <w:right w:val="single" w:sz="18" w:space="0" w:color="auto"/>
            </w:tcBorders>
            <w:shd w:val="clear" w:color="auto" w:fill="auto"/>
            <w:vAlign w:val="center"/>
          </w:tcPr>
          <w:p w:rsidR="00652CF8" w:rsidRPr="005050DD" w:rsidRDefault="00652CF8" w:rsidP="00356BAD">
            <w:pPr>
              <w:overflowPunct w:val="0"/>
              <w:autoSpaceDE w:val="0"/>
              <w:autoSpaceDN w:val="0"/>
              <w:adjustRightInd w:val="0"/>
              <w:spacing w:line="280" w:lineRule="atLeast"/>
              <w:jc w:val="center"/>
              <w:textAlignment w:val="baseline"/>
              <w:rPr>
                <w:b/>
                <w:bCs/>
                <w:rtl/>
                <w:lang w:eastAsia="he-IL"/>
              </w:rPr>
            </w:pPr>
            <w:r>
              <w:rPr>
                <w:rFonts w:hint="cs"/>
                <w:b/>
                <w:bCs/>
                <w:rtl/>
                <w:lang w:eastAsia="he-IL"/>
              </w:rPr>
              <w:t>1</w:t>
            </w:r>
            <w:r w:rsidRPr="005050DD">
              <w:rPr>
                <w:rFonts w:hint="cs"/>
                <w:b/>
                <w:bCs/>
                <w:rtl/>
                <w:lang w:eastAsia="he-IL"/>
              </w:rPr>
              <w:t>,000</w:t>
            </w:r>
            <w:r w:rsidRPr="005050DD">
              <w:rPr>
                <w:rFonts w:hint="cs"/>
                <w:rtl/>
                <w:lang w:eastAsia="he-IL"/>
              </w:rPr>
              <w:t xml:space="preserve"> ₪  </w:t>
            </w:r>
            <w:r w:rsidRPr="005050DD">
              <w:rPr>
                <w:rFonts w:hint="cs"/>
                <w:b/>
                <w:bCs/>
                <w:rtl/>
                <w:lang w:eastAsia="he-IL"/>
              </w:rPr>
              <w:t>לאירוע</w:t>
            </w:r>
          </w:p>
        </w:tc>
      </w:tr>
      <w:tr w:rsidR="00652CF8" w:rsidRPr="005050DD" w:rsidTr="00197607">
        <w:tc>
          <w:tcPr>
            <w:tcW w:w="6331" w:type="dxa"/>
            <w:tcBorders>
              <w:top w:val="single" w:sz="4" w:space="0" w:color="auto"/>
              <w:bottom w:val="single" w:sz="6"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ind w:left="600" w:hanging="600"/>
              <w:jc w:val="both"/>
              <w:textAlignment w:val="baseline"/>
              <w:rPr>
                <w:rFonts w:ascii="MS Sans Serif" w:hAnsi="MS Sans Serif"/>
                <w:rtl/>
              </w:rPr>
            </w:pPr>
            <w:r>
              <w:rPr>
                <w:rFonts w:hint="cs"/>
                <w:rtl/>
              </w:rPr>
              <w:t>העסקת אחד מבעלי התפקידים במערך ההשגחה שנפסל על ידי נציגי המשרד</w:t>
            </w:r>
            <w:r>
              <w:rPr>
                <w:rFonts w:ascii="MS Sans Serif" w:hAnsi="MS Sans Serif" w:hint="cs"/>
                <w:rtl/>
              </w:rPr>
              <w:t>.</w:t>
            </w:r>
          </w:p>
        </w:tc>
        <w:tc>
          <w:tcPr>
            <w:tcW w:w="2409" w:type="dxa"/>
            <w:tcBorders>
              <w:top w:val="single" w:sz="4" w:space="0" w:color="auto"/>
              <w:bottom w:val="single" w:sz="6" w:space="0" w:color="auto"/>
              <w:right w:val="single" w:sz="18" w:space="0" w:color="auto"/>
            </w:tcBorders>
            <w:shd w:val="clear" w:color="auto" w:fill="auto"/>
          </w:tcPr>
          <w:p w:rsidR="00652CF8" w:rsidRPr="00DB0524" w:rsidRDefault="00652CF8" w:rsidP="00356BAD">
            <w:pPr>
              <w:overflowPunct w:val="0"/>
              <w:autoSpaceDE w:val="0"/>
              <w:autoSpaceDN w:val="0"/>
              <w:adjustRightInd w:val="0"/>
              <w:spacing w:line="280" w:lineRule="atLeast"/>
              <w:jc w:val="center"/>
              <w:textAlignment w:val="baseline"/>
              <w:rPr>
                <w:b/>
                <w:bCs/>
                <w:rtl/>
                <w:lang w:eastAsia="he-IL"/>
              </w:rPr>
            </w:pPr>
            <w:r>
              <w:rPr>
                <w:rFonts w:hint="cs"/>
                <w:b/>
                <w:bCs/>
                <w:rtl/>
              </w:rPr>
              <w:t>5,000 ₪ לאירוע</w:t>
            </w:r>
          </w:p>
        </w:tc>
      </w:tr>
      <w:tr w:rsidR="00652CF8" w:rsidRPr="005050DD" w:rsidTr="00197607">
        <w:tc>
          <w:tcPr>
            <w:tcW w:w="6331" w:type="dxa"/>
            <w:tcBorders>
              <w:top w:val="single" w:sz="6" w:space="0" w:color="auto"/>
              <w:bottom w:val="single" w:sz="6" w:space="0" w:color="auto"/>
            </w:tcBorders>
            <w:shd w:val="clear" w:color="auto" w:fill="auto"/>
          </w:tcPr>
          <w:p w:rsidR="00652CF8" w:rsidRPr="005050DD" w:rsidRDefault="00652CF8" w:rsidP="00356BAD">
            <w:pPr>
              <w:widowControl w:val="0"/>
              <w:spacing w:line="280" w:lineRule="atLeast"/>
            </w:pPr>
            <w:r w:rsidRPr="005050DD">
              <w:rPr>
                <w:rFonts w:hint="cs"/>
                <w:rtl/>
              </w:rPr>
              <w:t>אירועים הנוגעים לטוהר הבחינות:</w:t>
            </w:r>
          </w:p>
          <w:p w:rsidR="00652CF8" w:rsidRPr="005050DD" w:rsidRDefault="00652CF8" w:rsidP="00356BAD">
            <w:pPr>
              <w:widowControl w:val="0"/>
              <w:numPr>
                <w:ilvl w:val="0"/>
                <w:numId w:val="10"/>
              </w:numPr>
              <w:tabs>
                <w:tab w:val="clear" w:pos="709"/>
                <w:tab w:val="num" w:pos="601"/>
              </w:tabs>
              <w:overflowPunct w:val="0"/>
              <w:autoSpaceDE w:val="0"/>
              <w:autoSpaceDN w:val="0"/>
              <w:adjustRightInd w:val="0"/>
              <w:spacing w:line="280" w:lineRule="atLeast"/>
              <w:textAlignment w:val="baseline"/>
            </w:pPr>
            <w:r w:rsidRPr="005050DD">
              <w:rPr>
                <w:rFonts w:hint="cs"/>
                <w:rtl/>
              </w:rPr>
              <w:t xml:space="preserve">בוחן שפגע בטוהר הבחינה המפורט </w:t>
            </w:r>
            <w:hyperlink r:id="rId14" w:history="1">
              <w:r w:rsidRPr="00574A4A">
                <w:rPr>
                  <w:rStyle w:val="Hyperlink"/>
                  <w:rFonts w:cs="David" w:hint="cs"/>
                  <w:color w:val="auto"/>
                  <w:rtl/>
                </w:rPr>
                <w:t>בנוהל טוהר בחינות</w:t>
              </w:r>
            </w:hyperlink>
            <w:r w:rsidRPr="005050DD">
              <w:rPr>
                <w:rFonts w:hint="cs"/>
                <w:rtl/>
              </w:rPr>
              <w:t>.</w:t>
            </w:r>
          </w:p>
          <w:p w:rsidR="00652CF8" w:rsidRPr="005050DD" w:rsidRDefault="00652CF8" w:rsidP="00356BAD">
            <w:pPr>
              <w:widowControl w:val="0"/>
              <w:numPr>
                <w:ilvl w:val="0"/>
                <w:numId w:val="10"/>
              </w:numPr>
              <w:tabs>
                <w:tab w:val="clear" w:pos="709"/>
                <w:tab w:val="num" w:pos="601"/>
              </w:tabs>
            </w:pPr>
            <w:r w:rsidRPr="005050DD">
              <w:rPr>
                <w:rFonts w:hint="cs"/>
                <w:rtl/>
              </w:rPr>
              <w:t xml:space="preserve">בוחן שיימצא שסייע </w:t>
            </w:r>
            <w:r w:rsidRPr="005050DD">
              <w:rPr>
                <w:rtl/>
              </w:rPr>
              <w:t>בעת הבחינה</w:t>
            </w:r>
            <w:r w:rsidRPr="005050DD">
              <w:rPr>
                <w:rFonts w:hint="cs"/>
                <w:rtl/>
              </w:rPr>
              <w:t>.</w:t>
            </w:r>
          </w:p>
          <w:p w:rsidR="00652CF8" w:rsidRPr="005050DD" w:rsidRDefault="00652CF8" w:rsidP="00356BAD">
            <w:pPr>
              <w:numPr>
                <w:ilvl w:val="0"/>
                <w:numId w:val="10"/>
              </w:numPr>
              <w:tabs>
                <w:tab w:val="clear" w:pos="709"/>
                <w:tab w:val="num" w:pos="601"/>
              </w:tabs>
              <w:overflowPunct w:val="0"/>
              <w:autoSpaceDE w:val="0"/>
              <w:autoSpaceDN w:val="0"/>
              <w:adjustRightInd w:val="0"/>
              <w:spacing w:line="300" w:lineRule="atLeast"/>
              <w:jc w:val="both"/>
              <w:textAlignment w:val="baseline"/>
              <w:rPr>
                <w:rFonts w:ascii="MS Sans Serif" w:hAnsi="MS Sans Serif"/>
                <w:rtl/>
                <w:lang w:eastAsia="he-IL"/>
              </w:rPr>
            </w:pPr>
            <w:r w:rsidRPr="005050DD">
              <w:rPr>
                <w:rFonts w:hint="cs"/>
                <w:rtl/>
              </w:rPr>
              <w:t>בוחן שפרסם תוצאות בחינות למוסד הלימודים טרם העברתן לנותן השירותים.</w:t>
            </w:r>
          </w:p>
        </w:tc>
        <w:tc>
          <w:tcPr>
            <w:tcW w:w="2409" w:type="dxa"/>
            <w:tcBorders>
              <w:top w:val="single" w:sz="6" w:space="0" w:color="auto"/>
              <w:bottom w:val="single" w:sz="6" w:space="0" w:color="auto"/>
              <w:right w:val="single" w:sz="18" w:space="0" w:color="auto"/>
            </w:tcBorders>
            <w:shd w:val="clear" w:color="auto" w:fill="auto"/>
            <w:vAlign w:val="center"/>
          </w:tcPr>
          <w:p w:rsidR="00652CF8" w:rsidRPr="00574A4A" w:rsidRDefault="00652CF8" w:rsidP="00356BAD">
            <w:pPr>
              <w:overflowPunct w:val="0"/>
              <w:autoSpaceDE w:val="0"/>
              <w:autoSpaceDN w:val="0"/>
              <w:adjustRightInd w:val="0"/>
              <w:spacing w:line="280" w:lineRule="atLeast"/>
              <w:jc w:val="center"/>
              <w:textAlignment w:val="baseline"/>
              <w:rPr>
                <w:b/>
                <w:bCs/>
                <w:rtl/>
                <w:lang w:eastAsia="he-IL"/>
              </w:rPr>
            </w:pPr>
            <w:r w:rsidRPr="00574A4A">
              <w:rPr>
                <w:rFonts w:hint="cs"/>
                <w:b/>
                <w:bCs/>
                <w:rtl/>
                <w:lang w:eastAsia="he-IL"/>
              </w:rPr>
              <w:t>5000 ₪ לכל אירוע</w:t>
            </w:r>
          </w:p>
        </w:tc>
      </w:tr>
      <w:tr w:rsidR="00652CF8" w:rsidRPr="005050DD" w:rsidTr="00197607">
        <w:tc>
          <w:tcPr>
            <w:tcW w:w="6331" w:type="dxa"/>
            <w:tcBorders>
              <w:top w:val="single" w:sz="6" w:space="0" w:color="auto"/>
              <w:bottom w:val="single" w:sz="6"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אי גיוס מספר בוחנים נדרש ממועד הזכייה, ומתחילת העבודה השוטפת של נותן השירותים בהתאם לדרישות המכרז.</w:t>
            </w:r>
          </w:p>
        </w:tc>
        <w:tc>
          <w:tcPr>
            <w:tcW w:w="2409" w:type="dxa"/>
            <w:tcBorders>
              <w:top w:val="single" w:sz="6" w:space="0" w:color="auto"/>
              <w:bottom w:val="single" w:sz="6" w:space="0" w:color="auto"/>
              <w:right w:val="single" w:sz="18" w:space="0" w:color="auto"/>
            </w:tcBorders>
            <w:shd w:val="clear" w:color="auto" w:fill="auto"/>
            <w:vAlign w:val="center"/>
          </w:tcPr>
          <w:p w:rsidR="00652CF8" w:rsidRPr="005050DD" w:rsidRDefault="00652CF8" w:rsidP="00356BAD">
            <w:pPr>
              <w:overflowPunct w:val="0"/>
              <w:autoSpaceDE w:val="0"/>
              <w:autoSpaceDN w:val="0"/>
              <w:adjustRightInd w:val="0"/>
              <w:spacing w:line="280" w:lineRule="atLeast"/>
              <w:jc w:val="center"/>
              <w:textAlignment w:val="baseline"/>
              <w:rPr>
                <w:b/>
                <w:bCs/>
                <w:rtl/>
                <w:lang w:eastAsia="he-IL"/>
              </w:rPr>
            </w:pPr>
            <w:r w:rsidRPr="00574A4A">
              <w:rPr>
                <w:rFonts w:hint="cs"/>
                <w:b/>
                <w:bCs/>
                <w:rtl/>
                <w:lang w:eastAsia="he-IL"/>
              </w:rPr>
              <w:t>500 ₪  לכל בוחן ממקצוע שלא גויס בזמן</w:t>
            </w:r>
          </w:p>
        </w:tc>
      </w:tr>
      <w:tr w:rsidR="00652CF8" w:rsidRPr="005050DD" w:rsidTr="00197607">
        <w:tc>
          <w:tcPr>
            <w:tcW w:w="6331" w:type="dxa"/>
            <w:tcBorders>
              <w:top w:val="single" w:sz="6" w:space="0" w:color="auto"/>
              <w:bottom w:val="single" w:sz="6"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Pr>
                <w:rFonts w:hint="cs"/>
                <w:rtl/>
              </w:rPr>
              <w:t xml:space="preserve">הפרת חובת סודיות ע"י נותן השירותים </w:t>
            </w:r>
            <w:r w:rsidRPr="00003C98">
              <w:rPr>
                <w:rFonts w:hint="cs"/>
                <w:rtl/>
              </w:rPr>
              <w:t>או מי מטעמו</w:t>
            </w:r>
          </w:p>
        </w:tc>
        <w:tc>
          <w:tcPr>
            <w:tcW w:w="2409" w:type="dxa"/>
            <w:tcBorders>
              <w:top w:val="single" w:sz="6" w:space="0" w:color="auto"/>
              <w:bottom w:val="single" w:sz="6" w:space="0" w:color="auto"/>
              <w:right w:val="single" w:sz="18" w:space="0" w:color="auto"/>
            </w:tcBorders>
            <w:shd w:val="clear" w:color="auto" w:fill="auto"/>
          </w:tcPr>
          <w:p w:rsidR="00652CF8" w:rsidRPr="00B6189A" w:rsidRDefault="00652CF8" w:rsidP="00356BAD">
            <w:pPr>
              <w:overflowPunct w:val="0"/>
              <w:autoSpaceDE w:val="0"/>
              <w:autoSpaceDN w:val="0"/>
              <w:adjustRightInd w:val="0"/>
              <w:spacing w:line="280" w:lineRule="atLeast"/>
              <w:jc w:val="center"/>
              <w:textAlignment w:val="baseline"/>
              <w:rPr>
                <w:b/>
                <w:bCs/>
                <w:rtl/>
                <w:lang w:eastAsia="he-IL"/>
              </w:rPr>
            </w:pPr>
            <w:r>
              <w:rPr>
                <w:rFonts w:hint="cs"/>
                <w:b/>
                <w:bCs/>
                <w:rtl/>
              </w:rPr>
              <w:t>5,000 ₪ לאירוע</w:t>
            </w:r>
          </w:p>
        </w:tc>
      </w:tr>
      <w:tr w:rsidR="00652CF8" w:rsidRPr="005050DD" w:rsidTr="00197607">
        <w:tc>
          <w:tcPr>
            <w:tcW w:w="6331" w:type="dxa"/>
            <w:tcBorders>
              <w:top w:val="single" w:sz="6" w:space="0" w:color="auto"/>
              <w:bottom w:val="single" w:sz="18" w:space="0" w:color="auto"/>
            </w:tcBorders>
            <w:shd w:val="clear" w:color="auto" w:fill="auto"/>
          </w:tcPr>
          <w:p w:rsidR="00652CF8" w:rsidRPr="005050DD" w:rsidRDefault="00652CF8" w:rsidP="00356BAD">
            <w:pPr>
              <w:numPr>
                <w:ilvl w:val="0"/>
                <w:numId w:val="10"/>
              </w:numPr>
              <w:tabs>
                <w:tab w:val="clear" w:pos="709"/>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סטיי</w:t>
            </w:r>
            <w:r w:rsidRPr="005050DD">
              <w:rPr>
                <w:rFonts w:ascii="MS Sans Serif" w:hAnsi="MS Sans Serif" w:hint="eastAsia"/>
                <w:rtl/>
                <w:lang w:eastAsia="he-IL"/>
              </w:rPr>
              <w:t>ה</w:t>
            </w:r>
            <w:r w:rsidRPr="005050DD">
              <w:rPr>
                <w:rFonts w:ascii="MS Sans Serif" w:hAnsi="MS Sans Serif" w:hint="cs"/>
                <w:rtl/>
                <w:lang w:eastAsia="he-IL"/>
              </w:rPr>
              <w:t xml:space="preserve"> מהוראות הביצוע לפי מכרז זה, או חריגה מדרישות המטה, או התנהגות בלתי הולמת מצד הבוחן, כגון </w:t>
            </w:r>
            <w:r w:rsidRPr="005050DD">
              <w:rPr>
                <w:rFonts w:ascii="MS Sans Serif" w:hAnsi="MS Sans Serif"/>
                <w:rtl/>
                <w:lang w:eastAsia="he-IL"/>
              </w:rPr>
              <w:t>–</w:t>
            </w:r>
            <w:r w:rsidRPr="005050DD">
              <w:rPr>
                <w:rFonts w:ascii="MS Sans Serif" w:hAnsi="MS Sans Serif" w:hint="cs"/>
                <w:rtl/>
                <w:lang w:eastAsia="he-IL"/>
              </w:rPr>
              <w:t xml:space="preserve"> העלבת נבחן, התייחסו</w:t>
            </w:r>
            <w:r w:rsidRPr="005050DD">
              <w:rPr>
                <w:rFonts w:ascii="MS Sans Serif" w:hAnsi="MS Sans Serif" w:hint="eastAsia"/>
                <w:rtl/>
                <w:lang w:eastAsia="he-IL"/>
              </w:rPr>
              <w:t>ת</w:t>
            </w:r>
            <w:r w:rsidRPr="005050DD">
              <w:rPr>
                <w:rFonts w:ascii="MS Sans Serif" w:hAnsi="MS Sans Serif" w:hint="cs"/>
                <w:rtl/>
                <w:lang w:eastAsia="he-IL"/>
              </w:rPr>
              <w:t xml:space="preserve"> בלתי הוגנת לנבחן.</w:t>
            </w:r>
          </w:p>
        </w:tc>
        <w:tc>
          <w:tcPr>
            <w:tcW w:w="2409" w:type="dxa"/>
            <w:tcBorders>
              <w:top w:val="single" w:sz="6" w:space="0" w:color="auto"/>
              <w:bottom w:val="single" w:sz="18" w:space="0" w:color="auto"/>
              <w:right w:val="single" w:sz="18" w:space="0" w:color="auto"/>
            </w:tcBorders>
            <w:shd w:val="clear" w:color="auto" w:fill="auto"/>
            <w:vAlign w:val="center"/>
          </w:tcPr>
          <w:p w:rsidR="00652CF8" w:rsidRPr="005050DD" w:rsidRDefault="00652CF8" w:rsidP="00356BAD">
            <w:pPr>
              <w:overflowPunct w:val="0"/>
              <w:autoSpaceDE w:val="0"/>
              <w:autoSpaceDN w:val="0"/>
              <w:adjustRightInd w:val="0"/>
              <w:spacing w:line="280" w:lineRule="atLeast"/>
              <w:jc w:val="center"/>
              <w:textAlignment w:val="baseline"/>
              <w:rPr>
                <w:rtl/>
                <w:lang w:eastAsia="he-IL"/>
              </w:rPr>
            </w:pPr>
            <w:r w:rsidRPr="005050DD">
              <w:rPr>
                <w:rFonts w:hint="cs"/>
                <w:b/>
                <w:bCs/>
                <w:rtl/>
                <w:lang w:eastAsia="he-IL"/>
              </w:rPr>
              <w:t>500 ₪ לאירוע</w:t>
            </w:r>
          </w:p>
        </w:tc>
      </w:tr>
    </w:tbl>
    <w:p w:rsidR="00B9608E" w:rsidRPr="000075D4" w:rsidRDefault="00436668" w:rsidP="00256FAA">
      <w:pPr>
        <w:pStyle w:val="aff0"/>
        <w:widowControl w:val="0"/>
        <w:numPr>
          <w:ilvl w:val="0"/>
          <w:numId w:val="5"/>
        </w:numPr>
        <w:overflowPunct w:val="0"/>
        <w:autoSpaceDE w:val="0"/>
        <w:autoSpaceDN w:val="0"/>
        <w:adjustRightInd w:val="0"/>
        <w:spacing w:line="300" w:lineRule="atLeast"/>
        <w:contextualSpacing w:val="0"/>
        <w:textAlignment w:val="baseline"/>
        <w:rPr>
          <w:rFonts w:cs="David"/>
          <w:b/>
          <w:bCs/>
          <w:sz w:val="28"/>
          <w:u w:val="single"/>
        </w:rPr>
      </w:pPr>
      <w:r w:rsidRPr="000075D4">
        <w:rPr>
          <w:rFonts w:cs="David"/>
          <w:b/>
          <w:bCs/>
          <w:sz w:val="28"/>
          <w:u w:val="single"/>
          <w:rtl/>
        </w:rPr>
        <w:t>היררכיה בין המכרז להסכם</w:t>
      </w:r>
    </w:p>
    <w:p w:rsidR="00247CB7" w:rsidRPr="000075D4" w:rsidRDefault="00247CB7" w:rsidP="005B54BC">
      <w:pPr>
        <w:pStyle w:val="aff0"/>
        <w:widowControl w:val="0"/>
        <w:overflowPunct w:val="0"/>
        <w:autoSpaceDE w:val="0"/>
        <w:autoSpaceDN w:val="0"/>
        <w:adjustRightInd w:val="0"/>
        <w:spacing w:line="300" w:lineRule="atLeast"/>
        <w:ind w:left="709"/>
        <w:contextualSpacing w:val="0"/>
        <w:textAlignment w:val="baseline"/>
        <w:rPr>
          <w:rFonts w:cs="David"/>
          <w:b/>
          <w:bCs/>
          <w:sz w:val="24"/>
          <w:szCs w:val="24"/>
          <w:u w:val="single"/>
        </w:rPr>
      </w:pPr>
    </w:p>
    <w:p w:rsidR="00B9608E" w:rsidRPr="000075D4" w:rsidRDefault="006D1D1C" w:rsidP="00256FAA">
      <w:pPr>
        <w:pStyle w:val="aff0"/>
        <w:widowControl w:val="0"/>
        <w:numPr>
          <w:ilvl w:val="1"/>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ההסכם המצורף למפרט מכרז זה, על נספחיו, מהווה חלק בלתי נפרד ממסמכי המכרז</w:t>
      </w:r>
      <w:r w:rsidR="00F65561" w:rsidRPr="000075D4">
        <w:rPr>
          <w:rFonts w:cs="David"/>
          <w:sz w:val="24"/>
          <w:szCs w:val="24"/>
          <w:rtl/>
        </w:rPr>
        <w:t>.</w:t>
      </w:r>
      <w:r w:rsidRPr="000075D4">
        <w:rPr>
          <w:rFonts w:cs="David"/>
          <w:sz w:val="24"/>
          <w:szCs w:val="24"/>
          <w:rtl/>
        </w:rPr>
        <w:t xml:space="preserve"> יש לראות את המכרז ואת ההסכם המצורף לו (על נספחיו) כמסמך אחד </w:t>
      </w:r>
      <w:r w:rsidR="00F65AD1" w:rsidRPr="000075D4">
        <w:rPr>
          <w:rFonts w:cs="David" w:hint="cs"/>
          <w:sz w:val="24"/>
          <w:szCs w:val="24"/>
          <w:rtl/>
        </w:rPr>
        <w:t xml:space="preserve">שחלקיו </w:t>
      </w:r>
      <w:r w:rsidRPr="000075D4">
        <w:rPr>
          <w:rFonts w:cs="David"/>
          <w:sz w:val="24"/>
          <w:szCs w:val="24"/>
          <w:rtl/>
        </w:rPr>
        <w:t>משלי</w:t>
      </w:r>
      <w:r w:rsidR="001D37B5" w:rsidRPr="000075D4">
        <w:rPr>
          <w:rFonts w:cs="David" w:hint="cs"/>
          <w:sz w:val="24"/>
          <w:szCs w:val="24"/>
          <w:rtl/>
        </w:rPr>
        <w:t>מי</w:t>
      </w:r>
      <w:r w:rsidRPr="000075D4">
        <w:rPr>
          <w:rFonts w:cs="David"/>
          <w:sz w:val="24"/>
          <w:szCs w:val="24"/>
          <w:rtl/>
        </w:rPr>
        <w:t>ם זה את זה</w:t>
      </w:r>
      <w:r w:rsidR="00F65561" w:rsidRPr="000075D4">
        <w:rPr>
          <w:rFonts w:cs="David"/>
          <w:sz w:val="24"/>
          <w:szCs w:val="24"/>
          <w:rtl/>
        </w:rPr>
        <w:t>.</w:t>
      </w:r>
      <w:r w:rsidRPr="000075D4">
        <w:rPr>
          <w:rFonts w:cs="David"/>
          <w:sz w:val="24"/>
          <w:szCs w:val="24"/>
          <w:rtl/>
        </w:rPr>
        <w:t xml:space="preserve"> </w:t>
      </w:r>
    </w:p>
    <w:p w:rsidR="00247CB7" w:rsidRPr="000075D4" w:rsidRDefault="00247CB7" w:rsidP="005B54BC">
      <w:pPr>
        <w:pStyle w:val="aff0"/>
        <w:widowControl w:val="0"/>
        <w:overflowPunct w:val="0"/>
        <w:autoSpaceDE w:val="0"/>
        <w:autoSpaceDN w:val="0"/>
        <w:adjustRightInd w:val="0"/>
        <w:spacing w:line="300" w:lineRule="atLeast"/>
        <w:ind w:left="1418"/>
        <w:contextualSpacing w:val="0"/>
        <w:jc w:val="both"/>
        <w:textAlignment w:val="baseline"/>
        <w:rPr>
          <w:rFonts w:cs="David"/>
          <w:sz w:val="24"/>
          <w:szCs w:val="24"/>
        </w:rPr>
      </w:pPr>
    </w:p>
    <w:p w:rsidR="006D1D1C" w:rsidRPr="000075D4" w:rsidRDefault="006D1D1C" w:rsidP="00256FAA">
      <w:pPr>
        <w:pStyle w:val="aff0"/>
        <w:widowControl w:val="0"/>
        <w:numPr>
          <w:ilvl w:val="1"/>
          <w:numId w:val="5"/>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בנסיבות שבהן לא ניתן ליישב בין נוסח מפרט המכרז לבין נוסח ההסכם</w:t>
      </w:r>
      <w:r w:rsidRPr="000075D4">
        <w:rPr>
          <w:rFonts w:cs="David" w:hint="cs"/>
          <w:sz w:val="24"/>
          <w:szCs w:val="24"/>
          <w:rtl/>
        </w:rPr>
        <w:t xml:space="preserve"> </w:t>
      </w:r>
      <w:r w:rsidRPr="000075D4">
        <w:rPr>
          <w:rFonts w:cs="David"/>
          <w:sz w:val="24"/>
          <w:szCs w:val="24"/>
          <w:rtl/>
        </w:rPr>
        <w:t xml:space="preserve">יגבר נוסח </w:t>
      </w:r>
      <w:r w:rsidR="00F570ED" w:rsidRPr="000075D4">
        <w:rPr>
          <w:rFonts w:cs="David" w:hint="cs"/>
          <w:sz w:val="24"/>
          <w:szCs w:val="24"/>
          <w:rtl/>
        </w:rPr>
        <w:t xml:space="preserve">מפרט </w:t>
      </w:r>
      <w:r w:rsidRPr="000075D4">
        <w:rPr>
          <w:rFonts w:cs="David"/>
          <w:sz w:val="24"/>
          <w:szCs w:val="24"/>
          <w:rtl/>
        </w:rPr>
        <w:t>ה</w:t>
      </w:r>
      <w:r w:rsidR="009C3041" w:rsidRPr="000075D4">
        <w:rPr>
          <w:rFonts w:cs="David" w:hint="cs"/>
          <w:sz w:val="24"/>
          <w:szCs w:val="24"/>
          <w:rtl/>
        </w:rPr>
        <w:t>מכרז</w:t>
      </w:r>
      <w:r w:rsidRPr="000075D4">
        <w:rPr>
          <w:rFonts w:cs="David"/>
          <w:sz w:val="24"/>
          <w:szCs w:val="24"/>
          <w:rtl/>
        </w:rPr>
        <w:t>, ויראו נוסח זה כנוסח המחייב</w:t>
      </w:r>
      <w:r w:rsidR="00F65561" w:rsidRPr="000075D4">
        <w:rPr>
          <w:rFonts w:cs="David" w:hint="cs"/>
          <w:sz w:val="24"/>
          <w:szCs w:val="24"/>
          <w:rtl/>
        </w:rPr>
        <w:t>.</w:t>
      </w:r>
      <w:r w:rsidRPr="000075D4">
        <w:rPr>
          <w:rFonts w:cs="David"/>
          <w:sz w:val="24"/>
          <w:szCs w:val="24"/>
          <w:rtl/>
        </w:rPr>
        <w:t xml:space="preserve"> </w:t>
      </w:r>
    </w:p>
    <w:p w:rsidR="00AB0415" w:rsidRPr="000075D4" w:rsidRDefault="00AB0415" w:rsidP="005B54BC">
      <w:pPr>
        <w:pStyle w:val="a7"/>
        <w:widowControl w:val="0"/>
        <w:tabs>
          <w:tab w:val="clear" w:pos="4153"/>
          <w:tab w:val="clear" w:pos="8306"/>
          <w:tab w:val="left" w:pos="0"/>
        </w:tabs>
        <w:spacing w:line="300" w:lineRule="atLeast"/>
        <w:ind w:left="862"/>
        <w:rPr>
          <w:sz w:val="24"/>
          <w:szCs w:val="24"/>
          <w:u w:val="none"/>
          <w:rtl/>
        </w:rPr>
      </w:pPr>
    </w:p>
    <w:p w:rsidR="00F866D1" w:rsidRDefault="00F866D1" w:rsidP="005B54BC">
      <w:pPr>
        <w:pStyle w:val="aff0"/>
        <w:widowControl w:val="0"/>
        <w:tabs>
          <w:tab w:val="num" w:pos="1113"/>
        </w:tabs>
        <w:overflowPunct w:val="0"/>
        <w:autoSpaceDE w:val="0"/>
        <w:autoSpaceDN w:val="0"/>
        <w:adjustRightInd w:val="0"/>
        <w:spacing w:line="300" w:lineRule="atLeast"/>
        <w:ind w:left="180"/>
        <w:contextualSpacing w:val="0"/>
        <w:textAlignment w:val="baseline"/>
        <w:rPr>
          <w:rFonts w:cs="David"/>
          <w:sz w:val="24"/>
          <w:szCs w:val="24"/>
          <w:rtl/>
        </w:rPr>
      </w:pPr>
    </w:p>
    <w:p w:rsidR="008D2441" w:rsidRDefault="008D2441" w:rsidP="005B54BC">
      <w:pPr>
        <w:pStyle w:val="aff0"/>
        <w:widowControl w:val="0"/>
        <w:tabs>
          <w:tab w:val="num" w:pos="1113"/>
        </w:tabs>
        <w:overflowPunct w:val="0"/>
        <w:autoSpaceDE w:val="0"/>
        <w:autoSpaceDN w:val="0"/>
        <w:adjustRightInd w:val="0"/>
        <w:spacing w:line="300" w:lineRule="atLeast"/>
        <w:ind w:left="180"/>
        <w:contextualSpacing w:val="0"/>
        <w:textAlignment w:val="baseline"/>
        <w:rPr>
          <w:rFonts w:cs="David"/>
          <w:sz w:val="24"/>
          <w:szCs w:val="24"/>
          <w:rtl/>
        </w:rPr>
      </w:pPr>
    </w:p>
    <w:p w:rsidR="008D2441" w:rsidRDefault="008D2441" w:rsidP="005B54BC">
      <w:pPr>
        <w:pStyle w:val="aff0"/>
        <w:widowControl w:val="0"/>
        <w:tabs>
          <w:tab w:val="num" w:pos="1113"/>
        </w:tabs>
        <w:overflowPunct w:val="0"/>
        <w:autoSpaceDE w:val="0"/>
        <w:autoSpaceDN w:val="0"/>
        <w:adjustRightInd w:val="0"/>
        <w:spacing w:line="300" w:lineRule="atLeast"/>
        <w:ind w:left="180"/>
        <w:contextualSpacing w:val="0"/>
        <w:textAlignment w:val="baseline"/>
        <w:rPr>
          <w:rFonts w:cs="David"/>
          <w:sz w:val="24"/>
          <w:szCs w:val="24"/>
          <w:rtl/>
        </w:rPr>
      </w:pPr>
    </w:p>
    <w:p w:rsidR="008D2441" w:rsidRDefault="008D2441" w:rsidP="005B54BC">
      <w:pPr>
        <w:pStyle w:val="aff0"/>
        <w:widowControl w:val="0"/>
        <w:tabs>
          <w:tab w:val="num" w:pos="1113"/>
        </w:tabs>
        <w:overflowPunct w:val="0"/>
        <w:autoSpaceDE w:val="0"/>
        <w:autoSpaceDN w:val="0"/>
        <w:adjustRightInd w:val="0"/>
        <w:spacing w:line="300" w:lineRule="atLeast"/>
        <w:ind w:left="180"/>
        <w:contextualSpacing w:val="0"/>
        <w:textAlignment w:val="baseline"/>
        <w:rPr>
          <w:rFonts w:cs="David"/>
          <w:sz w:val="24"/>
          <w:szCs w:val="24"/>
          <w:rtl/>
        </w:rPr>
      </w:pPr>
    </w:p>
    <w:p w:rsidR="008D2441" w:rsidRDefault="008D2441" w:rsidP="005B54BC">
      <w:pPr>
        <w:pStyle w:val="aff0"/>
        <w:widowControl w:val="0"/>
        <w:tabs>
          <w:tab w:val="num" w:pos="1113"/>
        </w:tabs>
        <w:overflowPunct w:val="0"/>
        <w:autoSpaceDE w:val="0"/>
        <w:autoSpaceDN w:val="0"/>
        <w:adjustRightInd w:val="0"/>
        <w:spacing w:line="300" w:lineRule="atLeast"/>
        <w:ind w:left="180"/>
        <w:contextualSpacing w:val="0"/>
        <w:textAlignment w:val="baseline"/>
        <w:rPr>
          <w:rFonts w:cs="David"/>
          <w:sz w:val="24"/>
          <w:szCs w:val="24"/>
          <w:rtl/>
        </w:rPr>
      </w:pPr>
    </w:p>
    <w:p w:rsidR="008D2441" w:rsidRDefault="008D2441" w:rsidP="005B54BC">
      <w:pPr>
        <w:pStyle w:val="aff0"/>
        <w:widowControl w:val="0"/>
        <w:tabs>
          <w:tab w:val="num" w:pos="1113"/>
        </w:tabs>
        <w:overflowPunct w:val="0"/>
        <w:autoSpaceDE w:val="0"/>
        <w:autoSpaceDN w:val="0"/>
        <w:adjustRightInd w:val="0"/>
        <w:spacing w:line="300" w:lineRule="atLeast"/>
        <w:ind w:left="180"/>
        <w:contextualSpacing w:val="0"/>
        <w:textAlignment w:val="baseline"/>
        <w:rPr>
          <w:rFonts w:cs="David"/>
          <w:sz w:val="24"/>
          <w:szCs w:val="24"/>
          <w:rtl/>
        </w:rPr>
      </w:pPr>
    </w:p>
    <w:p w:rsidR="008D2441" w:rsidRPr="000075D4" w:rsidRDefault="008D2441" w:rsidP="005B54BC">
      <w:pPr>
        <w:pStyle w:val="aff0"/>
        <w:widowControl w:val="0"/>
        <w:tabs>
          <w:tab w:val="num" w:pos="1113"/>
        </w:tabs>
        <w:overflowPunct w:val="0"/>
        <w:autoSpaceDE w:val="0"/>
        <w:autoSpaceDN w:val="0"/>
        <w:adjustRightInd w:val="0"/>
        <w:spacing w:line="300" w:lineRule="atLeast"/>
        <w:ind w:left="180"/>
        <w:contextualSpacing w:val="0"/>
        <w:textAlignment w:val="baseline"/>
        <w:rPr>
          <w:rFonts w:cs="David"/>
          <w:sz w:val="24"/>
          <w:szCs w:val="24"/>
          <w:rtl/>
        </w:rPr>
      </w:pPr>
    </w:p>
    <w:p w:rsidR="007536EE" w:rsidRPr="000075D4" w:rsidRDefault="007536EE" w:rsidP="00256FAA">
      <w:pPr>
        <w:pStyle w:val="aff0"/>
        <w:widowControl w:val="0"/>
        <w:numPr>
          <w:ilvl w:val="0"/>
          <w:numId w:val="7"/>
        </w:numPr>
        <w:overflowPunct w:val="0"/>
        <w:autoSpaceDE w:val="0"/>
        <w:autoSpaceDN w:val="0"/>
        <w:adjustRightInd w:val="0"/>
        <w:spacing w:line="280" w:lineRule="atLeast"/>
        <w:contextualSpacing w:val="0"/>
        <w:textAlignment w:val="baseline"/>
        <w:rPr>
          <w:rFonts w:cs="David"/>
          <w:b/>
          <w:bCs/>
          <w:sz w:val="28"/>
          <w:u w:val="single"/>
        </w:rPr>
      </w:pPr>
      <w:r w:rsidRPr="000075D4">
        <w:rPr>
          <w:rFonts w:cs="David"/>
          <w:b/>
          <w:bCs/>
          <w:sz w:val="28"/>
          <w:u w:val="single"/>
          <w:rtl/>
        </w:rPr>
        <w:t>שאלות והבהרות</w:t>
      </w:r>
    </w:p>
    <w:p w:rsidR="007536EE" w:rsidRPr="000075D4" w:rsidRDefault="007536EE" w:rsidP="007536EE">
      <w:pPr>
        <w:pStyle w:val="aff0"/>
        <w:widowControl w:val="0"/>
        <w:tabs>
          <w:tab w:val="num" w:pos="1113"/>
        </w:tabs>
        <w:overflowPunct w:val="0"/>
        <w:autoSpaceDE w:val="0"/>
        <w:autoSpaceDN w:val="0"/>
        <w:adjustRightInd w:val="0"/>
        <w:spacing w:line="300" w:lineRule="atLeast"/>
        <w:ind w:left="709"/>
        <w:contextualSpacing w:val="0"/>
        <w:textAlignment w:val="baseline"/>
        <w:rPr>
          <w:rFonts w:cs="David"/>
          <w:sz w:val="24"/>
          <w:szCs w:val="24"/>
        </w:rPr>
      </w:pPr>
    </w:p>
    <w:p w:rsidR="00380F66" w:rsidRPr="00DA78BD" w:rsidRDefault="00380F66" w:rsidP="00380F66">
      <w:pPr>
        <w:numPr>
          <w:ilvl w:val="0"/>
          <w:numId w:val="7"/>
        </w:numPr>
        <w:spacing w:line="360" w:lineRule="auto"/>
        <w:rPr>
          <w:rtl/>
          <w:lang w:eastAsia="he-IL"/>
        </w:rPr>
      </w:pPr>
      <w:r w:rsidRPr="00DA78BD">
        <w:rPr>
          <w:rFonts w:hint="cs"/>
          <w:rtl/>
          <w:lang w:eastAsia="he-IL"/>
        </w:rPr>
        <w:t>שאלות והבהרות בכתב בלבד לפקס מס' 02-6662985 ובמקביל לכתובת דוא"ל</w:t>
      </w:r>
      <w:r w:rsidRPr="00DA78BD">
        <w:t xml:space="preserve"> </w:t>
      </w:r>
      <w:r w:rsidRPr="00DA78BD">
        <w:rPr>
          <w:lang w:eastAsia="he-IL"/>
        </w:rPr>
        <w:t>MichrazimH@Economy.gov.il</w:t>
      </w:r>
      <w:r w:rsidRPr="00DA78BD">
        <w:rPr>
          <w:rFonts w:hint="cs"/>
          <w:lang w:eastAsia="he-IL"/>
        </w:rPr>
        <w:t xml:space="preserve"> </w:t>
      </w:r>
      <w:r w:rsidRPr="00DA78BD">
        <w:rPr>
          <w:rFonts w:hint="cs"/>
          <w:rtl/>
          <w:lang w:eastAsia="he-IL"/>
        </w:rPr>
        <w:t xml:space="preserve"> עד לתאריך </w:t>
      </w:r>
      <w:r w:rsidRPr="00DA78BD">
        <w:rPr>
          <w:lang w:eastAsia="he-IL"/>
        </w:rPr>
        <w:t>7/1/2015</w:t>
      </w:r>
      <w:r w:rsidRPr="00DA78BD">
        <w:rPr>
          <w:rFonts w:hint="cs"/>
          <w:rtl/>
          <w:lang w:eastAsia="he-IL"/>
        </w:rPr>
        <w:t xml:space="preserve"> שעה  </w:t>
      </w:r>
      <w:r w:rsidR="00817236">
        <w:rPr>
          <w:rFonts w:hint="cs"/>
          <w:rtl/>
          <w:lang w:eastAsia="he-IL"/>
        </w:rPr>
        <w:t xml:space="preserve"> </w:t>
      </w:r>
      <w:r w:rsidRPr="00DA78BD">
        <w:rPr>
          <w:rFonts w:hint="cs"/>
          <w:rtl/>
          <w:lang w:eastAsia="he-IL"/>
        </w:rPr>
        <w:t>12:00</w:t>
      </w:r>
      <w:r w:rsidR="00817236">
        <w:rPr>
          <w:rFonts w:hint="cs"/>
          <w:rtl/>
          <w:lang w:eastAsia="he-IL"/>
        </w:rPr>
        <w:t xml:space="preserve"> </w:t>
      </w:r>
      <w:r w:rsidRPr="00DA78BD">
        <w:rPr>
          <w:rFonts w:hint="cs"/>
          <w:rtl/>
          <w:lang w:eastAsia="he-IL"/>
        </w:rPr>
        <w:t xml:space="preserve">לגב' אריאלה שמיר , יש לוודא אישור קבלת הפקס בטלפון מס' 02-6662768.תשובות יפורסמו באתר האינטרנט בכתובת הנ"ל החל מתאריך 13.1.2015. התשובות לשאלות מהוות חלק בלתי נפרד ממסמכי המכרז. </w:t>
      </w:r>
    </w:p>
    <w:p w:rsidR="007536EE" w:rsidRPr="000075D4" w:rsidRDefault="007536EE" w:rsidP="00256FAA">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 xml:space="preserve">ביחס לכל שאלה </w:t>
      </w:r>
      <w:r w:rsidRPr="000075D4">
        <w:rPr>
          <w:rFonts w:cs="David" w:hint="cs"/>
          <w:sz w:val="24"/>
          <w:szCs w:val="24"/>
          <w:rtl/>
        </w:rPr>
        <w:t>יש לציין את</w:t>
      </w:r>
      <w:r w:rsidRPr="000075D4">
        <w:rPr>
          <w:rFonts w:cs="David"/>
          <w:sz w:val="24"/>
          <w:szCs w:val="24"/>
          <w:rtl/>
        </w:rPr>
        <w:t xml:space="preserve"> מספר/י </w:t>
      </w:r>
      <w:r w:rsidRPr="000075D4">
        <w:rPr>
          <w:rFonts w:cs="David" w:hint="cs"/>
          <w:sz w:val="24"/>
          <w:szCs w:val="24"/>
          <w:rtl/>
        </w:rPr>
        <w:t>הסעיף</w:t>
      </w:r>
      <w:r w:rsidRPr="000075D4">
        <w:rPr>
          <w:rFonts w:cs="David"/>
          <w:sz w:val="24"/>
          <w:szCs w:val="24"/>
          <w:rtl/>
        </w:rPr>
        <w:t>/ים הספציפי/ים במסמכי המכרז אליו/הם היא מתייחסת.</w:t>
      </w:r>
      <w:r w:rsidRPr="000075D4">
        <w:rPr>
          <w:rFonts w:cs="David" w:hint="cs"/>
          <w:sz w:val="24"/>
          <w:szCs w:val="24"/>
          <w:rtl/>
        </w:rPr>
        <w:t xml:space="preserve"> </w:t>
      </w:r>
      <w:r w:rsidRPr="000075D4">
        <w:rPr>
          <w:rFonts w:cs="David"/>
          <w:sz w:val="24"/>
          <w:szCs w:val="24"/>
          <w:rtl/>
        </w:rPr>
        <w:t>יש להימנע מנוסח שאלות הכולל פרטים מזהים של השואל.</w:t>
      </w:r>
      <w:r w:rsidRPr="000075D4">
        <w:rPr>
          <w:rFonts w:cs="David" w:hint="cs"/>
          <w:sz w:val="24"/>
          <w:szCs w:val="24"/>
          <w:rtl/>
        </w:rPr>
        <w:t xml:space="preserve"> </w:t>
      </w:r>
    </w:p>
    <w:p w:rsidR="007536EE" w:rsidRPr="000075D4" w:rsidRDefault="007536EE" w:rsidP="007536EE">
      <w:pPr>
        <w:pStyle w:val="aff0"/>
        <w:widowControl w:val="0"/>
        <w:overflowPunct w:val="0"/>
        <w:autoSpaceDE w:val="0"/>
        <w:autoSpaceDN w:val="0"/>
        <w:adjustRightInd w:val="0"/>
        <w:spacing w:line="300" w:lineRule="atLeast"/>
        <w:ind w:left="1418"/>
        <w:contextualSpacing w:val="0"/>
        <w:jc w:val="both"/>
        <w:textAlignment w:val="baseline"/>
        <w:rPr>
          <w:rFonts w:cs="David"/>
          <w:sz w:val="24"/>
          <w:szCs w:val="24"/>
        </w:rPr>
      </w:pPr>
    </w:p>
    <w:p w:rsidR="007536EE" w:rsidRPr="000075D4" w:rsidRDefault="007536EE" w:rsidP="007D1875">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תשובות יפורסמו באתר האינטרנט שכתובתו</w:t>
      </w:r>
      <w:r w:rsidRPr="000075D4">
        <w:rPr>
          <w:rFonts w:cs="David"/>
          <w:bCs/>
          <w:sz w:val="24"/>
          <w:szCs w:val="24"/>
          <w:rtl/>
        </w:rPr>
        <w:t>:</w:t>
      </w:r>
      <w:hyperlink r:id="rId15" w:history="1">
        <w:r w:rsidRPr="000075D4">
          <w:rPr>
            <w:rStyle w:val="Hyperlink"/>
            <w:rFonts w:cs="David"/>
            <w:color w:val="auto"/>
            <w:sz w:val="24"/>
            <w:szCs w:val="24"/>
          </w:rPr>
          <w:t>www.economy.gov.il</w:t>
        </w:r>
      </w:hyperlink>
      <w:r w:rsidRPr="000075D4">
        <w:rPr>
          <w:rFonts w:cs="David"/>
          <w:sz w:val="24"/>
          <w:szCs w:val="24"/>
          <w:rtl/>
        </w:rPr>
        <w:t xml:space="preserve"> תחת הכותרת  "מכרזים" החל מתאריך </w:t>
      </w:r>
      <w:r w:rsidR="007D1875">
        <w:rPr>
          <w:rFonts w:cs="David" w:hint="cs"/>
          <w:sz w:val="24"/>
          <w:szCs w:val="24"/>
          <w:rtl/>
        </w:rPr>
        <w:t>13.1.2015</w:t>
      </w:r>
      <w:r w:rsidRPr="000075D4">
        <w:rPr>
          <w:rFonts w:cs="David"/>
          <w:sz w:val="24"/>
          <w:szCs w:val="24"/>
          <w:rtl/>
        </w:rPr>
        <w:t>.</w:t>
      </w:r>
      <w:r w:rsidRPr="000075D4">
        <w:rPr>
          <w:rFonts w:cs="David" w:hint="cs"/>
          <w:sz w:val="24"/>
          <w:szCs w:val="24"/>
          <w:rtl/>
        </w:rPr>
        <w:t xml:space="preserve"> </w:t>
      </w:r>
      <w:r w:rsidRPr="000075D4">
        <w:rPr>
          <w:rFonts w:cs="David"/>
          <w:sz w:val="24"/>
          <w:szCs w:val="24"/>
          <w:rtl/>
        </w:rPr>
        <w:t>התשובות לשאלות מהוות חלק בלתי נפרד ממסמכי המכרז.</w:t>
      </w:r>
      <w:r w:rsidRPr="000075D4">
        <w:rPr>
          <w:rFonts w:cs="David" w:hint="cs"/>
          <w:sz w:val="24"/>
          <w:szCs w:val="24"/>
          <w:rtl/>
        </w:rPr>
        <w:t xml:space="preserve"> רק תשובות שפורסמו באתר האינטרנט כמפורט לעיל- מחייבות את עורך המכרז.</w:t>
      </w:r>
    </w:p>
    <w:p w:rsidR="007536EE" w:rsidRPr="000075D4" w:rsidRDefault="007536EE" w:rsidP="007536EE">
      <w:pPr>
        <w:pStyle w:val="aff0"/>
        <w:widowControl w:val="0"/>
        <w:tabs>
          <w:tab w:val="num" w:pos="1113"/>
        </w:tabs>
        <w:overflowPunct w:val="0"/>
        <w:autoSpaceDE w:val="0"/>
        <w:autoSpaceDN w:val="0"/>
        <w:adjustRightInd w:val="0"/>
        <w:spacing w:line="300" w:lineRule="atLeast"/>
        <w:contextualSpacing w:val="0"/>
        <w:textAlignment w:val="baseline"/>
        <w:rPr>
          <w:rFonts w:cs="David"/>
          <w:sz w:val="24"/>
          <w:szCs w:val="24"/>
        </w:rPr>
      </w:pPr>
    </w:p>
    <w:p w:rsidR="007536EE" w:rsidRPr="000075D4" w:rsidRDefault="007536EE" w:rsidP="00256FAA">
      <w:pPr>
        <w:pStyle w:val="aff0"/>
        <w:widowControl w:val="0"/>
        <w:numPr>
          <w:ilvl w:val="0"/>
          <w:numId w:val="7"/>
        </w:numPr>
        <w:tabs>
          <w:tab w:val="num" w:pos="1113"/>
        </w:tabs>
        <w:overflowPunct w:val="0"/>
        <w:autoSpaceDE w:val="0"/>
        <w:autoSpaceDN w:val="0"/>
        <w:adjustRightInd w:val="0"/>
        <w:spacing w:line="300" w:lineRule="atLeast"/>
        <w:contextualSpacing w:val="0"/>
        <w:textAlignment w:val="baseline"/>
        <w:rPr>
          <w:rFonts w:cs="David"/>
          <w:b/>
          <w:bCs/>
          <w:sz w:val="28"/>
          <w:u w:val="single"/>
        </w:rPr>
      </w:pPr>
      <w:r w:rsidRPr="000075D4">
        <w:rPr>
          <w:rFonts w:cs="David"/>
          <w:b/>
          <w:bCs/>
          <w:sz w:val="28"/>
          <w:u w:val="single"/>
          <w:rtl/>
        </w:rPr>
        <w:t>עיון במסמכים</w:t>
      </w:r>
    </w:p>
    <w:p w:rsidR="007536EE" w:rsidRPr="000075D4" w:rsidRDefault="007536EE" w:rsidP="007536EE">
      <w:pPr>
        <w:pStyle w:val="aff0"/>
        <w:widowControl w:val="0"/>
        <w:tabs>
          <w:tab w:val="num" w:pos="1113"/>
        </w:tabs>
        <w:overflowPunct w:val="0"/>
        <w:autoSpaceDE w:val="0"/>
        <w:autoSpaceDN w:val="0"/>
        <w:adjustRightInd w:val="0"/>
        <w:spacing w:line="300" w:lineRule="atLeast"/>
        <w:ind w:left="397"/>
        <w:contextualSpacing w:val="0"/>
        <w:textAlignment w:val="baseline"/>
        <w:rPr>
          <w:rFonts w:cs="David"/>
          <w:sz w:val="24"/>
          <w:szCs w:val="24"/>
        </w:rPr>
      </w:pPr>
    </w:p>
    <w:p w:rsidR="007536EE" w:rsidRPr="000075D4" w:rsidRDefault="007536EE" w:rsidP="00256FAA">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 xml:space="preserve">עיון במסמכים </w:t>
      </w:r>
      <w:r w:rsidRPr="000075D4">
        <w:rPr>
          <w:rFonts w:cs="David" w:hint="cs"/>
          <w:sz w:val="24"/>
          <w:szCs w:val="24"/>
          <w:rtl/>
        </w:rPr>
        <w:t xml:space="preserve">יעשה </w:t>
      </w:r>
      <w:r w:rsidRPr="000075D4">
        <w:rPr>
          <w:rFonts w:cs="David"/>
          <w:sz w:val="24"/>
          <w:szCs w:val="24"/>
          <w:rtl/>
        </w:rPr>
        <w:t xml:space="preserve">בהתאם </w:t>
      </w:r>
      <w:r w:rsidRPr="0050405C">
        <w:rPr>
          <w:rFonts w:cs="David"/>
          <w:sz w:val="24"/>
          <w:szCs w:val="24"/>
          <w:rtl/>
        </w:rPr>
        <w:t>ובכפוף לקבוע בתקנה 21(ה) לתקנות חובת המכרזים, התשנ"ג-1993, בהתאם לחוק חופש המידע, התשנ"ח-1998, ובהתאם</w:t>
      </w:r>
      <w:r w:rsidRPr="000075D4">
        <w:rPr>
          <w:rFonts w:cs="David"/>
          <w:sz w:val="24"/>
          <w:szCs w:val="24"/>
          <w:rtl/>
        </w:rPr>
        <w:t xml:space="preserve"> להלכה הפסוקה.</w:t>
      </w:r>
    </w:p>
    <w:p w:rsidR="007536EE" w:rsidRPr="000075D4" w:rsidRDefault="007536EE" w:rsidP="007536EE">
      <w:pPr>
        <w:pStyle w:val="aff0"/>
        <w:widowControl w:val="0"/>
        <w:overflowPunct w:val="0"/>
        <w:autoSpaceDE w:val="0"/>
        <w:autoSpaceDN w:val="0"/>
        <w:adjustRightInd w:val="0"/>
        <w:spacing w:line="300" w:lineRule="atLeast"/>
        <w:ind w:left="1418"/>
        <w:contextualSpacing w:val="0"/>
        <w:jc w:val="both"/>
        <w:textAlignment w:val="baseline"/>
        <w:rPr>
          <w:rFonts w:cs="David"/>
          <w:sz w:val="24"/>
          <w:szCs w:val="24"/>
        </w:rPr>
      </w:pPr>
    </w:p>
    <w:p w:rsidR="007536EE" w:rsidRPr="000075D4" w:rsidRDefault="007536EE" w:rsidP="00256FAA">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0075D4">
        <w:rPr>
          <w:rFonts w:cs="David"/>
          <w:bCs/>
          <w:sz w:val="24"/>
          <w:szCs w:val="24"/>
          <w:rtl/>
        </w:rPr>
        <w:t>:</w:t>
      </w:r>
      <w:r w:rsidRPr="000075D4">
        <w:rPr>
          <w:rFonts w:cs="David" w:hint="cs"/>
          <w:sz w:val="24"/>
          <w:szCs w:val="24"/>
          <w:rtl/>
        </w:rPr>
        <w:t xml:space="preserve"> </w:t>
      </w:r>
      <w:r w:rsidRPr="000075D4">
        <w:rPr>
          <w:rFonts w:cs="David"/>
          <w:sz w:val="24"/>
          <w:szCs w:val="24"/>
          <w:rtl/>
        </w:rPr>
        <w:t>יציין במפורש בהצעתו מהם החלקים הסודיים</w:t>
      </w:r>
      <w:r w:rsidRPr="000075D4">
        <w:rPr>
          <w:rFonts w:cs="David" w:hint="cs"/>
          <w:sz w:val="24"/>
          <w:szCs w:val="24"/>
          <w:rtl/>
        </w:rPr>
        <w:t xml:space="preserve">, </w:t>
      </w:r>
      <w:r w:rsidRPr="000075D4">
        <w:rPr>
          <w:rFonts w:cs="David"/>
          <w:sz w:val="24"/>
          <w:szCs w:val="24"/>
          <w:rtl/>
        </w:rPr>
        <w:t>יסמן את החלקים הסודיים שבהצעתו באופן ברור וחד-משמעי</w:t>
      </w:r>
      <w:r w:rsidRPr="000075D4">
        <w:rPr>
          <w:rFonts w:cs="David" w:hint="cs"/>
          <w:sz w:val="24"/>
          <w:szCs w:val="24"/>
          <w:rtl/>
        </w:rPr>
        <w:t xml:space="preserve"> ו</w:t>
      </w:r>
      <w:r w:rsidRPr="000075D4">
        <w:rPr>
          <w:rFonts w:cs="David"/>
          <w:sz w:val="24"/>
          <w:szCs w:val="24"/>
          <w:rtl/>
        </w:rPr>
        <w:t>במידת האפשר</w:t>
      </w:r>
      <w:r w:rsidRPr="000075D4">
        <w:rPr>
          <w:rFonts w:cs="David" w:hint="cs"/>
          <w:sz w:val="24"/>
          <w:szCs w:val="24"/>
          <w:rtl/>
        </w:rPr>
        <w:t>,</w:t>
      </w:r>
      <w:r w:rsidRPr="000075D4">
        <w:rPr>
          <w:rFonts w:cs="David"/>
          <w:sz w:val="24"/>
          <w:szCs w:val="24"/>
          <w:rtl/>
        </w:rPr>
        <w:t xml:space="preserve"> יפריד חלקים אלה מכלל ההצעה הפרדה פיזית.</w:t>
      </w:r>
    </w:p>
    <w:p w:rsidR="007536EE" w:rsidRPr="000075D4" w:rsidRDefault="007536EE" w:rsidP="007536EE">
      <w:pPr>
        <w:pStyle w:val="aff0"/>
        <w:widowControl w:val="0"/>
        <w:contextualSpacing w:val="0"/>
        <w:rPr>
          <w:rFonts w:cs="David"/>
          <w:sz w:val="24"/>
          <w:szCs w:val="24"/>
          <w:rtl/>
        </w:rPr>
      </w:pPr>
    </w:p>
    <w:p w:rsidR="007536EE" w:rsidRPr="000075D4" w:rsidRDefault="007536EE" w:rsidP="007536EE">
      <w:pPr>
        <w:pStyle w:val="aff0"/>
        <w:widowControl w:val="0"/>
        <w:overflowPunct w:val="0"/>
        <w:autoSpaceDE w:val="0"/>
        <w:autoSpaceDN w:val="0"/>
        <w:adjustRightInd w:val="0"/>
        <w:spacing w:line="300" w:lineRule="atLeast"/>
        <w:ind w:left="1416"/>
        <w:contextualSpacing w:val="0"/>
        <w:jc w:val="both"/>
        <w:textAlignment w:val="baseline"/>
        <w:rPr>
          <w:rFonts w:cs="David"/>
          <w:b/>
          <w:sz w:val="24"/>
          <w:szCs w:val="24"/>
          <w:rtl/>
        </w:rPr>
      </w:pPr>
      <w:r w:rsidRPr="000075D4">
        <w:rPr>
          <w:rFonts w:cs="David"/>
          <w:b/>
          <w:bCs/>
          <w:sz w:val="24"/>
          <w:szCs w:val="24"/>
          <w:rtl/>
        </w:rPr>
        <w:t>מציע שלא סימן חלקים בהצעתו כסודיים יראוהו כמי שמסכים למסירת ההצעה כולה לעיון מציעים אחרים</w:t>
      </w:r>
      <w:r w:rsidRPr="000075D4">
        <w:rPr>
          <w:rFonts w:cs="David"/>
          <w:b/>
          <w:sz w:val="24"/>
          <w:szCs w:val="24"/>
          <w:rtl/>
        </w:rPr>
        <w:t>.</w:t>
      </w:r>
    </w:p>
    <w:p w:rsidR="007536EE" w:rsidRPr="000075D4" w:rsidRDefault="007536EE" w:rsidP="007536EE">
      <w:pPr>
        <w:pStyle w:val="aff0"/>
        <w:widowControl w:val="0"/>
        <w:overflowPunct w:val="0"/>
        <w:autoSpaceDE w:val="0"/>
        <w:autoSpaceDN w:val="0"/>
        <w:adjustRightInd w:val="0"/>
        <w:spacing w:line="300" w:lineRule="atLeast"/>
        <w:ind w:left="1416"/>
        <w:contextualSpacing w:val="0"/>
        <w:jc w:val="both"/>
        <w:textAlignment w:val="baseline"/>
        <w:rPr>
          <w:rFonts w:cs="David"/>
          <w:sz w:val="24"/>
          <w:szCs w:val="24"/>
        </w:rPr>
      </w:pPr>
    </w:p>
    <w:p w:rsidR="007536EE" w:rsidRPr="000075D4" w:rsidRDefault="007536EE" w:rsidP="00256FAA">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7536EE" w:rsidRPr="000075D4" w:rsidRDefault="007536EE" w:rsidP="007536EE">
      <w:pPr>
        <w:pStyle w:val="aff0"/>
        <w:widowControl w:val="0"/>
        <w:overflowPunct w:val="0"/>
        <w:autoSpaceDE w:val="0"/>
        <w:autoSpaceDN w:val="0"/>
        <w:adjustRightInd w:val="0"/>
        <w:spacing w:line="300" w:lineRule="atLeast"/>
        <w:ind w:left="1418"/>
        <w:contextualSpacing w:val="0"/>
        <w:jc w:val="both"/>
        <w:textAlignment w:val="baseline"/>
        <w:rPr>
          <w:rFonts w:cs="David"/>
          <w:sz w:val="24"/>
          <w:szCs w:val="24"/>
        </w:rPr>
      </w:pPr>
    </w:p>
    <w:p w:rsidR="007536EE" w:rsidRPr="000075D4" w:rsidRDefault="007536EE" w:rsidP="00256FAA">
      <w:pPr>
        <w:pStyle w:val="aff0"/>
        <w:widowControl w:val="0"/>
        <w:numPr>
          <w:ilvl w:val="1"/>
          <w:numId w:val="7"/>
        </w:numPr>
        <w:overflowPunct w:val="0"/>
        <w:autoSpaceDE w:val="0"/>
        <w:autoSpaceDN w:val="0"/>
        <w:adjustRightInd w:val="0"/>
        <w:spacing w:line="300" w:lineRule="atLeast"/>
        <w:contextualSpacing w:val="0"/>
        <w:jc w:val="both"/>
        <w:textAlignment w:val="baseline"/>
        <w:rPr>
          <w:rFonts w:cs="David"/>
          <w:sz w:val="24"/>
          <w:szCs w:val="24"/>
        </w:rPr>
      </w:pPr>
      <w:r w:rsidRPr="000075D4">
        <w:rPr>
          <w:rFonts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7536EE" w:rsidRPr="000075D4" w:rsidRDefault="007536EE" w:rsidP="007536EE">
      <w:pPr>
        <w:pStyle w:val="aff0"/>
        <w:widowControl w:val="0"/>
        <w:contextualSpacing w:val="0"/>
        <w:rPr>
          <w:rFonts w:cs="David"/>
          <w:sz w:val="24"/>
          <w:szCs w:val="24"/>
          <w:rtl/>
        </w:rPr>
      </w:pPr>
    </w:p>
    <w:p w:rsidR="007536EE" w:rsidRDefault="007536EE" w:rsidP="00ED5612">
      <w:pPr>
        <w:pStyle w:val="aff0"/>
        <w:widowControl w:val="0"/>
        <w:numPr>
          <w:ilvl w:val="1"/>
          <w:numId w:val="7"/>
        </w:numPr>
        <w:overflowPunct w:val="0"/>
        <w:autoSpaceDE w:val="0"/>
        <w:autoSpaceDN w:val="0"/>
        <w:adjustRightInd w:val="0"/>
        <w:spacing w:line="300" w:lineRule="atLeast"/>
        <w:ind w:right="-142"/>
        <w:contextualSpacing w:val="0"/>
        <w:jc w:val="both"/>
        <w:textAlignment w:val="baseline"/>
        <w:rPr>
          <w:rFonts w:cs="David"/>
          <w:sz w:val="24"/>
          <w:szCs w:val="24"/>
        </w:rPr>
      </w:pPr>
      <w:r w:rsidRPr="000075D4">
        <w:rPr>
          <w:rFonts w:cs="David" w:hint="cs"/>
          <w:sz w:val="24"/>
          <w:szCs w:val="24"/>
          <w:rtl/>
        </w:rPr>
        <w:t xml:space="preserve">על מציע המבקש כי פרטים בהצעתו ייחשבו סודיים, לפרט מהם אותם חלקים ע"ג נספח </w:t>
      </w:r>
      <w:r w:rsidR="00ED5612">
        <w:rPr>
          <w:rFonts w:cs="David" w:hint="cs"/>
          <w:sz w:val="24"/>
          <w:szCs w:val="24"/>
          <w:rtl/>
        </w:rPr>
        <w:t>ט</w:t>
      </w:r>
      <w:r w:rsidR="00C244A0">
        <w:rPr>
          <w:rFonts w:cs="David" w:hint="cs"/>
          <w:sz w:val="24"/>
          <w:szCs w:val="24"/>
          <w:rtl/>
        </w:rPr>
        <w:t>ז</w:t>
      </w:r>
      <w:r w:rsidRPr="000075D4">
        <w:rPr>
          <w:rFonts w:cs="David" w:hint="cs"/>
          <w:sz w:val="24"/>
          <w:szCs w:val="24"/>
          <w:rtl/>
        </w:rPr>
        <w:t>'.</w:t>
      </w:r>
    </w:p>
    <w:p w:rsidR="00C244A0" w:rsidRDefault="00C244A0" w:rsidP="00C244A0">
      <w:pPr>
        <w:pStyle w:val="aff0"/>
        <w:rPr>
          <w:rFonts w:cs="David"/>
          <w:sz w:val="24"/>
          <w:szCs w:val="24"/>
          <w:rtl/>
        </w:rPr>
      </w:pPr>
    </w:p>
    <w:p w:rsidR="00472C4E" w:rsidRPr="000075D4" w:rsidRDefault="00C244A0" w:rsidP="00256FAA">
      <w:pPr>
        <w:pStyle w:val="aff0"/>
        <w:widowControl w:val="0"/>
        <w:numPr>
          <w:ilvl w:val="0"/>
          <w:numId w:val="5"/>
        </w:numPr>
        <w:tabs>
          <w:tab w:val="num" w:pos="1113"/>
        </w:tabs>
        <w:overflowPunct w:val="0"/>
        <w:autoSpaceDE w:val="0"/>
        <w:autoSpaceDN w:val="0"/>
        <w:adjustRightInd w:val="0"/>
        <w:spacing w:line="300" w:lineRule="atLeast"/>
        <w:contextualSpacing w:val="0"/>
        <w:textAlignment w:val="baseline"/>
        <w:rPr>
          <w:rFonts w:cs="David"/>
          <w:b/>
          <w:bCs/>
          <w:sz w:val="28"/>
          <w:u w:val="single"/>
          <w:rtl/>
        </w:rPr>
      </w:pPr>
      <w:r>
        <w:rPr>
          <w:rFonts w:cs="David"/>
          <w:b/>
          <w:bCs/>
          <w:sz w:val="28"/>
          <w:u w:val="single"/>
          <w:rtl/>
        </w:rPr>
        <w:br w:type="page"/>
      </w:r>
      <w:r w:rsidR="00472C4E" w:rsidRPr="000075D4">
        <w:rPr>
          <w:rFonts w:cs="David" w:hint="cs"/>
          <w:b/>
          <w:bCs/>
          <w:sz w:val="28"/>
          <w:u w:val="single"/>
          <w:rtl/>
        </w:rPr>
        <w:t xml:space="preserve">רשימת </w:t>
      </w:r>
      <w:r w:rsidR="00472C4E" w:rsidRPr="000075D4">
        <w:rPr>
          <w:rFonts w:cs="David"/>
          <w:b/>
          <w:bCs/>
          <w:sz w:val="28"/>
          <w:u w:val="single"/>
          <w:rtl/>
        </w:rPr>
        <w:t>נספחים</w:t>
      </w:r>
    </w:p>
    <w:p w:rsidR="006C79A2" w:rsidRPr="000075D4" w:rsidRDefault="006C79A2" w:rsidP="005B54BC">
      <w:pPr>
        <w:widowControl w:val="0"/>
        <w:spacing w:line="300" w:lineRule="atLeast"/>
        <w:ind w:left="709"/>
        <w:rPr>
          <w:rtl/>
        </w:rPr>
      </w:pPr>
    </w:p>
    <w:p w:rsidR="00472C4E" w:rsidRPr="000075D4" w:rsidRDefault="00472C4E" w:rsidP="005B54BC">
      <w:pPr>
        <w:widowControl w:val="0"/>
        <w:spacing w:line="300" w:lineRule="atLeast"/>
        <w:ind w:left="709"/>
        <w:rPr>
          <w:bCs/>
          <w:rtl/>
        </w:rPr>
      </w:pPr>
      <w:r w:rsidRPr="000075D4">
        <w:rPr>
          <w:rtl/>
        </w:rPr>
        <w:t>להלן הנספחים המצורפים למפרט מכרז זה, והמהווים חלק בלתי נפרד הימנו</w:t>
      </w:r>
      <w:r w:rsidR="00F65561" w:rsidRPr="000075D4">
        <w:rPr>
          <w:bCs/>
          <w:rtl/>
        </w:rPr>
        <w:t>:</w:t>
      </w:r>
    </w:p>
    <w:p w:rsidR="00AB2386" w:rsidRDefault="00AB2386" w:rsidP="005B54BC">
      <w:pPr>
        <w:widowControl w:val="0"/>
        <w:spacing w:line="300" w:lineRule="atLeast"/>
        <w:ind w:left="709"/>
        <w:rPr>
          <w:bCs/>
          <w:rtl/>
        </w:rPr>
      </w:pPr>
    </w:p>
    <w:p w:rsidR="00BC273A" w:rsidRPr="004C3150" w:rsidRDefault="00BC273A" w:rsidP="00BC273A">
      <w:pPr>
        <w:widowControl w:val="0"/>
        <w:spacing w:line="300" w:lineRule="atLeast"/>
        <w:ind w:left="709"/>
        <w:rPr>
          <w:rtl/>
        </w:rPr>
      </w:pPr>
      <w:r w:rsidRPr="004C3150">
        <w:rPr>
          <w:rFonts w:hint="cs"/>
          <w:rtl/>
        </w:rPr>
        <w:t>נספח א'</w:t>
      </w:r>
      <w:r w:rsidR="001756B7">
        <w:rPr>
          <w:rFonts w:hint="cs"/>
          <w:rtl/>
        </w:rPr>
        <w:t xml:space="preserve"> - </w:t>
      </w:r>
      <w:r w:rsidRPr="004C3150">
        <w:rPr>
          <w:rFonts w:hint="cs"/>
          <w:rtl/>
        </w:rPr>
        <w:t xml:space="preserve"> </w:t>
      </w:r>
      <w:r w:rsidRPr="004C3150">
        <w:rPr>
          <w:rtl/>
        </w:rPr>
        <w:t>ניהול מערכת מידע מאובטחת</w:t>
      </w:r>
      <w:r w:rsidRPr="004C3150">
        <w:rPr>
          <w:rFonts w:hint="cs"/>
          <w:rtl/>
        </w:rPr>
        <w:t xml:space="preserve"> וטכנולוגיה</w:t>
      </w:r>
    </w:p>
    <w:p w:rsidR="00540530" w:rsidRPr="0000582A" w:rsidRDefault="00AB2386" w:rsidP="005B54BC">
      <w:pPr>
        <w:widowControl w:val="0"/>
        <w:spacing w:line="300" w:lineRule="atLeast"/>
        <w:ind w:left="709"/>
        <w:rPr>
          <w:b/>
          <w:bCs/>
          <w:sz w:val="28"/>
          <w:szCs w:val="28"/>
          <w:u w:val="single"/>
          <w:rtl/>
        </w:rPr>
      </w:pPr>
      <w:r w:rsidRPr="0000582A">
        <w:rPr>
          <w:rFonts w:hint="cs"/>
          <w:b/>
          <w:bCs/>
          <w:sz w:val="28"/>
          <w:szCs w:val="28"/>
          <w:u w:val="single"/>
          <w:rtl/>
        </w:rPr>
        <w:t xml:space="preserve">נספחים של </w:t>
      </w:r>
      <w:r w:rsidR="00540530" w:rsidRPr="0000582A">
        <w:rPr>
          <w:rFonts w:hint="cs"/>
          <w:b/>
          <w:bCs/>
          <w:sz w:val="28"/>
          <w:szCs w:val="28"/>
          <w:u w:val="single"/>
          <w:rtl/>
        </w:rPr>
        <w:t>מחלקת הבחינות של האגף</w:t>
      </w:r>
    </w:p>
    <w:p w:rsidR="00AB2386" w:rsidRPr="000075D4" w:rsidRDefault="00AB2386" w:rsidP="005B54BC">
      <w:pPr>
        <w:widowControl w:val="0"/>
        <w:spacing w:line="300" w:lineRule="atLeast"/>
        <w:ind w:left="709"/>
        <w:rPr>
          <w:b/>
          <w:bCs/>
          <w:sz w:val="28"/>
          <w:szCs w:val="28"/>
          <w:highlight w:val="cyan"/>
          <w:u w:val="single"/>
          <w:rtl/>
        </w:rPr>
      </w:pPr>
    </w:p>
    <w:p w:rsidR="002B7B7C" w:rsidRPr="000075D4" w:rsidRDefault="002B7B7C" w:rsidP="002B7B7C">
      <w:pPr>
        <w:widowControl w:val="0"/>
        <w:spacing w:line="300" w:lineRule="atLeast"/>
        <w:ind w:left="709"/>
        <w:rPr>
          <w:rtl/>
        </w:rPr>
      </w:pPr>
      <w:r w:rsidRPr="000075D4">
        <w:rPr>
          <w:rFonts w:hint="cs"/>
          <w:rtl/>
        </w:rPr>
        <w:t xml:space="preserve">נספח </w:t>
      </w:r>
      <w:r>
        <w:rPr>
          <w:rFonts w:hint="cs"/>
          <w:rtl/>
        </w:rPr>
        <w:t>ב</w:t>
      </w:r>
      <w:r w:rsidRPr="000075D4">
        <w:rPr>
          <w:rFonts w:hint="cs"/>
          <w:rtl/>
        </w:rPr>
        <w:t xml:space="preserve">' - חלוקה גיאוגרפית של </w:t>
      </w:r>
      <w:r>
        <w:rPr>
          <w:rFonts w:hint="cs"/>
          <w:rtl/>
        </w:rPr>
        <w:t>המחוזות</w:t>
      </w:r>
    </w:p>
    <w:p w:rsidR="00540530" w:rsidRPr="000075D4" w:rsidRDefault="00540530" w:rsidP="00730C58">
      <w:pPr>
        <w:widowControl w:val="0"/>
        <w:spacing w:line="300" w:lineRule="atLeast"/>
        <w:ind w:left="709"/>
        <w:rPr>
          <w:rtl/>
        </w:rPr>
      </w:pPr>
      <w:r w:rsidRPr="000075D4">
        <w:rPr>
          <w:rFonts w:hint="cs"/>
          <w:rtl/>
        </w:rPr>
        <w:t xml:space="preserve">נספח </w:t>
      </w:r>
      <w:r w:rsidR="00730C58">
        <w:rPr>
          <w:rFonts w:hint="cs"/>
          <w:rtl/>
        </w:rPr>
        <w:t>ג</w:t>
      </w:r>
      <w:r w:rsidRPr="000075D4">
        <w:rPr>
          <w:rFonts w:hint="cs"/>
          <w:rtl/>
        </w:rPr>
        <w:t xml:space="preserve">' </w:t>
      </w:r>
      <w:r w:rsidR="0080043A" w:rsidRPr="000075D4">
        <w:rPr>
          <w:rtl/>
        </w:rPr>
        <w:t>–</w:t>
      </w:r>
      <w:r w:rsidRPr="000075D4">
        <w:rPr>
          <w:rFonts w:hint="cs"/>
          <w:rtl/>
        </w:rPr>
        <w:t xml:space="preserve"> </w:t>
      </w:r>
      <w:r w:rsidR="00730C58">
        <w:rPr>
          <w:rFonts w:hint="cs"/>
          <w:rtl/>
        </w:rPr>
        <w:t xml:space="preserve">רשימת </w:t>
      </w:r>
      <w:r w:rsidR="0080043A" w:rsidRPr="000075D4">
        <w:rPr>
          <w:rFonts w:hint="cs"/>
          <w:rtl/>
        </w:rPr>
        <w:t>מקצועות</w:t>
      </w:r>
      <w:r w:rsidR="00730C58">
        <w:rPr>
          <w:rFonts w:hint="cs"/>
          <w:rtl/>
        </w:rPr>
        <w:t xml:space="preserve"> בחינה מעשית</w:t>
      </w:r>
    </w:p>
    <w:p w:rsidR="009F21B6" w:rsidRPr="00697C90" w:rsidRDefault="009F21B6" w:rsidP="00730C58">
      <w:pPr>
        <w:widowControl w:val="0"/>
        <w:spacing w:line="300" w:lineRule="atLeast"/>
        <w:ind w:left="709"/>
        <w:rPr>
          <w:rtl/>
        </w:rPr>
      </w:pPr>
      <w:r w:rsidRPr="000075D4">
        <w:rPr>
          <w:rFonts w:hint="cs"/>
          <w:rtl/>
        </w:rPr>
        <w:t xml:space="preserve">נספח </w:t>
      </w:r>
      <w:r w:rsidR="00730C58">
        <w:rPr>
          <w:rFonts w:hint="cs"/>
          <w:rtl/>
        </w:rPr>
        <w:t>ד'</w:t>
      </w:r>
      <w:r w:rsidR="00D63699">
        <w:rPr>
          <w:rFonts w:hint="cs"/>
          <w:rtl/>
        </w:rPr>
        <w:t xml:space="preserve"> - </w:t>
      </w:r>
      <w:r w:rsidR="00D63699" w:rsidRPr="00D63699">
        <w:rPr>
          <w:rFonts w:hint="cs"/>
          <w:rtl/>
        </w:rPr>
        <w:t>דוגמה לפרופיל בוחן</w:t>
      </w:r>
    </w:p>
    <w:p w:rsidR="00AB2386" w:rsidRPr="000075D4" w:rsidRDefault="00AB2386" w:rsidP="005B54BC">
      <w:pPr>
        <w:widowControl w:val="0"/>
        <w:spacing w:line="300" w:lineRule="atLeast"/>
        <w:ind w:left="709"/>
        <w:rPr>
          <w:rtl/>
        </w:rPr>
      </w:pPr>
    </w:p>
    <w:p w:rsidR="00AB2386" w:rsidRPr="0000582A" w:rsidRDefault="00AB2386" w:rsidP="005B54BC">
      <w:pPr>
        <w:widowControl w:val="0"/>
        <w:spacing w:line="300" w:lineRule="atLeast"/>
        <w:ind w:left="709"/>
        <w:rPr>
          <w:b/>
          <w:bCs/>
          <w:sz w:val="28"/>
          <w:szCs w:val="28"/>
          <w:u w:val="single"/>
          <w:rtl/>
        </w:rPr>
      </w:pPr>
      <w:r w:rsidRPr="0000582A">
        <w:rPr>
          <w:rFonts w:hint="cs"/>
          <w:b/>
          <w:bCs/>
          <w:sz w:val="28"/>
          <w:szCs w:val="28"/>
          <w:u w:val="single"/>
          <w:rtl/>
        </w:rPr>
        <w:t xml:space="preserve">נספחים של מחלקת הבחינות של </w:t>
      </w:r>
      <w:r w:rsidR="00E5294F" w:rsidRPr="0000582A">
        <w:rPr>
          <w:rFonts w:hint="cs"/>
          <w:b/>
          <w:bCs/>
          <w:sz w:val="28"/>
          <w:szCs w:val="28"/>
          <w:u w:val="single"/>
          <w:rtl/>
        </w:rPr>
        <w:t>מה"ט</w:t>
      </w:r>
    </w:p>
    <w:p w:rsidR="00AB2386" w:rsidRPr="000075D4" w:rsidRDefault="00AB2386" w:rsidP="005B54BC">
      <w:pPr>
        <w:widowControl w:val="0"/>
        <w:spacing w:line="300" w:lineRule="atLeast"/>
        <w:ind w:left="709"/>
        <w:rPr>
          <w:rtl/>
        </w:rPr>
      </w:pPr>
    </w:p>
    <w:p w:rsidR="00BD1E35" w:rsidRPr="000075D4" w:rsidRDefault="00BD1E35" w:rsidP="00730C58">
      <w:pPr>
        <w:widowControl w:val="0"/>
        <w:spacing w:line="300" w:lineRule="atLeast"/>
        <w:ind w:left="709"/>
        <w:rPr>
          <w:rtl/>
        </w:rPr>
      </w:pPr>
      <w:r w:rsidRPr="000075D4">
        <w:rPr>
          <w:rFonts w:hint="cs"/>
          <w:rtl/>
        </w:rPr>
        <w:t xml:space="preserve">נספח ה' </w:t>
      </w:r>
      <w:r w:rsidR="00730C58">
        <w:rPr>
          <w:rtl/>
        </w:rPr>
        <w:t>–</w:t>
      </w:r>
      <w:r w:rsidRPr="000075D4">
        <w:rPr>
          <w:rFonts w:hint="cs"/>
          <w:rtl/>
        </w:rPr>
        <w:t xml:space="preserve"> </w:t>
      </w:r>
      <w:r w:rsidR="00730C58" w:rsidRPr="00730C58">
        <w:rPr>
          <w:rFonts w:hint="cs"/>
          <w:rtl/>
        </w:rPr>
        <w:t>רשימת מגמות לימוד (ראשיות) ומגמות משנה להכשרת הנדסאים לשנה"ל תשע''ד</w:t>
      </w:r>
    </w:p>
    <w:p w:rsidR="00306080" w:rsidRDefault="00306080" w:rsidP="00730C58">
      <w:pPr>
        <w:widowControl w:val="0"/>
        <w:spacing w:line="300" w:lineRule="atLeast"/>
        <w:ind w:left="709"/>
        <w:rPr>
          <w:rtl/>
        </w:rPr>
      </w:pPr>
      <w:r w:rsidRPr="000075D4">
        <w:rPr>
          <w:rFonts w:hint="cs"/>
          <w:rtl/>
        </w:rPr>
        <w:t xml:space="preserve">נספח ו' - </w:t>
      </w:r>
      <w:r w:rsidR="00730C58" w:rsidRPr="00730C58">
        <w:rPr>
          <w:rtl/>
        </w:rPr>
        <w:t>רשימת מגמות</w:t>
      </w:r>
      <w:r w:rsidR="00730C58" w:rsidRPr="00730C58">
        <w:rPr>
          <w:rFonts w:hint="cs"/>
          <w:rtl/>
        </w:rPr>
        <w:t xml:space="preserve"> לימוד </w:t>
      </w:r>
      <w:r w:rsidR="00730C58" w:rsidRPr="00730C58">
        <w:rPr>
          <w:rtl/>
        </w:rPr>
        <w:t xml:space="preserve"> </w:t>
      </w:r>
      <w:r w:rsidR="00730C58" w:rsidRPr="00730C58">
        <w:rPr>
          <w:rFonts w:hint="cs"/>
          <w:rtl/>
        </w:rPr>
        <w:t>והתמחויות</w:t>
      </w:r>
      <w:r w:rsidR="00730C58" w:rsidRPr="00730C58">
        <w:rPr>
          <w:rtl/>
        </w:rPr>
        <w:t xml:space="preserve"> </w:t>
      </w:r>
      <w:r w:rsidR="00730C58" w:rsidRPr="00730C58">
        <w:rPr>
          <w:rFonts w:hint="cs"/>
          <w:rtl/>
        </w:rPr>
        <w:t>להכשרת טכנאים מוסמכים ו/או טכנאים מוסמכים מהתעשייה</w:t>
      </w:r>
      <w:r w:rsidR="00730C58">
        <w:rPr>
          <w:rFonts w:hint="cs"/>
          <w:rtl/>
        </w:rPr>
        <w:t xml:space="preserve"> </w:t>
      </w:r>
      <w:r w:rsidR="00730C58" w:rsidRPr="00730C58">
        <w:rPr>
          <w:rFonts w:hint="cs"/>
          <w:rtl/>
        </w:rPr>
        <w:t>לשנה"ל תשע''ד</w:t>
      </w:r>
    </w:p>
    <w:p w:rsidR="00730C58" w:rsidRPr="000075D4" w:rsidRDefault="00730C58" w:rsidP="00730C58">
      <w:pPr>
        <w:widowControl w:val="0"/>
        <w:spacing w:line="300" w:lineRule="atLeast"/>
        <w:ind w:left="709"/>
        <w:rPr>
          <w:rtl/>
        </w:rPr>
      </w:pPr>
      <w:r>
        <w:rPr>
          <w:rFonts w:hint="cs"/>
          <w:rtl/>
        </w:rPr>
        <w:t xml:space="preserve">נספח ז </w:t>
      </w:r>
      <w:r>
        <w:rPr>
          <w:rtl/>
        </w:rPr>
        <w:t>–</w:t>
      </w:r>
      <w:r>
        <w:rPr>
          <w:rFonts w:hint="cs"/>
          <w:rtl/>
        </w:rPr>
        <w:t xml:space="preserve"> רשימת מכללות מה"ט </w:t>
      </w:r>
      <w:r>
        <w:rPr>
          <w:rtl/>
        </w:rPr>
        <w:t>–</w:t>
      </w:r>
      <w:r>
        <w:rPr>
          <w:rFonts w:hint="cs"/>
          <w:rtl/>
        </w:rPr>
        <w:t xml:space="preserve"> שנה"ל תשע"ה</w:t>
      </w:r>
    </w:p>
    <w:p w:rsidR="00675EF0" w:rsidRPr="000075D4" w:rsidRDefault="00675EF0" w:rsidP="00675EF0">
      <w:pPr>
        <w:widowControl w:val="0"/>
        <w:spacing w:line="300" w:lineRule="atLeast"/>
        <w:ind w:left="709"/>
        <w:rPr>
          <w:rtl/>
        </w:rPr>
      </w:pPr>
    </w:p>
    <w:p w:rsidR="00675EF0" w:rsidRPr="000075D4" w:rsidRDefault="00675EF0" w:rsidP="00675EF0">
      <w:pPr>
        <w:widowControl w:val="0"/>
        <w:spacing w:line="300" w:lineRule="atLeast"/>
        <w:ind w:left="709"/>
        <w:rPr>
          <w:rtl/>
        </w:rPr>
      </w:pPr>
    </w:p>
    <w:p w:rsidR="00652CF8" w:rsidRPr="0000582A" w:rsidRDefault="00652CF8" w:rsidP="00652CF8">
      <w:pPr>
        <w:widowControl w:val="0"/>
        <w:spacing w:line="300" w:lineRule="atLeast"/>
        <w:ind w:left="709"/>
        <w:rPr>
          <w:b/>
          <w:bCs/>
          <w:sz w:val="28"/>
          <w:szCs w:val="28"/>
          <w:u w:val="single"/>
          <w:rtl/>
        </w:rPr>
      </w:pPr>
      <w:r w:rsidRPr="0000582A">
        <w:rPr>
          <w:rFonts w:hint="cs"/>
          <w:b/>
          <w:bCs/>
          <w:sz w:val="28"/>
          <w:szCs w:val="28"/>
          <w:u w:val="single"/>
          <w:rtl/>
        </w:rPr>
        <w:t>נספחים כלליים</w:t>
      </w:r>
    </w:p>
    <w:p w:rsidR="00112FCC" w:rsidRPr="0000582A" w:rsidRDefault="00112FCC" w:rsidP="00652CF8">
      <w:pPr>
        <w:widowControl w:val="0"/>
        <w:spacing w:line="300" w:lineRule="atLeast"/>
        <w:ind w:left="709"/>
        <w:rPr>
          <w:b/>
          <w:bCs/>
          <w:sz w:val="28"/>
          <w:szCs w:val="28"/>
          <w:u w:val="single"/>
          <w:rtl/>
        </w:rPr>
      </w:pPr>
    </w:p>
    <w:p w:rsidR="00730C58" w:rsidRPr="0000582A" w:rsidRDefault="00730C58" w:rsidP="00730C58">
      <w:pPr>
        <w:widowControl w:val="0"/>
        <w:tabs>
          <w:tab w:val="left" w:pos="1558"/>
        </w:tabs>
        <w:spacing w:line="300" w:lineRule="atLeast"/>
        <w:ind w:left="1983" w:hanging="1274"/>
        <w:rPr>
          <w:rtl/>
        </w:rPr>
      </w:pPr>
      <w:r w:rsidRPr="0000582A">
        <w:rPr>
          <w:rFonts w:hint="cs"/>
          <w:rtl/>
        </w:rPr>
        <w:t xml:space="preserve">נספח ח' </w:t>
      </w:r>
      <w:r w:rsidRPr="0000582A">
        <w:rPr>
          <w:rtl/>
        </w:rPr>
        <w:t>–</w:t>
      </w:r>
      <w:r w:rsidRPr="0000582A">
        <w:rPr>
          <w:rFonts w:hint="cs"/>
          <w:rtl/>
        </w:rPr>
        <w:t xml:space="preserve"> טופס (מכתב כוונות)</w:t>
      </w:r>
    </w:p>
    <w:p w:rsidR="00472C4E" w:rsidRPr="0000582A" w:rsidRDefault="00472C4E" w:rsidP="00112FCC">
      <w:pPr>
        <w:widowControl w:val="0"/>
        <w:tabs>
          <w:tab w:val="left" w:pos="1558"/>
        </w:tabs>
        <w:spacing w:line="300" w:lineRule="atLeast"/>
        <w:ind w:left="1983" w:hanging="1274"/>
        <w:rPr>
          <w:rtl/>
        </w:rPr>
      </w:pPr>
      <w:r w:rsidRPr="0000582A">
        <w:rPr>
          <w:rtl/>
        </w:rPr>
        <w:t xml:space="preserve">נספח </w:t>
      </w:r>
      <w:r w:rsidR="00112FCC" w:rsidRPr="0000582A">
        <w:rPr>
          <w:rFonts w:hint="cs"/>
          <w:rtl/>
        </w:rPr>
        <w:t>ט</w:t>
      </w:r>
      <w:r w:rsidR="006E6654" w:rsidRPr="0000582A">
        <w:rPr>
          <w:rFonts w:hint="cs"/>
          <w:rtl/>
        </w:rPr>
        <w:t>'</w:t>
      </w:r>
      <w:r w:rsidRPr="0000582A">
        <w:rPr>
          <w:rtl/>
        </w:rPr>
        <w:t xml:space="preserve"> </w:t>
      </w:r>
      <w:r w:rsidR="00E51F85" w:rsidRPr="0000582A">
        <w:rPr>
          <w:rFonts w:hint="cs"/>
          <w:rtl/>
        </w:rPr>
        <w:t xml:space="preserve">- </w:t>
      </w:r>
      <w:r w:rsidR="00E51F85" w:rsidRPr="0000582A">
        <w:rPr>
          <w:rtl/>
        </w:rPr>
        <w:tab/>
      </w:r>
      <w:r w:rsidRPr="0000582A">
        <w:rPr>
          <w:rFonts w:hint="cs"/>
          <w:rtl/>
        </w:rPr>
        <w:t xml:space="preserve">(נוסח למציע שאינו תאגיד)/נספח </w:t>
      </w:r>
      <w:r w:rsidR="00112FCC" w:rsidRPr="0000582A">
        <w:rPr>
          <w:rFonts w:hint="cs"/>
          <w:rtl/>
        </w:rPr>
        <w:t>ט</w:t>
      </w:r>
      <w:r w:rsidR="007F00A4" w:rsidRPr="0000582A">
        <w:rPr>
          <w:rFonts w:hint="cs"/>
          <w:rtl/>
        </w:rPr>
        <w:t>1</w:t>
      </w:r>
      <w:r w:rsidRPr="0000582A">
        <w:rPr>
          <w:rFonts w:hint="cs"/>
          <w:rtl/>
        </w:rPr>
        <w:t xml:space="preserve"> (נוסח למציע שהוא תאגיד)</w:t>
      </w:r>
      <w:r w:rsidRPr="0000582A">
        <w:rPr>
          <w:rtl/>
        </w:rPr>
        <w:t>- הצהרה/התחייבות</w:t>
      </w:r>
      <w:r w:rsidRPr="0000582A">
        <w:rPr>
          <w:rFonts w:hint="cs"/>
          <w:rtl/>
        </w:rPr>
        <w:t xml:space="preserve"> </w:t>
      </w:r>
      <w:r w:rsidRPr="0000582A">
        <w:rPr>
          <w:rtl/>
        </w:rPr>
        <w:t xml:space="preserve">בדבר </w:t>
      </w:r>
      <w:r w:rsidR="00E76874" w:rsidRPr="0000582A">
        <w:rPr>
          <w:rFonts w:hint="cs"/>
          <w:rtl/>
        </w:rPr>
        <w:t>קיום חוקי עבודה ו</w:t>
      </w:r>
      <w:r w:rsidRPr="0000582A">
        <w:rPr>
          <w:rtl/>
        </w:rPr>
        <w:t>העסקת עובדים זרים כדין ותשלום שכר מינימום</w:t>
      </w:r>
      <w:r w:rsidR="00F65561" w:rsidRPr="0000582A">
        <w:rPr>
          <w:rtl/>
        </w:rPr>
        <w:t>.</w:t>
      </w:r>
      <w:r w:rsidRPr="0000582A">
        <w:rPr>
          <w:rtl/>
        </w:rPr>
        <w:t xml:space="preserve"> </w:t>
      </w:r>
    </w:p>
    <w:p w:rsidR="00472C4E" w:rsidRPr="000075D4" w:rsidRDefault="00472C4E" w:rsidP="00112FCC">
      <w:pPr>
        <w:widowControl w:val="0"/>
        <w:tabs>
          <w:tab w:val="left" w:pos="1558"/>
        </w:tabs>
        <w:spacing w:line="300" w:lineRule="atLeast"/>
        <w:ind w:left="1983" w:hanging="1274"/>
        <w:rPr>
          <w:rtl/>
        </w:rPr>
      </w:pPr>
      <w:r w:rsidRPr="0000582A">
        <w:rPr>
          <w:rtl/>
        </w:rPr>
        <w:t xml:space="preserve">נספח </w:t>
      </w:r>
      <w:r w:rsidR="00112FCC" w:rsidRPr="0000582A">
        <w:rPr>
          <w:rFonts w:hint="cs"/>
          <w:rtl/>
        </w:rPr>
        <w:t>י</w:t>
      </w:r>
      <w:r w:rsidR="006E6654" w:rsidRPr="0000582A">
        <w:rPr>
          <w:rFonts w:hint="cs"/>
          <w:rtl/>
        </w:rPr>
        <w:t>'</w:t>
      </w:r>
      <w:r w:rsidRPr="0000582A">
        <w:rPr>
          <w:rtl/>
        </w:rPr>
        <w:t xml:space="preserve"> </w:t>
      </w:r>
      <w:r w:rsidR="00E51F85" w:rsidRPr="0000582A">
        <w:rPr>
          <w:rFonts w:hint="cs"/>
          <w:rtl/>
        </w:rPr>
        <w:t xml:space="preserve">- </w:t>
      </w:r>
      <w:r w:rsidR="00E51F85" w:rsidRPr="0000582A">
        <w:rPr>
          <w:rtl/>
        </w:rPr>
        <w:tab/>
      </w:r>
      <w:r w:rsidRPr="0000582A">
        <w:rPr>
          <w:rFonts w:hint="cs"/>
          <w:rtl/>
        </w:rPr>
        <w:t xml:space="preserve">(נוסח למציע שאינו תאגיד)/נספח </w:t>
      </w:r>
      <w:r w:rsidR="00112FCC" w:rsidRPr="0000582A">
        <w:rPr>
          <w:rFonts w:hint="cs"/>
          <w:rtl/>
        </w:rPr>
        <w:t>י</w:t>
      </w:r>
      <w:r w:rsidR="007F00A4" w:rsidRPr="0000582A">
        <w:rPr>
          <w:rFonts w:hint="cs"/>
          <w:rtl/>
        </w:rPr>
        <w:t>1</w:t>
      </w:r>
      <w:r w:rsidRPr="0000582A">
        <w:rPr>
          <w:rFonts w:hint="cs"/>
          <w:rtl/>
        </w:rPr>
        <w:t xml:space="preserve"> (נוסח למציע שהוא תאגיד)</w:t>
      </w:r>
      <w:r w:rsidRPr="0000582A">
        <w:rPr>
          <w:rtl/>
        </w:rPr>
        <w:t xml:space="preserve"> - הצהרה והתחייבות לעניין </w:t>
      </w:r>
      <w:r w:rsidRPr="0000582A">
        <w:rPr>
          <w:rFonts w:hint="cs"/>
          <w:rtl/>
        </w:rPr>
        <w:t>התחייבות לעשות שימוש בתוכנות מחשב חוקיות ולעמוד בכל דרישות</w:t>
      </w:r>
      <w:r w:rsidRPr="000075D4">
        <w:rPr>
          <w:rFonts w:hint="cs"/>
          <w:rtl/>
        </w:rPr>
        <w:t xml:space="preserve"> המכרז</w:t>
      </w:r>
      <w:r w:rsidR="00F65561" w:rsidRPr="000075D4">
        <w:rPr>
          <w:rtl/>
        </w:rPr>
        <w:t>.</w:t>
      </w:r>
      <w:r w:rsidRPr="000075D4">
        <w:rPr>
          <w:rtl/>
        </w:rPr>
        <w:t xml:space="preserve"> </w:t>
      </w:r>
    </w:p>
    <w:p w:rsidR="00441D13" w:rsidRPr="000075D4" w:rsidRDefault="00441D13" w:rsidP="005B54BC">
      <w:pPr>
        <w:widowControl w:val="0"/>
        <w:tabs>
          <w:tab w:val="left" w:pos="1558"/>
        </w:tabs>
        <w:spacing w:line="300" w:lineRule="atLeast"/>
        <w:ind w:left="1983" w:hanging="1274"/>
        <w:rPr>
          <w:rtl/>
        </w:rPr>
      </w:pPr>
    </w:p>
    <w:p w:rsidR="00472C4E" w:rsidRPr="000075D4" w:rsidRDefault="00472C4E" w:rsidP="00DE7395">
      <w:pPr>
        <w:widowControl w:val="0"/>
        <w:tabs>
          <w:tab w:val="left" w:pos="1558"/>
        </w:tabs>
        <w:spacing w:line="360" w:lineRule="auto"/>
        <w:ind w:left="1983" w:hanging="1274"/>
        <w:rPr>
          <w:rtl/>
        </w:rPr>
      </w:pPr>
      <w:r w:rsidRPr="000075D4">
        <w:rPr>
          <w:rtl/>
        </w:rPr>
        <w:t xml:space="preserve">נספח </w:t>
      </w:r>
      <w:r w:rsidR="00DE7395">
        <w:rPr>
          <w:rFonts w:hint="cs"/>
          <w:rtl/>
        </w:rPr>
        <w:t>יא</w:t>
      </w:r>
      <w:r w:rsidR="006E6654" w:rsidRPr="000075D4">
        <w:rPr>
          <w:rFonts w:hint="cs"/>
          <w:rtl/>
        </w:rPr>
        <w:t>'</w:t>
      </w:r>
      <w:r w:rsidRPr="000075D4">
        <w:rPr>
          <w:rtl/>
        </w:rPr>
        <w:t xml:space="preserve">  – </w:t>
      </w:r>
      <w:r w:rsidR="00E51F85" w:rsidRPr="000075D4">
        <w:rPr>
          <w:rFonts w:hint="cs"/>
          <w:rtl/>
        </w:rPr>
        <w:tab/>
      </w:r>
      <w:r w:rsidRPr="000075D4">
        <w:rPr>
          <w:rtl/>
        </w:rPr>
        <w:t>נוסח כתב ערבות</w:t>
      </w:r>
    </w:p>
    <w:p w:rsidR="00472C4E" w:rsidRPr="000075D4" w:rsidRDefault="00472C4E" w:rsidP="00DE7395">
      <w:pPr>
        <w:widowControl w:val="0"/>
        <w:tabs>
          <w:tab w:val="left" w:pos="1558"/>
        </w:tabs>
        <w:spacing w:line="360" w:lineRule="auto"/>
        <w:ind w:left="1983" w:hanging="1274"/>
        <w:rPr>
          <w:rtl/>
        </w:rPr>
      </w:pPr>
      <w:r w:rsidRPr="000075D4">
        <w:rPr>
          <w:rtl/>
        </w:rPr>
        <w:t xml:space="preserve">נספח </w:t>
      </w:r>
      <w:r w:rsidR="00DE7395">
        <w:rPr>
          <w:rFonts w:hint="cs"/>
          <w:rtl/>
        </w:rPr>
        <w:t>יב</w:t>
      </w:r>
      <w:r w:rsidR="006E6654" w:rsidRPr="000075D4">
        <w:rPr>
          <w:rFonts w:hint="cs"/>
          <w:rtl/>
        </w:rPr>
        <w:t>'</w:t>
      </w:r>
      <w:r w:rsidRPr="000075D4">
        <w:rPr>
          <w:rtl/>
        </w:rPr>
        <w:t xml:space="preserve"> - </w:t>
      </w:r>
      <w:r w:rsidR="00E51F85" w:rsidRPr="000075D4">
        <w:rPr>
          <w:rFonts w:hint="cs"/>
          <w:rtl/>
        </w:rPr>
        <w:tab/>
      </w:r>
      <w:r w:rsidRPr="000075D4">
        <w:rPr>
          <w:rtl/>
        </w:rPr>
        <w:t>ניסיון המציע</w:t>
      </w:r>
      <w:r w:rsidR="00F65561" w:rsidRPr="000075D4">
        <w:rPr>
          <w:rtl/>
        </w:rPr>
        <w:t>.</w:t>
      </w:r>
      <w:r w:rsidRPr="000075D4">
        <w:rPr>
          <w:rtl/>
        </w:rPr>
        <w:t xml:space="preserve"> </w:t>
      </w:r>
    </w:p>
    <w:p w:rsidR="00D63699" w:rsidRPr="007324ED" w:rsidRDefault="00D63699" w:rsidP="00DE7395">
      <w:pPr>
        <w:widowControl w:val="0"/>
        <w:tabs>
          <w:tab w:val="left" w:pos="1558"/>
        </w:tabs>
        <w:spacing w:line="360" w:lineRule="auto"/>
        <w:ind w:left="1983" w:hanging="1274"/>
        <w:rPr>
          <w:rtl/>
        </w:rPr>
      </w:pPr>
      <w:r w:rsidRPr="007324ED">
        <w:rPr>
          <w:rtl/>
        </w:rPr>
        <w:t xml:space="preserve">נספח </w:t>
      </w:r>
      <w:r w:rsidR="00DE7395">
        <w:rPr>
          <w:rFonts w:hint="cs"/>
          <w:rtl/>
        </w:rPr>
        <w:t>יג</w:t>
      </w:r>
      <w:r w:rsidRPr="007324ED">
        <w:rPr>
          <w:rFonts w:hint="cs"/>
          <w:rtl/>
        </w:rPr>
        <w:t>'</w:t>
      </w:r>
      <w:r w:rsidRPr="007324ED">
        <w:rPr>
          <w:rtl/>
        </w:rPr>
        <w:t xml:space="preserve"> – </w:t>
      </w:r>
      <w:r w:rsidRPr="007324ED">
        <w:rPr>
          <w:rFonts w:hint="cs"/>
          <w:rtl/>
        </w:rPr>
        <w:tab/>
      </w:r>
      <w:r w:rsidRPr="007324ED">
        <w:rPr>
          <w:rtl/>
        </w:rPr>
        <w:t xml:space="preserve">ניסיון </w:t>
      </w:r>
      <w:r w:rsidRPr="007324ED">
        <w:rPr>
          <w:rFonts w:hint="cs"/>
          <w:rtl/>
        </w:rPr>
        <w:t>מנהל פרויקט- בחינות האגף</w:t>
      </w:r>
    </w:p>
    <w:p w:rsidR="00D63699" w:rsidRPr="007324ED" w:rsidRDefault="00D63699" w:rsidP="00DE7395">
      <w:pPr>
        <w:widowControl w:val="0"/>
        <w:tabs>
          <w:tab w:val="left" w:pos="1558"/>
        </w:tabs>
        <w:spacing w:line="360" w:lineRule="auto"/>
        <w:ind w:left="1983" w:hanging="1274"/>
        <w:rPr>
          <w:rtl/>
        </w:rPr>
      </w:pPr>
      <w:r w:rsidRPr="007324ED">
        <w:rPr>
          <w:rFonts w:hint="cs"/>
          <w:rtl/>
        </w:rPr>
        <w:t xml:space="preserve">נספח  </w:t>
      </w:r>
      <w:r w:rsidR="00DE7395">
        <w:rPr>
          <w:rFonts w:hint="cs"/>
          <w:rtl/>
        </w:rPr>
        <w:t>יג'1</w:t>
      </w:r>
      <w:r w:rsidRPr="007324ED">
        <w:rPr>
          <w:rFonts w:hint="cs"/>
          <w:rtl/>
        </w:rPr>
        <w:t xml:space="preserve">         ניסיון מנהל פרויקט- בחינות מה"ט</w:t>
      </w:r>
    </w:p>
    <w:p w:rsidR="00E51F85" w:rsidRPr="000075D4" w:rsidRDefault="00E51F85" w:rsidP="00DE7395">
      <w:pPr>
        <w:widowControl w:val="0"/>
        <w:tabs>
          <w:tab w:val="left" w:pos="1558"/>
        </w:tabs>
        <w:spacing w:line="360" w:lineRule="auto"/>
        <w:ind w:left="1983" w:hanging="1274"/>
        <w:rPr>
          <w:rtl/>
        </w:rPr>
      </w:pPr>
      <w:r w:rsidRPr="000075D4">
        <w:rPr>
          <w:rtl/>
        </w:rPr>
        <w:t xml:space="preserve">נספח </w:t>
      </w:r>
      <w:r w:rsidR="00DE7395">
        <w:rPr>
          <w:rFonts w:hint="cs"/>
          <w:rtl/>
        </w:rPr>
        <w:t>יד'</w:t>
      </w:r>
      <w:r w:rsidRPr="000075D4">
        <w:rPr>
          <w:rtl/>
        </w:rPr>
        <w:t xml:space="preserve"> – </w:t>
      </w:r>
      <w:r w:rsidRPr="000075D4">
        <w:rPr>
          <w:rFonts w:hint="cs"/>
          <w:rtl/>
        </w:rPr>
        <w:tab/>
        <w:t>טופס הצעת המחיר</w:t>
      </w:r>
      <w:r w:rsidRPr="000075D4">
        <w:rPr>
          <w:rtl/>
        </w:rPr>
        <w:t>.</w:t>
      </w:r>
    </w:p>
    <w:p w:rsidR="00652CF8" w:rsidRDefault="00652CF8" w:rsidP="00DE7395">
      <w:pPr>
        <w:widowControl w:val="0"/>
        <w:tabs>
          <w:tab w:val="left" w:pos="1558"/>
        </w:tabs>
        <w:spacing w:line="360" w:lineRule="auto"/>
        <w:ind w:left="1983" w:hanging="1274"/>
        <w:rPr>
          <w:rtl/>
        </w:rPr>
      </w:pPr>
      <w:r w:rsidRPr="005050DD">
        <w:rPr>
          <w:rtl/>
        </w:rPr>
        <w:t xml:space="preserve">נספח </w:t>
      </w:r>
      <w:r w:rsidR="00DE7395">
        <w:rPr>
          <w:rFonts w:hint="cs"/>
          <w:rtl/>
        </w:rPr>
        <w:t>טו'</w:t>
      </w:r>
      <w:r w:rsidRPr="005050DD">
        <w:rPr>
          <w:rtl/>
        </w:rPr>
        <w:t xml:space="preserve">  – </w:t>
      </w:r>
      <w:r w:rsidRPr="005050DD">
        <w:rPr>
          <w:rFonts w:hint="cs"/>
          <w:rtl/>
        </w:rPr>
        <w:tab/>
        <w:t>התחייבות למניעת</w:t>
      </w:r>
      <w:r w:rsidRPr="005050DD">
        <w:rPr>
          <w:rtl/>
        </w:rPr>
        <w:t xml:space="preserve"> ניגוד עניינים</w:t>
      </w:r>
      <w:r>
        <w:rPr>
          <w:rFonts w:hint="cs"/>
          <w:rtl/>
        </w:rPr>
        <w:t xml:space="preserve"> מנהל פרויקט האגף.</w:t>
      </w:r>
    </w:p>
    <w:p w:rsidR="00652CF8" w:rsidRDefault="00652CF8" w:rsidP="00DE7395">
      <w:pPr>
        <w:widowControl w:val="0"/>
        <w:tabs>
          <w:tab w:val="left" w:pos="1558"/>
        </w:tabs>
        <w:spacing w:line="360" w:lineRule="auto"/>
        <w:ind w:left="1983" w:hanging="1274"/>
        <w:rPr>
          <w:rtl/>
        </w:rPr>
      </w:pPr>
      <w:r w:rsidRPr="005050DD">
        <w:rPr>
          <w:rtl/>
        </w:rPr>
        <w:t xml:space="preserve">נספח </w:t>
      </w:r>
      <w:r w:rsidR="00DE7395">
        <w:rPr>
          <w:rFonts w:hint="cs"/>
          <w:rtl/>
        </w:rPr>
        <w:t>טו1</w:t>
      </w:r>
      <w:r w:rsidRPr="005050DD">
        <w:rPr>
          <w:rtl/>
        </w:rPr>
        <w:t xml:space="preserve">  – </w:t>
      </w:r>
      <w:r w:rsidRPr="005050DD">
        <w:rPr>
          <w:rFonts w:hint="cs"/>
          <w:rtl/>
        </w:rPr>
        <w:tab/>
        <w:t>התחייבות למניעת</w:t>
      </w:r>
      <w:r w:rsidRPr="005050DD">
        <w:rPr>
          <w:rtl/>
        </w:rPr>
        <w:t xml:space="preserve"> ניגוד עניינים</w:t>
      </w:r>
      <w:r>
        <w:rPr>
          <w:rFonts w:hint="cs"/>
          <w:rtl/>
        </w:rPr>
        <w:t xml:space="preserve"> מנהל פרויקט מה"ט.</w:t>
      </w:r>
    </w:p>
    <w:p w:rsidR="00F13D9A" w:rsidRPr="000075D4" w:rsidRDefault="00F13D9A" w:rsidP="00ED5612">
      <w:pPr>
        <w:widowControl w:val="0"/>
        <w:tabs>
          <w:tab w:val="left" w:pos="1558"/>
        </w:tabs>
        <w:spacing w:line="300" w:lineRule="atLeast"/>
        <w:ind w:left="1983" w:hanging="1274"/>
        <w:rPr>
          <w:rtl/>
        </w:rPr>
      </w:pPr>
      <w:r w:rsidRPr="000075D4">
        <w:rPr>
          <w:rFonts w:hint="cs"/>
          <w:rtl/>
        </w:rPr>
        <w:t xml:space="preserve">נספח </w:t>
      </w:r>
      <w:r w:rsidR="00ED5612">
        <w:rPr>
          <w:rFonts w:hint="cs"/>
          <w:rtl/>
        </w:rPr>
        <w:t>ט</w:t>
      </w:r>
      <w:r w:rsidR="00DE7395">
        <w:rPr>
          <w:rFonts w:hint="cs"/>
          <w:rtl/>
        </w:rPr>
        <w:t>ז'</w:t>
      </w:r>
      <w:r w:rsidRPr="000075D4">
        <w:rPr>
          <w:rtl/>
        </w:rPr>
        <w:t>–</w:t>
      </w:r>
      <w:r w:rsidRPr="000075D4">
        <w:rPr>
          <w:rFonts w:hint="cs"/>
          <w:rtl/>
        </w:rPr>
        <w:t xml:space="preserve"> </w:t>
      </w:r>
      <w:r w:rsidRPr="000075D4">
        <w:rPr>
          <w:rtl/>
        </w:rPr>
        <w:tab/>
      </w:r>
      <w:r w:rsidRPr="000075D4">
        <w:rPr>
          <w:rFonts w:hint="cs"/>
          <w:rtl/>
        </w:rPr>
        <w:t>(</w:t>
      </w:r>
      <w:r w:rsidRPr="000075D4">
        <w:rPr>
          <w:rFonts w:hint="cs"/>
          <w:b/>
          <w:bCs/>
          <w:rtl/>
        </w:rPr>
        <w:t>נוסח למציע שאינו תאגיד</w:t>
      </w:r>
      <w:r w:rsidRPr="000075D4">
        <w:rPr>
          <w:rFonts w:hint="cs"/>
          <w:rtl/>
        </w:rPr>
        <w:t xml:space="preserve">)/ נספח </w:t>
      </w:r>
      <w:r w:rsidR="00ED5612">
        <w:rPr>
          <w:rFonts w:hint="cs"/>
          <w:rtl/>
        </w:rPr>
        <w:t>ט</w:t>
      </w:r>
      <w:r w:rsidR="00DE7395">
        <w:rPr>
          <w:rFonts w:hint="cs"/>
          <w:rtl/>
        </w:rPr>
        <w:t>ז1</w:t>
      </w:r>
      <w:r w:rsidRPr="000075D4">
        <w:rPr>
          <w:rFonts w:hint="cs"/>
          <w:rtl/>
        </w:rPr>
        <w:t xml:space="preserve"> (</w:t>
      </w:r>
      <w:r w:rsidRPr="000075D4">
        <w:rPr>
          <w:rFonts w:hint="cs"/>
          <w:b/>
          <w:bCs/>
          <w:rtl/>
        </w:rPr>
        <w:t>נוסח למציע שהוא תאגיד</w:t>
      </w:r>
      <w:r w:rsidRPr="000075D4">
        <w:rPr>
          <w:rFonts w:hint="cs"/>
          <w:rtl/>
        </w:rPr>
        <w:t>) הצהרה לעניין פרטים סודיים בהצעה וכתב ויתור.</w:t>
      </w:r>
    </w:p>
    <w:p w:rsidR="00F13D9A" w:rsidRPr="000075D4" w:rsidRDefault="00F13D9A" w:rsidP="00ED5612">
      <w:pPr>
        <w:widowControl w:val="0"/>
        <w:tabs>
          <w:tab w:val="left" w:pos="1558"/>
        </w:tabs>
        <w:spacing w:line="300" w:lineRule="atLeast"/>
        <w:ind w:left="1983" w:hanging="1274"/>
        <w:rPr>
          <w:rtl/>
        </w:rPr>
      </w:pPr>
      <w:r w:rsidRPr="000075D4">
        <w:rPr>
          <w:rFonts w:hint="cs"/>
          <w:rtl/>
        </w:rPr>
        <w:t>נספח י</w:t>
      </w:r>
      <w:r w:rsidR="00ED5612">
        <w:rPr>
          <w:rFonts w:hint="cs"/>
          <w:rtl/>
        </w:rPr>
        <w:t>ז</w:t>
      </w:r>
      <w:r w:rsidR="00293441">
        <w:rPr>
          <w:rFonts w:hint="cs"/>
          <w:rtl/>
        </w:rPr>
        <w:t>'</w:t>
      </w:r>
      <w:r w:rsidRPr="000075D4">
        <w:rPr>
          <w:rtl/>
        </w:rPr>
        <w:t>–</w:t>
      </w:r>
      <w:r w:rsidRPr="000075D4">
        <w:rPr>
          <w:rFonts w:hint="cs"/>
          <w:rtl/>
        </w:rPr>
        <w:t xml:space="preserve"> </w:t>
      </w:r>
      <w:r w:rsidRPr="000075D4">
        <w:rPr>
          <w:rFonts w:hint="cs"/>
          <w:rtl/>
        </w:rPr>
        <w:tab/>
      </w:r>
      <w:r w:rsidRPr="000075D4">
        <w:rPr>
          <w:rtl/>
        </w:rPr>
        <w:t>"הסכם למתן שירותים".</w:t>
      </w:r>
    </w:p>
    <w:p w:rsidR="00F13D9A" w:rsidRPr="000075D4" w:rsidRDefault="00F13D9A" w:rsidP="005B54BC">
      <w:pPr>
        <w:widowControl w:val="0"/>
        <w:tabs>
          <w:tab w:val="left" w:pos="1558"/>
        </w:tabs>
        <w:spacing w:line="300" w:lineRule="atLeast"/>
        <w:ind w:left="1983" w:hanging="1274"/>
        <w:rPr>
          <w:highlight w:val="yellow"/>
          <w:rtl/>
        </w:rPr>
      </w:pPr>
    </w:p>
    <w:p w:rsidR="00E41EBA" w:rsidRPr="00E41EBA" w:rsidRDefault="004C3150" w:rsidP="00E41EBA">
      <w:pPr>
        <w:widowControl w:val="0"/>
        <w:spacing w:line="300" w:lineRule="atLeast"/>
        <w:ind w:left="709"/>
        <w:jc w:val="right"/>
        <w:rPr>
          <w:sz w:val="28"/>
          <w:szCs w:val="28"/>
        </w:rPr>
      </w:pPr>
      <w:r>
        <w:rPr>
          <w:sz w:val="28"/>
          <w:szCs w:val="28"/>
          <w:rtl/>
        </w:rPr>
        <w:br w:type="page"/>
      </w:r>
      <w:r w:rsidR="00E41EBA">
        <w:rPr>
          <w:rFonts w:hint="cs"/>
          <w:sz w:val="28"/>
          <w:szCs w:val="28"/>
          <w:rtl/>
        </w:rPr>
        <w:t>נספח א'</w:t>
      </w:r>
    </w:p>
    <w:p w:rsidR="00E41EBA" w:rsidRPr="005050DD" w:rsidRDefault="00E41EBA" w:rsidP="00E41EBA">
      <w:pPr>
        <w:widowControl w:val="0"/>
        <w:spacing w:line="300" w:lineRule="atLeast"/>
        <w:ind w:left="709"/>
        <w:jc w:val="center"/>
        <w:rPr>
          <w:b/>
          <w:bCs/>
          <w:sz w:val="28"/>
          <w:szCs w:val="28"/>
          <w:u w:val="single"/>
        </w:rPr>
      </w:pPr>
      <w:r w:rsidRPr="005050DD">
        <w:rPr>
          <w:b/>
          <w:bCs/>
          <w:sz w:val="28"/>
          <w:szCs w:val="28"/>
          <w:u w:val="single"/>
          <w:rtl/>
        </w:rPr>
        <w:t>ניהול מערכת מידע מאובטחת</w:t>
      </w:r>
      <w:r w:rsidRPr="005050DD">
        <w:rPr>
          <w:rFonts w:hint="cs"/>
          <w:b/>
          <w:bCs/>
          <w:sz w:val="28"/>
          <w:szCs w:val="28"/>
          <w:u w:val="single"/>
          <w:rtl/>
        </w:rPr>
        <w:t xml:space="preserve"> וטכנולוגיה</w:t>
      </w:r>
    </w:p>
    <w:p w:rsidR="00E41EBA" w:rsidRPr="000075D4" w:rsidRDefault="00E41EBA" w:rsidP="00E41EBA">
      <w:pPr>
        <w:widowControl w:val="0"/>
        <w:spacing w:line="300" w:lineRule="atLeast"/>
        <w:ind w:left="1418"/>
        <w:jc w:val="both"/>
        <w:outlineLvl w:val="0"/>
        <w:rPr>
          <w:b/>
          <w:bCs/>
          <w:u w:val="single"/>
        </w:rPr>
      </w:pPr>
    </w:p>
    <w:p w:rsidR="00E41EBA" w:rsidRPr="000075D4" w:rsidRDefault="00E41EBA" w:rsidP="00E41EBA">
      <w:pPr>
        <w:widowControl w:val="0"/>
        <w:numPr>
          <w:ilvl w:val="1"/>
          <w:numId w:val="31"/>
        </w:numPr>
        <w:spacing w:line="300" w:lineRule="atLeast"/>
        <w:jc w:val="both"/>
        <w:rPr>
          <w:b/>
          <w:bCs/>
          <w:rtl/>
        </w:rPr>
      </w:pPr>
      <w:r w:rsidRPr="000075D4">
        <w:rPr>
          <w:b/>
          <w:bCs/>
          <w:rtl/>
        </w:rPr>
        <w:t xml:space="preserve">במשרד פועלת היום תת מערכת לטיפול מקיף בכל נושא הבחינות כחלק </w:t>
      </w:r>
      <w:r w:rsidRPr="000075D4">
        <w:rPr>
          <w:rFonts w:hint="cs"/>
          <w:b/>
          <w:bCs/>
          <w:rtl/>
        </w:rPr>
        <w:t>אינטגראל</w:t>
      </w:r>
      <w:r w:rsidRPr="000075D4">
        <w:rPr>
          <w:rFonts w:hint="eastAsia"/>
          <w:b/>
          <w:bCs/>
          <w:rtl/>
        </w:rPr>
        <w:t>י</w:t>
      </w:r>
      <w:r w:rsidRPr="000075D4">
        <w:rPr>
          <w:b/>
          <w:bCs/>
          <w:rtl/>
        </w:rPr>
        <w:t xml:space="preserve"> ממערכת ממוחשבת מקיפה של כל פעילויות </w:t>
      </w:r>
      <w:r w:rsidRPr="000075D4">
        <w:rPr>
          <w:rFonts w:hint="cs"/>
          <w:b/>
          <w:bCs/>
          <w:rtl/>
        </w:rPr>
        <w:t>האגף</w:t>
      </w:r>
      <w:r w:rsidRPr="000075D4">
        <w:rPr>
          <w:b/>
          <w:bCs/>
          <w:rtl/>
        </w:rPr>
        <w:t xml:space="preserve"> ("</w:t>
      </w:r>
      <w:r w:rsidRPr="000075D4">
        <w:rPr>
          <w:rtl/>
        </w:rPr>
        <w:t>שביט 2000</w:t>
      </w:r>
      <w:r w:rsidRPr="000075D4">
        <w:rPr>
          <w:b/>
          <w:bCs/>
          <w:rtl/>
        </w:rPr>
        <w:t xml:space="preserve">"). המערכת פותחה ע"י המשרד ומתוחזקת על ידו. במערכת משולבים דו"חות תפעוליים וסטטיסטיים כחלק </w:t>
      </w:r>
      <w:r w:rsidRPr="000075D4">
        <w:rPr>
          <w:rFonts w:hint="cs"/>
          <w:b/>
          <w:bCs/>
          <w:rtl/>
        </w:rPr>
        <w:t>אינטגראל</w:t>
      </w:r>
      <w:r w:rsidRPr="000075D4">
        <w:rPr>
          <w:rFonts w:hint="eastAsia"/>
          <w:b/>
          <w:bCs/>
          <w:rtl/>
        </w:rPr>
        <w:t>י</w:t>
      </w:r>
      <w:r w:rsidRPr="000075D4">
        <w:rPr>
          <w:b/>
          <w:bCs/>
          <w:rtl/>
        </w:rPr>
        <w:t xml:space="preserve"> מהמערכת.</w:t>
      </w:r>
    </w:p>
    <w:p w:rsidR="00E41EBA" w:rsidRPr="000075D4" w:rsidRDefault="00E41EBA" w:rsidP="00E41EBA">
      <w:pPr>
        <w:spacing w:line="300" w:lineRule="atLeast"/>
        <w:ind w:left="1416"/>
        <w:jc w:val="both"/>
        <w:rPr>
          <w:rtl/>
          <w:lang w:eastAsia="he-IL"/>
        </w:rPr>
      </w:pPr>
      <w:r w:rsidRPr="000075D4">
        <w:rPr>
          <w:rtl/>
          <w:lang w:eastAsia="he-IL"/>
        </w:rPr>
        <w:br/>
        <w:t xml:space="preserve">כיום מבוצעים השירותים הנדרשים </w:t>
      </w:r>
      <w:r w:rsidRPr="000075D4">
        <w:rPr>
          <w:rFonts w:hint="cs"/>
          <w:rtl/>
          <w:lang w:eastAsia="he-IL"/>
        </w:rPr>
        <w:t xml:space="preserve">במכרז זה </w:t>
      </w:r>
      <w:r w:rsidRPr="000075D4">
        <w:rPr>
          <w:rtl/>
          <w:lang w:eastAsia="he-IL"/>
        </w:rPr>
        <w:t xml:space="preserve">על-ידי </w:t>
      </w:r>
      <w:r w:rsidRPr="000075D4">
        <w:rPr>
          <w:rFonts w:hint="cs"/>
          <w:rtl/>
          <w:lang w:eastAsia="he-IL"/>
        </w:rPr>
        <w:t>נותן שירותים שביצע השירותים במתכונת דומה במהלך השנים האחרונות</w:t>
      </w:r>
      <w:r w:rsidRPr="000075D4">
        <w:rPr>
          <w:rtl/>
          <w:lang w:eastAsia="he-IL"/>
        </w:rPr>
        <w:t xml:space="preserve">. קיימים </w:t>
      </w:r>
      <w:r w:rsidRPr="000075D4">
        <w:rPr>
          <w:rFonts w:hint="cs"/>
          <w:rtl/>
          <w:lang w:eastAsia="he-IL"/>
        </w:rPr>
        <w:t>נותני שירותים</w:t>
      </w:r>
      <w:r w:rsidRPr="000075D4">
        <w:rPr>
          <w:rtl/>
          <w:lang w:eastAsia="he-IL"/>
        </w:rPr>
        <w:t xml:space="preserve"> אחרים שמבצעים פעולות משלימות (כגון: </w:t>
      </w:r>
      <w:r w:rsidRPr="000075D4">
        <w:rPr>
          <w:rFonts w:hint="cs"/>
          <w:rtl/>
          <w:lang w:eastAsia="he-IL"/>
        </w:rPr>
        <w:t xml:space="preserve">הכנת שאלוני ומאגרי שאלות, </w:t>
      </w:r>
      <w:r w:rsidRPr="000075D4">
        <w:rPr>
          <w:rtl/>
          <w:lang w:eastAsia="he-IL"/>
        </w:rPr>
        <w:t>השגחה בבחינות, שכפול בחינות</w:t>
      </w:r>
      <w:r w:rsidRPr="000075D4">
        <w:rPr>
          <w:rFonts w:hint="cs"/>
          <w:rtl/>
          <w:lang w:eastAsia="he-IL"/>
        </w:rPr>
        <w:t>, ארגון בחינות מעשיות</w:t>
      </w:r>
      <w:r w:rsidRPr="000075D4">
        <w:rPr>
          <w:rtl/>
          <w:lang w:eastAsia="he-IL"/>
        </w:rPr>
        <w:t xml:space="preserve"> וכו'). </w:t>
      </w:r>
    </w:p>
    <w:p w:rsidR="00E41EBA" w:rsidRPr="000075D4" w:rsidRDefault="00E41EBA" w:rsidP="00E41EBA">
      <w:pPr>
        <w:pStyle w:val="7"/>
        <w:keepNext w:val="0"/>
        <w:widowControl w:val="0"/>
        <w:numPr>
          <w:ilvl w:val="0"/>
          <w:numId w:val="0"/>
        </w:numPr>
        <w:spacing w:line="300" w:lineRule="atLeast"/>
        <w:ind w:left="1440"/>
        <w:jc w:val="both"/>
        <w:rPr>
          <w:b w:val="0"/>
          <w:bCs w:val="0"/>
          <w:rtl/>
        </w:rPr>
      </w:pPr>
      <w:r w:rsidRPr="000075D4">
        <w:rPr>
          <w:rtl/>
          <w:lang w:eastAsia="he-IL"/>
        </w:rPr>
        <w:br/>
      </w:r>
      <w:r w:rsidRPr="000075D4">
        <w:rPr>
          <w:rFonts w:hint="cs"/>
          <w:b w:val="0"/>
          <w:bCs w:val="0"/>
          <w:rtl/>
        </w:rPr>
        <w:t xml:space="preserve">מציע שיזכה במכרז זה, יידרש לשלוח את מנהל הפרויקט שיקבע בהתאם למכרז זה, לקבל הדרכה לפני תחילת מתן השירותים, על אופן העבודה והשימוש במערכת הממוחשבת בכל אחד מהנושאים הנדרשים במכרז זה. ההדרכה תעשה על ידי נציג </w:t>
      </w:r>
      <w:r w:rsidRPr="000075D4">
        <w:rPr>
          <w:b w:val="0"/>
          <w:bCs w:val="0"/>
          <w:rtl/>
        </w:rPr>
        <w:t>האגף למערכות מידע וענ"א</w:t>
      </w:r>
      <w:r w:rsidRPr="000075D4">
        <w:rPr>
          <w:rFonts w:hint="cs"/>
          <w:b w:val="0"/>
          <w:bCs w:val="0"/>
          <w:rtl/>
        </w:rPr>
        <w:t xml:space="preserve"> של המשרד ותכלול את תהליכי העבודה במערכת הממוחשבת, אופן הכנסת נתונים, קליטת קבצי ממשק מהמכללות והזנתם למערכת הממוחשבת, הפקת קבצי משוב לצורך העברתם למכללות, הפקה והדפסת דוחות וטפסים, הכל בהתאם לנדרש במכרז זה.</w:t>
      </w:r>
    </w:p>
    <w:p w:rsidR="00E41EBA" w:rsidRPr="000075D4" w:rsidRDefault="00E41EBA" w:rsidP="00E41EBA"/>
    <w:p w:rsidR="00E41EBA" w:rsidRPr="000075D4" w:rsidRDefault="00E41EBA" w:rsidP="00E41EBA">
      <w:pPr>
        <w:spacing w:line="300" w:lineRule="atLeast"/>
        <w:ind w:left="1416"/>
        <w:jc w:val="both"/>
        <w:rPr>
          <w:rtl/>
          <w:lang w:eastAsia="he-IL"/>
        </w:rPr>
      </w:pPr>
      <w:r w:rsidRPr="000075D4">
        <w:rPr>
          <w:rtl/>
          <w:lang w:eastAsia="he-IL"/>
        </w:rPr>
        <w:t xml:space="preserve">ציוד הקצה הנדרש לשם ביצוע התפעול השוטף יהיה בבעלות </w:t>
      </w:r>
      <w:r w:rsidRPr="000075D4">
        <w:rPr>
          <w:rFonts w:hint="cs"/>
          <w:rtl/>
          <w:lang w:eastAsia="he-IL"/>
        </w:rPr>
        <w:t>נותן השירותים</w:t>
      </w:r>
      <w:r w:rsidRPr="000075D4">
        <w:rPr>
          <w:rtl/>
          <w:lang w:eastAsia="he-IL"/>
        </w:rPr>
        <w:t xml:space="preserve"> הזוכה ובאחריותו.</w:t>
      </w:r>
    </w:p>
    <w:p w:rsidR="00E41EBA" w:rsidRPr="000075D4" w:rsidRDefault="00E41EBA" w:rsidP="00E41EBA">
      <w:pPr>
        <w:pStyle w:val="7"/>
        <w:keepNext w:val="0"/>
        <w:widowControl w:val="0"/>
        <w:numPr>
          <w:ilvl w:val="0"/>
          <w:numId w:val="0"/>
        </w:numPr>
        <w:spacing w:line="300" w:lineRule="atLeast"/>
        <w:ind w:left="1416"/>
        <w:jc w:val="both"/>
        <w:rPr>
          <w:b w:val="0"/>
          <w:bCs w:val="0"/>
          <w:rtl/>
        </w:rPr>
      </w:pPr>
      <w:r w:rsidRPr="000075D4">
        <w:rPr>
          <w:b w:val="0"/>
          <w:bCs w:val="0"/>
          <w:rtl/>
        </w:rPr>
        <w:t>ניתן לעיין במסמכי המערכת הממוחשבת</w:t>
      </w:r>
      <w:r w:rsidRPr="000075D4">
        <w:rPr>
          <w:rFonts w:hint="cs"/>
          <w:b w:val="0"/>
          <w:bCs w:val="0"/>
          <w:rtl/>
        </w:rPr>
        <w:t>,</w:t>
      </w:r>
      <w:r w:rsidRPr="000075D4">
        <w:rPr>
          <w:b w:val="0"/>
          <w:bCs w:val="0"/>
          <w:rtl/>
        </w:rPr>
        <w:t xml:space="preserve"> במסכיה, ובמפרטיה במשרדי האגף למערכות מידע וענ"א  הממוקם ברחוב אילת </w:t>
      </w:r>
      <w:r w:rsidRPr="000075D4">
        <w:rPr>
          <w:rtl/>
        </w:rPr>
        <w:t>59</w:t>
      </w:r>
      <w:r w:rsidRPr="000075D4">
        <w:rPr>
          <w:b w:val="0"/>
          <w:bCs w:val="0"/>
          <w:rtl/>
        </w:rPr>
        <w:t xml:space="preserve"> ת"א. א</w:t>
      </w:r>
      <w:r w:rsidRPr="000075D4">
        <w:rPr>
          <w:rFonts w:hint="cs"/>
          <w:b w:val="0"/>
          <w:bCs w:val="0"/>
          <w:rtl/>
        </w:rPr>
        <w:t>יש</w:t>
      </w:r>
      <w:r w:rsidRPr="000075D4">
        <w:rPr>
          <w:b w:val="0"/>
          <w:bCs w:val="0"/>
          <w:rtl/>
        </w:rPr>
        <w:t xml:space="preserve"> הקשר לצורך העניין ה</w:t>
      </w:r>
      <w:r w:rsidRPr="000075D4">
        <w:rPr>
          <w:rFonts w:hint="cs"/>
          <w:b w:val="0"/>
          <w:bCs w:val="0"/>
          <w:rtl/>
        </w:rPr>
        <w:t>ו</w:t>
      </w:r>
      <w:r w:rsidRPr="000075D4">
        <w:rPr>
          <w:b w:val="0"/>
          <w:bCs w:val="0"/>
          <w:rtl/>
        </w:rPr>
        <w:t>א:</w:t>
      </w:r>
      <w:r w:rsidRPr="000075D4">
        <w:rPr>
          <w:rFonts w:hint="cs"/>
          <w:b w:val="0"/>
          <w:bCs w:val="0"/>
          <w:rtl/>
        </w:rPr>
        <w:t xml:space="preserve"> מר שרון קומר, אגף בכיר למערכות מידע, משרד התעשייה המסחר והתעסוקה, טלפון </w:t>
      </w:r>
      <w:r w:rsidRPr="000075D4">
        <w:rPr>
          <w:rFonts w:hint="cs"/>
          <w:rtl/>
        </w:rPr>
        <w:t>03-7347351.</w:t>
      </w:r>
      <w:r w:rsidRPr="000075D4">
        <w:rPr>
          <w:rFonts w:hint="cs"/>
          <w:b w:val="0"/>
          <w:bCs w:val="0"/>
          <w:rtl/>
        </w:rPr>
        <w:t xml:space="preserve"> </w:t>
      </w:r>
    </w:p>
    <w:p w:rsidR="00E41EBA" w:rsidRPr="000075D4" w:rsidRDefault="00E41EBA" w:rsidP="00E41EBA">
      <w:pPr>
        <w:spacing w:line="360" w:lineRule="auto"/>
        <w:ind w:left="1415"/>
        <w:jc w:val="both"/>
        <w:rPr>
          <w:rtl/>
          <w:lang w:eastAsia="he-IL"/>
        </w:rPr>
      </w:pPr>
    </w:p>
    <w:p w:rsidR="00E41EBA" w:rsidRPr="000075D4" w:rsidRDefault="00E41EBA" w:rsidP="00E41EBA">
      <w:pPr>
        <w:widowControl w:val="0"/>
        <w:numPr>
          <w:ilvl w:val="1"/>
          <w:numId w:val="31"/>
        </w:numPr>
        <w:spacing w:line="300" w:lineRule="atLeast"/>
        <w:jc w:val="both"/>
      </w:pPr>
      <w:r w:rsidRPr="000075D4">
        <w:rPr>
          <w:rtl/>
        </w:rPr>
        <w:t>על נותן השירותים להפעיל מערכת מידע ממוחשבת מאובטחת בסביבת עבודה נפרדת מרשתות מידע ואתרים שברשותו, בתוכנות מחשב מורשות, אשר תוכל ליצור ממשקים עם מערכת המידע המשרדית של האגף, ותוכל להפיק דו"חות כנדרש במכרז זה.</w:t>
      </w:r>
    </w:p>
    <w:p w:rsidR="00E41EBA" w:rsidRPr="000075D4" w:rsidRDefault="00E41EBA" w:rsidP="00E41EBA">
      <w:pPr>
        <w:widowControl w:val="0"/>
        <w:spacing w:line="300" w:lineRule="atLeast"/>
        <w:ind w:left="2268"/>
        <w:jc w:val="both"/>
        <w:outlineLvl w:val="0"/>
      </w:pPr>
    </w:p>
    <w:p w:rsidR="00E41EBA" w:rsidRPr="000075D4" w:rsidRDefault="00E41EBA" w:rsidP="00E41EBA">
      <w:pPr>
        <w:widowControl w:val="0"/>
        <w:numPr>
          <w:ilvl w:val="1"/>
          <w:numId w:val="31"/>
        </w:numPr>
        <w:spacing w:line="300" w:lineRule="atLeast"/>
        <w:jc w:val="both"/>
      </w:pPr>
      <w:r w:rsidRPr="000075D4">
        <w:rPr>
          <w:rtl/>
        </w:rPr>
        <w:t xml:space="preserve">יש למלא טופס נוהל פתיחת משתמשים חדשים עבור כל עובד בבקשה לפתיחת שם משתמש למערכת בחינות אגף להכשרה מקצועית . עובד שעזב את נותן השירותים על מנהל הפרויקט להודיע על העזיבה  על מנת שייסגר חשבון העובד. בכל מקרה אין להעביר שם משתמש וסיסמא בין העובדים הסיסמא ושם המשתמש </w:t>
      </w:r>
      <w:r>
        <w:rPr>
          <w:rFonts w:hint="cs"/>
          <w:rtl/>
        </w:rPr>
        <w:t>הם אישיים</w:t>
      </w:r>
      <w:r w:rsidRPr="000075D4">
        <w:rPr>
          <w:rtl/>
        </w:rPr>
        <w:t>.</w:t>
      </w:r>
    </w:p>
    <w:p w:rsidR="00E41EBA" w:rsidRPr="000075D4" w:rsidRDefault="00E41EBA" w:rsidP="00E41EBA">
      <w:pPr>
        <w:pStyle w:val="aff0"/>
        <w:rPr>
          <w:rtl/>
        </w:rPr>
      </w:pPr>
    </w:p>
    <w:p w:rsidR="00E41EBA" w:rsidRPr="000075D4" w:rsidRDefault="00E41EBA" w:rsidP="00E41EBA">
      <w:pPr>
        <w:widowControl w:val="0"/>
        <w:numPr>
          <w:ilvl w:val="1"/>
          <w:numId w:val="31"/>
        </w:numPr>
        <w:spacing w:line="300" w:lineRule="atLeast"/>
        <w:jc w:val="both"/>
      </w:pPr>
      <w:r w:rsidRPr="000075D4">
        <w:rPr>
          <w:rFonts w:hint="eastAsia"/>
          <w:rtl/>
        </w:rPr>
        <w:t>האבטחה</w:t>
      </w:r>
      <w:r w:rsidRPr="000075D4">
        <w:rPr>
          <w:rtl/>
        </w:rPr>
        <w:t xml:space="preserve"> </w:t>
      </w:r>
      <w:r w:rsidRPr="000075D4">
        <w:rPr>
          <w:rFonts w:hint="eastAsia"/>
          <w:rtl/>
        </w:rPr>
        <w:t>תכלול</w:t>
      </w:r>
      <w:r w:rsidRPr="000075D4">
        <w:rPr>
          <w:rtl/>
        </w:rPr>
        <w:t xml:space="preserve"> </w:t>
      </w:r>
      <w:r w:rsidRPr="000075D4">
        <w:rPr>
          <w:rFonts w:hint="eastAsia"/>
          <w:rtl/>
        </w:rPr>
        <w:t>גם</w:t>
      </w:r>
      <w:r w:rsidRPr="000075D4">
        <w:rPr>
          <w:rtl/>
        </w:rPr>
        <w:t xml:space="preserve"> </w:t>
      </w:r>
      <w:r w:rsidRPr="000075D4">
        <w:rPr>
          <w:rFonts w:hint="eastAsia"/>
          <w:rtl/>
        </w:rPr>
        <w:t>מערכת</w:t>
      </w:r>
      <w:r w:rsidRPr="000075D4">
        <w:rPr>
          <w:rtl/>
        </w:rPr>
        <w:t xml:space="preserve"> </w:t>
      </w:r>
      <w:r w:rsidRPr="000075D4">
        <w:rPr>
          <w:rFonts w:hint="eastAsia"/>
          <w:rtl/>
        </w:rPr>
        <w:t>שתמנע</w:t>
      </w:r>
      <w:r w:rsidRPr="000075D4">
        <w:rPr>
          <w:rtl/>
        </w:rPr>
        <w:t xml:space="preserve"> </w:t>
      </w:r>
      <w:r w:rsidRPr="000075D4">
        <w:rPr>
          <w:rFonts w:hint="eastAsia"/>
          <w:rtl/>
        </w:rPr>
        <w:t>שינויים</w:t>
      </w:r>
      <w:r w:rsidRPr="000075D4">
        <w:rPr>
          <w:rtl/>
        </w:rPr>
        <w:t xml:space="preserve"> </w:t>
      </w:r>
      <w:r w:rsidRPr="000075D4">
        <w:rPr>
          <w:rFonts w:hint="eastAsia"/>
          <w:rtl/>
        </w:rPr>
        <w:t>כלשהם</w:t>
      </w:r>
      <w:r w:rsidRPr="000075D4">
        <w:rPr>
          <w:rtl/>
        </w:rPr>
        <w:t xml:space="preserve"> </w:t>
      </w:r>
      <w:r w:rsidRPr="000075D4">
        <w:rPr>
          <w:rFonts w:hint="eastAsia"/>
          <w:rtl/>
        </w:rPr>
        <w:t>או</w:t>
      </w:r>
      <w:r w:rsidRPr="000075D4">
        <w:rPr>
          <w:rtl/>
        </w:rPr>
        <w:t xml:space="preserve"> </w:t>
      </w:r>
      <w:r w:rsidRPr="000075D4">
        <w:rPr>
          <w:rFonts w:hint="eastAsia"/>
          <w:rtl/>
        </w:rPr>
        <w:t>התערבות</w:t>
      </w:r>
      <w:r w:rsidRPr="000075D4">
        <w:rPr>
          <w:rtl/>
        </w:rPr>
        <w:t xml:space="preserve"> </w:t>
      </w:r>
      <w:r w:rsidRPr="000075D4">
        <w:rPr>
          <w:rFonts w:hint="eastAsia"/>
          <w:rtl/>
        </w:rPr>
        <w:t>בנתונים</w:t>
      </w:r>
      <w:r w:rsidRPr="000075D4">
        <w:rPr>
          <w:rtl/>
        </w:rPr>
        <w:t xml:space="preserve"> </w:t>
      </w:r>
      <w:r w:rsidRPr="000075D4">
        <w:rPr>
          <w:rFonts w:hint="eastAsia"/>
          <w:rtl/>
        </w:rPr>
        <w:t>הקשורים</w:t>
      </w:r>
      <w:r w:rsidRPr="000075D4">
        <w:rPr>
          <w:rtl/>
        </w:rPr>
        <w:t xml:space="preserve"> </w:t>
      </w:r>
      <w:r w:rsidRPr="000075D4">
        <w:rPr>
          <w:rFonts w:hint="eastAsia"/>
          <w:rtl/>
        </w:rPr>
        <w:t>בשירותים</w:t>
      </w:r>
      <w:r w:rsidRPr="000075D4">
        <w:rPr>
          <w:rtl/>
        </w:rPr>
        <w:t xml:space="preserve"> </w:t>
      </w:r>
      <w:r w:rsidRPr="000075D4">
        <w:rPr>
          <w:rFonts w:hint="eastAsia"/>
          <w:rtl/>
        </w:rPr>
        <w:t>נשוא</w:t>
      </w:r>
      <w:r w:rsidRPr="000075D4">
        <w:rPr>
          <w:rtl/>
        </w:rPr>
        <w:t xml:space="preserve"> </w:t>
      </w:r>
      <w:r w:rsidRPr="000075D4">
        <w:rPr>
          <w:rFonts w:hint="eastAsia"/>
          <w:rtl/>
        </w:rPr>
        <w:t>מכרז</w:t>
      </w:r>
      <w:r w:rsidRPr="000075D4">
        <w:rPr>
          <w:rtl/>
        </w:rPr>
        <w:t xml:space="preserve"> </w:t>
      </w:r>
      <w:r w:rsidRPr="000075D4">
        <w:rPr>
          <w:rFonts w:hint="eastAsia"/>
          <w:rtl/>
        </w:rPr>
        <w:t>זה</w:t>
      </w:r>
      <w:r w:rsidRPr="000075D4">
        <w:rPr>
          <w:rtl/>
        </w:rPr>
        <w:t xml:space="preserve"> </w:t>
      </w:r>
      <w:r w:rsidRPr="000075D4">
        <w:rPr>
          <w:rFonts w:hint="eastAsia"/>
          <w:rtl/>
        </w:rPr>
        <w:t>לאחר</w:t>
      </w:r>
      <w:r w:rsidRPr="000075D4">
        <w:rPr>
          <w:rtl/>
        </w:rPr>
        <w:t xml:space="preserve"> </w:t>
      </w:r>
      <w:r w:rsidRPr="000075D4">
        <w:rPr>
          <w:rFonts w:hint="eastAsia"/>
          <w:rtl/>
        </w:rPr>
        <w:t>הקלדתם</w:t>
      </w:r>
      <w:r w:rsidRPr="000075D4">
        <w:rPr>
          <w:rtl/>
        </w:rPr>
        <w:t xml:space="preserve"> </w:t>
      </w:r>
      <w:r w:rsidRPr="000075D4">
        <w:rPr>
          <w:rFonts w:hint="eastAsia"/>
          <w:rtl/>
        </w:rPr>
        <w:t>הראשונית</w:t>
      </w:r>
      <w:r w:rsidRPr="000075D4">
        <w:rPr>
          <w:rtl/>
        </w:rPr>
        <w:t xml:space="preserve">. </w:t>
      </w:r>
      <w:r w:rsidRPr="000075D4">
        <w:rPr>
          <w:rFonts w:hint="eastAsia"/>
          <w:rtl/>
        </w:rPr>
        <w:t>אפשרות</w:t>
      </w:r>
      <w:r w:rsidRPr="000075D4">
        <w:rPr>
          <w:rtl/>
        </w:rPr>
        <w:t xml:space="preserve"> </w:t>
      </w:r>
      <w:r w:rsidRPr="000075D4">
        <w:rPr>
          <w:rFonts w:hint="eastAsia"/>
          <w:rtl/>
        </w:rPr>
        <w:t>ההקלדה</w:t>
      </w:r>
      <w:r w:rsidRPr="000075D4">
        <w:rPr>
          <w:rtl/>
        </w:rPr>
        <w:t xml:space="preserve"> </w:t>
      </w:r>
      <w:r w:rsidRPr="000075D4">
        <w:rPr>
          <w:rFonts w:hint="eastAsia"/>
          <w:rtl/>
        </w:rPr>
        <w:t>הראשונית</w:t>
      </w:r>
      <w:r w:rsidRPr="000075D4">
        <w:rPr>
          <w:rtl/>
        </w:rPr>
        <w:t xml:space="preserve"> </w:t>
      </w:r>
      <w:r w:rsidRPr="000075D4">
        <w:rPr>
          <w:rFonts w:hint="eastAsia"/>
          <w:rtl/>
        </w:rPr>
        <w:t>תוגבל</w:t>
      </w:r>
      <w:r w:rsidRPr="000075D4">
        <w:rPr>
          <w:rtl/>
        </w:rPr>
        <w:t xml:space="preserve"> </w:t>
      </w:r>
      <w:r w:rsidRPr="000075D4">
        <w:rPr>
          <w:rFonts w:hint="eastAsia"/>
          <w:rtl/>
        </w:rPr>
        <w:t>לפי</w:t>
      </w:r>
      <w:r w:rsidRPr="000075D4">
        <w:rPr>
          <w:rtl/>
        </w:rPr>
        <w:t xml:space="preserve"> </w:t>
      </w:r>
      <w:r w:rsidRPr="000075D4">
        <w:rPr>
          <w:rFonts w:hint="eastAsia"/>
          <w:rtl/>
        </w:rPr>
        <w:t>שם</w:t>
      </w:r>
      <w:r w:rsidRPr="000075D4">
        <w:rPr>
          <w:rtl/>
        </w:rPr>
        <w:t xml:space="preserve"> </w:t>
      </w:r>
      <w:r w:rsidRPr="000075D4">
        <w:rPr>
          <w:rFonts w:hint="eastAsia"/>
          <w:rtl/>
        </w:rPr>
        <w:t>וסיסמא</w:t>
      </w:r>
      <w:r w:rsidRPr="000075D4">
        <w:rPr>
          <w:rtl/>
        </w:rPr>
        <w:t xml:space="preserve"> </w:t>
      </w:r>
      <w:r w:rsidRPr="000075D4">
        <w:rPr>
          <w:rFonts w:hint="eastAsia"/>
          <w:rtl/>
        </w:rPr>
        <w:t>לגורמים</w:t>
      </w:r>
      <w:r w:rsidRPr="000075D4">
        <w:rPr>
          <w:rtl/>
        </w:rPr>
        <w:t xml:space="preserve"> </w:t>
      </w:r>
      <w:r w:rsidRPr="000075D4">
        <w:rPr>
          <w:rFonts w:hint="eastAsia"/>
          <w:rtl/>
        </w:rPr>
        <w:t>מורשים</w:t>
      </w:r>
      <w:r w:rsidRPr="000075D4">
        <w:rPr>
          <w:rtl/>
        </w:rPr>
        <w:t xml:space="preserve"> </w:t>
      </w:r>
      <w:r w:rsidRPr="000075D4">
        <w:rPr>
          <w:rFonts w:hint="eastAsia"/>
          <w:rtl/>
        </w:rPr>
        <w:t>שיאושרו</w:t>
      </w:r>
      <w:r w:rsidRPr="000075D4">
        <w:rPr>
          <w:rtl/>
        </w:rPr>
        <w:t xml:space="preserve"> </w:t>
      </w:r>
      <w:r w:rsidRPr="000075D4">
        <w:rPr>
          <w:rFonts w:hint="eastAsia"/>
          <w:rtl/>
        </w:rPr>
        <w:t>על</w:t>
      </w:r>
      <w:r w:rsidRPr="000075D4">
        <w:rPr>
          <w:rtl/>
        </w:rPr>
        <w:t xml:space="preserve"> </w:t>
      </w:r>
      <w:r w:rsidRPr="000075D4">
        <w:rPr>
          <w:rFonts w:hint="eastAsia"/>
          <w:rtl/>
        </w:rPr>
        <w:t>ידי</w:t>
      </w:r>
      <w:r w:rsidRPr="000075D4">
        <w:rPr>
          <w:rtl/>
        </w:rPr>
        <w:t xml:space="preserve"> </w:t>
      </w:r>
      <w:r w:rsidRPr="000075D4">
        <w:rPr>
          <w:rFonts w:hint="eastAsia"/>
          <w:rtl/>
        </w:rPr>
        <w:t>המשרד</w:t>
      </w:r>
      <w:r w:rsidRPr="000075D4">
        <w:rPr>
          <w:rtl/>
        </w:rPr>
        <w:t xml:space="preserve">. </w:t>
      </w:r>
      <w:r w:rsidRPr="000075D4">
        <w:rPr>
          <w:rFonts w:hint="eastAsia"/>
          <w:rtl/>
        </w:rPr>
        <w:t>כמו</w:t>
      </w:r>
      <w:r w:rsidRPr="000075D4">
        <w:rPr>
          <w:rtl/>
        </w:rPr>
        <w:t xml:space="preserve"> </w:t>
      </w:r>
      <w:r w:rsidRPr="000075D4">
        <w:rPr>
          <w:rFonts w:hint="eastAsia"/>
          <w:rtl/>
        </w:rPr>
        <w:t>כן</w:t>
      </w:r>
      <w:r w:rsidRPr="000075D4">
        <w:rPr>
          <w:rtl/>
        </w:rPr>
        <w:t xml:space="preserve"> </w:t>
      </w:r>
      <w:r w:rsidRPr="000075D4">
        <w:rPr>
          <w:rFonts w:hint="eastAsia"/>
          <w:rtl/>
        </w:rPr>
        <w:t>תגביל</w:t>
      </w:r>
      <w:r w:rsidRPr="000075D4">
        <w:rPr>
          <w:rtl/>
        </w:rPr>
        <w:t xml:space="preserve"> </w:t>
      </w:r>
      <w:r w:rsidRPr="000075D4">
        <w:rPr>
          <w:rFonts w:hint="eastAsia"/>
          <w:rtl/>
        </w:rPr>
        <w:t>האבטחה</w:t>
      </w:r>
      <w:r w:rsidRPr="000075D4">
        <w:rPr>
          <w:rtl/>
        </w:rPr>
        <w:t xml:space="preserve"> </w:t>
      </w:r>
      <w:r w:rsidRPr="000075D4">
        <w:rPr>
          <w:rFonts w:hint="eastAsia"/>
          <w:rtl/>
        </w:rPr>
        <w:t>את</w:t>
      </w:r>
      <w:r w:rsidRPr="000075D4">
        <w:rPr>
          <w:rtl/>
        </w:rPr>
        <w:t xml:space="preserve"> </w:t>
      </w:r>
      <w:r w:rsidRPr="000075D4">
        <w:rPr>
          <w:rFonts w:hint="eastAsia"/>
          <w:rtl/>
        </w:rPr>
        <w:t>ההרשאות</w:t>
      </w:r>
      <w:r w:rsidRPr="000075D4">
        <w:rPr>
          <w:rtl/>
        </w:rPr>
        <w:t xml:space="preserve"> לפי שם וסיסמא למספר משתמשים מוגבל, שיאושרו על ידי המשרד, לשם שליפת מידע, צפייה והפקת דו"חות.</w:t>
      </w:r>
    </w:p>
    <w:p w:rsidR="00E41EBA" w:rsidRPr="000075D4" w:rsidRDefault="00E41EBA" w:rsidP="00E41EBA">
      <w:pPr>
        <w:pStyle w:val="aff0"/>
        <w:rPr>
          <w:rtl/>
        </w:rPr>
      </w:pPr>
    </w:p>
    <w:p w:rsidR="00E41EBA" w:rsidRPr="000075D4" w:rsidRDefault="00E41EBA" w:rsidP="00E41EBA">
      <w:pPr>
        <w:widowControl w:val="0"/>
        <w:numPr>
          <w:ilvl w:val="1"/>
          <w:numId w:val="31"/>
        </w:numPr>
        <w:spacing w:line="300" w:lineRule="atLeast"/>
        <w:jc w:val="both"/>
      </w:pPr>
      <w:r w:rsidRPr="000075D4">
        <w:rPr>
          <w:rFonts w:hint="eastAsia"/>
          <w:rtl/>
        </w:rPr>
        <w:t>כל</w:t>
      </w:r>
      <w:r w:rsidRPr="000075D4">
        <w:rPr>
          <w:rtl/>
        </w:rPr>
        <w:t xml:space="preserve"> </w:t>
      </w:r>
      <w:r w:rsidRPr="000075D4">
        <w:rPr>
          <w:rFonts w:hint="eastAsia"/>
          <w:rtl/>
        </w:rPr>
        <w:t>השירותים</w:t>
      </w:r>
      <w:r w:rsidRPr="000075D4">
        <w:rPr>
          <w:rtl/>
        </w:rPr>
        <w:t xml:space="preserve"> </w:t>
      </w:r>
      <w:r w:rsidRPr="000075D4">
        <w:rPr>
          <w:rFonts w:hint="eastAsia"/>
          <w:rtl/>
        </w:rPr>
        <w:t>המוגדרים</w:t>
      </w:r>
      <w:r w:rsidRPr="000075D4">
        <w:rPr>
          <w:rtl/>
        </w:rPr>
        <w:t xml:space="preserve"> </w:t>
      </w:r>
      <w:r w:rsidRPr="000075D4">
        <w:rPr>
          <w:rFonts w:hint="eastAsia"/>
          <w:rtl/>
        </w:rPr>
        <w:t>במכרז</w:t>
      </w:r>
      <w:r w:rsidRPr="000075D4">
        <w:rPr>
          <w:rtl/>
        </w:rPr>
        <w:t xml:space="preserve"> </w:t>
      </w:r>
      <w:r w:rsidRPr="000075D4">
        <w:rPr>
          <w:rFonts w:hint="eastAsia"/>
          <w:rtl/>
        </w:rPr>
        <w:t>זה</w:t>
      </w:r>
      <w:r w:rsidRPr="000075D4">
        <w:rPr>
          <w:rtl/>
        </w:rPr>
        <w:t xml:space="preserve"> </w:t>
      </w:r>
      <w:r w:rsidRPr="000075D4">
        <w:rPr>
          <w:rFonts w:hint="eastAsia"/>
          <w:rtl/>
        </w:rPr>
        <w:t>מוגדרים</w:t>
      </w:r>
      <w:r w:rsidRPr="000075D4">
        <w:rPr>
          <w:rtl/>
        </w:rPr>
        <w:t xml:space="preserve"> </w:t>
      </w:r>
      <w:r w:rsidRPr="000075D4">
        <w:rPr>
          <w:rFonts w:hint="eastAsia"/>
          <w:rtl/>
        </w:rPr>
        <w:t>ומסווגים</w:t>
      </w:r>
      <w:r w:rsidRPr="000075D4">
        <w:rPr>
          <w:rtl/>
        </w:rPr>
        <w:t xml:space="preserve"> </w:t>
      </w:r>
      <w:r w:rsidRPr="000075D4">
        <w:rPr>
          <w:rFonts w:hint="eastAsia"/>
          <w:rtl/>
        </w:rPr>
        <w:t>על</w:t>
      </w:r>
      <w:r w:rsidRPr="000075D4">
        <w:rPr>
          <w:rtl/>
        </w:rPr>
        <w:t xml:space="preserve"> </w:t>
      </w:r>
      <w:r w:rsidRPr="000075D4">
        <w:rPr>
          <w:rFonts w:hint="eastAsia"/>
          <w:rtl/>
        </w:rPr>
        <w:t>ידי</w:t>
      </w:r>
      <w:r w:rsidRPr="000075D4">
        <w:rPr>
          <w:rtl/>
        </w:rPr>
        <w:t xml:space="preserve"> </w:t>
      </w:r>
      <w:r w:rsidRPr="000075D4">
        <w:rPr>
          <w:rFonts w:hint="eastAsia"/>
          <w:rtl/>
        </w:rPr>
        <w:t>האגף</w:t>
      </w:r>
      <w:r w:rsidRPr="000075D4">
        <w:rPr>
          <w:rtl/>
        </w:rPr>
        <w:t xml:space="preserve"> </w:t>
      </w:r>
      <w:r w:rsidRPr="000075D4">
        <w:rPr>
          <w:rFonts w:hint="eastAsia"/>
          <w:rtl/>
        </w:rPr>
        <w:t>כחומר</w:t>
      </w:r>
      <w:r w:rsidRPr="000075D4">
        <w:rPr>
          <w:rtl/>
        </w:rPr>
        <w:t xml:space="preserve"> </w:t>
      </w:r>
      <w:r w:rsidRPr="000075D4">
        <w:rPr>
          <w:rFonts w:hint="eastAsia"/>
          <w:rtl/>
        </w:rPr>
        <w:t>אישי</w:t>
      </w:r>
      <w:r w:rsidRPr="000075D4">
        <w:rPr>
          <w:rtl/>
        </w:rPr>
        <w:t xml:space="preserve"> </w:t>
      </w:r>
      <w:r w:rsidRPr="000075D4">
        <w:rPr>
          <w:rFonts w:hint="eastAsia"/>
          <w:rtl/>
        </w:rPr>
        <w:t>ורגיש</w:t>
      </w:r>
      <w:r w:rsidRPr="000075D4">
        <w:rPr>
          <w:rtl/>
        </w:rPr>
        <w:t xml:space="preserve">. </w:t>
      </w:r>
      <w:r w:rsidRPr="000075D4">
        <w:rPr>
          <w:rFonts w:hint="eastAsia"/>
          <w:rtl/>
        </w:rPr>
        <w:t>לנותן</w:t>
      </w:r>
      <w:r w:rsidRPr="000075D4">
        <w:rPr>
          <w:rtl/>
        </w:rPr>
        <w:t xml:space="preserve"> </w:t>
      </w:r>
      <w:r w:rsidRPr="000075D4">
        <w:rPr>
          <w:rFonts w:hint="eastAsia"/>
          <w:rtl/>
        </w:rPr>
        <w:t>השירותים</w:t>
      </w:r>
      <w:r w:rsidRPr="000075D4">
        <w:rPr>
          <w:rtl/>
        </w:rPr>
        <w:t xml:space="preserve"> </w:t>
      </w:r>
      <w:r w:rsidRPr="000075D4">
        <w:rPr>
          <w:rFonts w:hint="eastAsia"/>
          <w:rtl/>
        </w:rPr>
        <w:t>ולכל</w:t>
      </w:r>
      <w:r w:rsidRPr="000075D4">
        <w:rPr>
          <w:rtl/>
        </w:rPr>
        <w:t xml:space="preserve"> </w:t>
      </w:r>
      <w:r w:rsidRPr="000075D4">
        <w:rPr>
          <w:rFonts w:hint="eastAsia"/>
          <w:rtl/>
        </w:rPr>
        <w:t>הגורמים</w:t>
      </w:r>
      <w:r w:rsidRPr="000075D4">
        <w:rPr>
          <w:rtl/>
        </w:rPr>
        <w:t xml:space="preserve"> </w:t>
      </w:r>
      <w:r w:rsidRPr="000075D4">
        <w:rPr>
          <w:rFonts w:hint="eastAsia"/>
          <w:rtl/>
        </w:rPr>
        <w:t>השותפים</w:t>
      </w:r>
      <w:r w:rsidRPr="000075D4">
        <w:rPr>
          <w:rtl/>
        </w:rPr>
        <w:t xml:space="preserve"> </w:t>
      </w:r>
      <w:r w:rsidRPr="000075D4">
        <w:rPr>
          <w:rFonts w:hint="eastAsia"/>
          <w:rtl/>
        </w:rPr>
        <w:t>בתהליך</w:t>
      </w:r>
      <w:r w:rsidRPr="000075D4">
        <w:rPr>
          <w:rtl/>
        </w:rPr>
        <w:t xml:space="preserve"> </w:t>
      </w:r>
      <w:r w:rsidRPr="000075D4">
        <w:rPr>
          <w:rFonts w:hint="eastAsia"/>
          <w:rtl/>
        </w:rPr>
        <w:t>מתן</w:t>
      </w:r>
      <w:r w:rsidRPr="000075D4">
        <w:rPr>
          <w:rtl/>
        </w:rPr>
        <w:t xml:space="preserve"> </w:t>
      </w:r>
      <w:r w:rsidRPr="000075D4">
        <w:rPr>
          <w:rFonts w:hint="eastAsia"/>
          <w:rtl/>
        </w:rPr>
        <w:t>השירותים</w:t>
      </w:r>
      <w:r w:rsidRPr="000075D4">
        <w:rPr>
          <w:rtl/>
        </w:rPr>
        <w:t xml:space="preserve"> </w:t>
      </w:r>
      <w:r w:rsidRPr="000075D4">
        <w:rPr>
          <w:rFonts w:hint="eastAsia"/>
          <w:rtl/>
        </w:rPr>
        <w:t>מטעמו</w:t>
      </w:r>
      <w:r w:rsidRPr="000075D4">
        <w:rPr>
          <w:rtl/>
        </w:rPr>
        <w:t xml:space="preserve"> </w:t>
      </w:r>
      <w:r w:rsidRPr="000075D4">
        <w:rPr>
          <w:rFonts w:hint="eastAsia"/>
          <w:rtl/>
        </w:rPr>
        <w:t>אין</w:t>
      </w:r>
      <w:r w:rsidRPr="000075D4">
        <w:rPr>
          <w:rtl/>
        </w:rPr>
        <w:t xml:space="preserve"> </w:t>
      </w:r>
      <w:r w:rsidRPr="000075D4">
        <w:rPr>
          <w:rFonts w:hint="eastAsia"/>
          <w:rtl/>
        </w:rPr>
        <w:t>רשות</w:t>
      </w:r>
      <w:r w:rsidRPr="000075D4">
        <w:rPr>
          <w:rtl/>
        </w:rPr>
        <w:t xml:space="preserve"> </w:t>
      </w:r>
      <w:r w:rsidRPr="000075D4">
        <w:rPr>
          <w:rFonts w:hint="eastAsia"/>
          <w:rtl/>
        </w:rPr>
        <w:t>לפרסם</w:t>
      </w:r>
      <w:r w:rsidRPr="000075D4">
        <w:rPr>
          <w:rtl/>
        </w:rPr>
        <w:t xml:space="preserve"> </w:t>
      </w:r>
      <w:r w:rsidRPr="000075D4">
        <w:rPr>
          <w:rFonts w:hint="eastAsia"/>
          <w:rtl/>
        </w:rPr>
        <w:t>ו</w:t>
      </w:r>
      <w:r w:rsidRPr="000075D4">
        <w:rPr>
          <w:rtl/>
        </w:rPr>
        <w:t>/</w:t>
      </w:r>
      <w:r w:rsidRPr="000075D4">
        <w:rPr>
          <w:rFonts w:hint="eastAsia"/>
          <w:rtl/>
        </w:rPr>
        <w:t>או</w:t>
      </w:r>
      <w:r w:rsidRPr="000075D4">
        <w:rPr>
          <w:rtl/>
        </w:rPr>
        <w:t xml:space="preserve"> </w:t>
      </w:r>
      <w:r w:rsidRPr="000075D4">
        <w:rPr>
          <w:rFonts w:hint="eastAsia"/>
          <w:rtl/>
        </w:rPr>
        <w:t>להוציא</w:t>
      </w:r>
      <w:r w:rsidRPr="000075D4">
        <w:rPr>
          <w:rtl/>
        </w:rPr>
        <w:t xml:space="preserve"> </w:t>
      </w:r>
      <w:r w:rsidRPr="000075D4">
        <w:rPr>
          <w:rFonts w:hint="eastAsia"/>
          <w:rtl/>
        </w:rPr>
        <w:t>כל</w:t>
      </w:r>
      <w:r w:rsidRPr="000075D4">
        <w:rPr>
          <w:rtl/>
        </w:rPr>
        <w:t xml:space="preserve"> </w:t>
      </w:r>
      <w:r w:rsidRPr="000075D4">
        <w:rPr>
          <w:rFonts w:hint="eastAsia"/>
          <w:rtl/>
        </w:rPr>
        <w:t>חומר</w:t>
      </w:r>
      <w:r w:rsidRPr="000075D4">
        <w:rPr>
          <w:rtl/>
        </w:rPr>
        <w:t xml:space="preserve"> </w:t>
      </w:r>
      <w:r w:rsidRPr="000075D4">
        <w:rPr>
          <w:rFonts w:hint="eastAsia"/>
          <w:rtl/>
        </w:rPr>
        <w:t>הנוגע</w:t>
      </w:r>
      <w:r w:rsidRPr="000075D4">
        <w:rPr>
          <w:rtl/>
        </w:rPr>
        <w:t xml:space="preserve"> </w:t>
      </w:r>
      <w:r w:rsidRPr="000075D4">
        <w:rPr>
          <w:rFonts w:hint="eastAsia"/>
          <w:rtl/>
        </w:rPr>
        <w:t>לתהליך</w:t>
      </w:r>
      <w:r w:rsidRPr="000075D4">
        <w:rPr>
          <w:rtl/>
        </w:rPr>
        <w:t xml:space="preserve"> </w:t>
      </w:r>
      <w:r w:rsidRPr="000075D4">
        <w:rPr>
          <w:rFonts w:hint="eastAsia"/>
          <w:rtl/>
        </w:rPr>
        <w:t>הרישום</w:t>
      </w:r>
      <w:r w:rsidRPr="000075D4">
        <w:rPr>
          <w:rtl/>
        </w:rPr>
        <w:t xml:space="preserve">, </w:t>
      </w:r>
      <w:r w:rsidRPr="000075D4">
        <w:rPr>
          <w:rFonts w:hint="eastAsia"/>
          <w:rtl/>
        </w:rPr>
        <w:t>ללא</w:t>
      </w:r>
      <w:r w:rsidRPr="000075D4">
        <w:rPr>
          <w:rtl/>
        </w:rPr>
        <w:t xml:space="preserve"> </w:t>
      </w:r>
      <w:r w:rsidRPr="000075D4">
        <w:rPr>
          <w:rFonts w:hint="eastAsia"/>
          <w:rtl/>
        </w:rPr>
        <w:t>אישור</w:t>
      </w:r>
      <w:r w:rsidRPr="000075D4">
        <w:rPr>
          <w:rtl/>
        </w:rPr>
        <w:t xml:space="preserve"> </w:t>
      </w:r>
      <w:r w:rsidRPr="000075D4">
        <w:rPr>
          <w:rFonts w:hint="eastAsia"/>
          <w:rtl/>
        </w:rPr>
        <w:t>בכתב</w:t>
      </w:r>
      <w:r w:rsidRPr="000075D4">
        <w:rPr>
          <w:rtl/>
        </w:rPr>
        <w:t xml:space="preserve"> </w:t>
      </w:r>
      <w:r w:rsidRPr="000075D4">
        <w:rPr>
          <w:rFonts w:hint="eastAsia"/>
          <w:rtl/>
        </w:rPr>
        <w:t>ממנהלת</w:t>
      </w:r>
      <w:r w:rsidRPr="000075D4">
        <w:rPr>
          <w:rtl/>
        </w:rPr>
        <w:t xml:space="preserve"> </w:t>
      </w:r>
      <w:r w:rsidRPr="000075D4">
        <w:rPr>
          <w:rFonts w:hint="eastAsia"/>
          <w:rtl/>
        </w:rPr>
        <w:t>האגף</w:t>
      </w:r>
      <w:r w:rsidRPr="000075D4">
        <w:rPr>
          <w:rtl/>
        </w:rPr>
        <w:t xml:space="preserve"> </w:t>
      </w:r>
      <w:r w:rsidRPr="000075D4">
        <w:rPr>
          <w:rFonts w:hint="eastAsia"/>
          <w:rtl/>
        </w:rPr>
        <w:t>או</w:t>
      </w:r>
      <w:r w:rsidRPr="000075D4">
        <w:rPr>
          <w:rtl/>
        </w:rPr>
        <w:t xml:space="preserve"> </w:t>
      </w:r>
      <w:r w:rsidRPr="000075D4">
        <w:rPr>
          <w:rFonts w:hint="eastAsia"/>
          <w:rtl/>
        </w:rPr>
        <w:t>ממי</w:t>
      </w:r>
      <w:r w:rsidRPr="000075D4">
        <w:rPr>
          <w:rtl/>
        </w:rPr>
        <w:t xml:space="preserve"> </w:t>
      </w:r>
      <w:r w:rsidRPr="000075D4">
        <w:rPr>
          <w:rFonts w:hint="eastAsia"/>
          <w:rtl/>
        </w:rPr>
        <w:t>שהסמיכה</w:t>
      </w:r>
      <w:r w:rsidRPr="000075D4">
        <w:rPr>
          <w:rtl/>
        </w:rPr>
        <w:t xml:space="preserve"> </w:t>
      </w:r>
      <w:r w:rsidRPr="000075D4">
        <w:rPr>
          <w:rFonts w:hint="eastAsia"/>
          <w:rtl/>
        </w:rPr>
        <w:t>לכך</w:t>
      </w:r>
      <w:r w:rsidRPr="000075D4">
        <w:rPr>
          <w:rtl/>
        </w:rPr>
        <w:t xml:space="preserve"> </w:t>
      </w:r>
      <w:r w:rsidRPr="000075D4">
        <w:rPr>
          <w:rFonts w:hint="eastAsia"/>
          <w:rtl/>
        </w:rPr>
        <w:t>בכתב</w:t>
      </w:r>
      <w:r w:rsidRPr="000075D4">
        <w:rPr>
          <w:rtl/>
        </w:rPr>
        <w:t xml:space="preserve">. </w:t>
      </w:r>
      <w:r w:rsidRPr="000075D4">
        <w:rPr>
          <w:rFonts w:hint="eastAsia"/>
          <w:rtl/>
        </w:rPr>
        <w:t>אין</w:t>
      </w:r>
      <w:r w:rsidRPr="000075D4">
        <w:rPr>
          <w:rtl/>
        </w:rPr>
        <w:t xml:space="preserve"> </w:t>
      </w:r>
      <w:r w:rsidRPr="000075D4">
        <w:rPr>
          <w:rFonts w:hint="eastAsia"/>
          <w:rtl/>
        </w:rPr>
        <w:t>רשות</w:t>
      </w:r>
      <w:r w:rsidRPr="000075D4">
        <w:rPr>
          <w:rtl/>
        </w:rPr>
        <w:t xml:space="preserve"> </w:t>
      </w:r>
      <w:r w:rsidRPr="000075D4">
        <w:rPr>
          <w:rFonts w:hint="eastAsia"/>
          <w:rtl/>
        </w:rPr>
        <w:t>לנותן</w:t>
      </w:r>
      <w:r w:rsidRPr="000075D4">
        <w:rPr>
          <w:rtl/>
        </w:rPr>
        <w:t xml:space="preserve"> </w:t>
      </w:r>
      <w:r w:rsidRPr="000075D4">
        <w:rPr>
          <w:rFonts w:hint="eastAsia"/>
          <w:rtl/>
        </w:rPr>
        <w:t>השירותים</w:t>
      </w:r>
      <w:r w:rsidRPr="000075D4">
        <w:rPr>
          <w:rtl/>
        </w:rPr>
        <w:t xml:space="preserve"> </w:t>
      </w:r>
      <w:r w:rsidRPr="000075D4">
        <w:rPr>
          <w:rFonts w:hint="eastAsia"/>
          <w:rtl/>
        </w:rPr>
        <w:t>ולכל</w:t>
      </w:r>
      <w:r w:rsidRPr="000075D4">
        <w:rPr>
          <w:rtl/>
        </w:rPr>
        <w:t xml:space="preserve"> </w:t>
      </w:r>
      <w:r w:rsidRPr="000075D4">
        <w:rPr>
          <w:rFonts w:hint="eastAsia"/>
          <w:rtl/>
        </w:rPr>
        <w:t>גורם</w:t>
      </w:r>
      <w:r w:rsidRPr="000075D4">
        <w:rPr>
          <w:rtl/>
        </w:rPr>
        <w:t xml:space="preserve"> </w:t>
      </w:r>
      <w:r w:rsidRPr="000075D4">
        <w:rPr>
          <w:rFonts w:hint="eastAsia"/>
          <w:rtl/>
        </w:rPr>
        <w:t>מטעמו</w:t>
      </w:r>
      <w:r w:rsidRPr="000075D4">
        <w:rPr>
          <w:rtl/>
        </w:rPr>
        <w:t xml:space="preserve"> </w:t>
      </w:r>
      <w:r w:rsidRPr="000075D4">
        <w:rPr>
          <w:rFonts w:hint="eastAsia"/>
          <w:rtl/>
        </w:rPr>
        <w:t>להעביר</w:t>
      </w:r>
      <w:r w:rsidRPr="000075D4">
        <w:rPr>
          <w:rtl/>
        </w:rPr>
        <w:t xml:space="preserve"> </w:t>
      </w:r>
      <w:r w:rsidRPr="000075D4">
        <w:rPr>
          <w:rFonts w:hint="eastAsia"/>
          <w:rtl/>
        </w:rPr>
        <w:t>כל</w:t>
      </w:r>
      <w:r w:rsidRPr="000075D4">
        <w:rPr>
          <w:rtl/>
        </w:rPr>
        <w:t xml:space="preserve"> </w:t>
      </w:r>
      <w:r w:rsidRPr="000075D4">
        <w:rPr>
          <w:rFonts w:hint="eastAsia"/>
          <w:rtl/>
        </w:rPr>
        <w:t>מידע</w:t>
      </w:r>
      <w:r w:rsidRPr="000075D4">
        <w:rPr>
          <w:rtl/>
        </w:rPr>
        <w:t xml:space="preserve"> </w:t>
      </w:r>
      <w:r w:rsidRPr="000075D4">
        <w:rPr>
          <w:rFonts w:hint="eastAsia"/>
          <w:rtl/>
        </w:rPr>
        <w:t>אודות</w:t>
      </w:r>
      <w:r w:rsidRPr="000075D4">
        <w:rPr>
          <w:rtl/>
        </w:rPr>
        <w:t xml:space="preserve"> </w:t>
      </w:r>
      <w:r w:rsidRPr="000075D4">
        <w:rPr>
          <w:rFonts w:hint="eastAsia"/>
          <w:rtl/>
        </w:rPr>
        <w:t>חומר</w:t>
      </w:r>
      <w:r w:rsidRPr="000075D4">
        <w:rPr>
          <w:rtl/>
        </w:rPr>
        <w:t xml:space="preserve"> </w:t>
      </w:r>
      <w:r w:rsidRPr="000075D4">
        <w:rPr>
          <w:rFonts w:hint="eastAsia"/>
          <w:rtl/>
        </w:rPr>
        <w:t>תהליך</w:t>
      </w:r>
      <w:r w:rsidRPr="000075D4">
        <w:rPr>
          <w:rtl/>
        </w:rPr>
        <w:t xml:space="preserve"> </w:t>
      </w:r>
      <w:r w:rsidRPr="000075D4">
        <w:rPr>
          <w:rFonts w:hint="eastAsia"/>
          <w:rtl/>
        </w:rPr>
        <w:t>הרישום</w:t>
      </w:r>
      <w:r w:rsidRPr="000075D4">
        <w:rPr>
          <w:rtl/>
        </w:rPr>
        <w:t xml:space="preserve">,  </w:t>
      </w:r>
      <w:r w:rsidRPr="000075D4">
        <w:rPr>
          <w:rFonts w:hint="eastAsia"/>
          <w:rtl/>
        </w:rPr>
        <w:t>או</w:t>
      </w:r>
      <w:r w:rsidRPr="000075D4">
        <w:rPr>
          <w:rtl/>
        </w:rPr>
        <w:t xml:space="preserve"> </w:t>
      </w:r>
      <w:r w:rsidRPr="000075D4">
        <w:rPr>
          <w:rFonts w:hint="eastAsia"/>
          <w:rtl/>
        </w:rPr>
        <w:t>כל</w:t>
      </w:r>
      <w:r w:rsidRPr="000075D4">
        <w:rPr>
          <w:rtl/>
        </w:rPr>
        <w:t xml:space="preserve"> </w:t>
      </w:r>
      <w:r w:rsidRPr="000075D4">
        <w:rPr>
          <w:rFonts w:hint="eastAsia"/>
          <w:rtl/>
        </w:rPr>
        <w:t>חומר</w:t>
      </w:r>
      <w:r w:rsidRPr="000075D4">
        <w:rPr>
          <w:rtl/>
        </w:rPr>
        <w:t xml:space="preserve"> </w:t>
      </w:r>
      <w:r w:rsidRPr="000075D4">
        <w:rPr>
          <w:rFonts w:hint="eastAsia"/>
          <w:rtl/>
        </w:rPr>
        <w:t>רקע</w:t>
      </w:r>
      <w:r w:rsidRPr="000075D4">
        <w:rPr>
          <w:rtl/>
        </w:rPr>
        <w:t xml:space="preserve"> </w:t>
      </w:r>
      <w:r w:rsidRPr="000075D4">
        <w:rPr>
          <w:rFonts w:hint="eastAsia"/>
          <w:rtl/>
        </w:rPr>
        <w:t>שיועבר</w:t>
      </w:r>
      <w:r w:rsidRPr="000075D4">
        <w:rPr>
          <w:rtl/>
        </w:rPr>
        <w:t xml:space="preserve"> </w:t>
      </w:r>
      <w:r w:rsidRPr="000075D4">
        <w:rPr>
          <w:rFonts w:hint="eastAsia"/>
          <w:rtl/>
        </w:rPr>
        <w:t>לעיונו</w:t>
      </w:r>
      <w:r w:rsidRPr="000075D4">
        <w:rPr>
          <w:rtl/>
        </w:rPr>
        <w:t xml:space="preserve"> </w:t>
      </w:r>
      <w:r w:rsidRPr="000075D4">
        <w:rPr>
          <w:rFonts w:hint="eastAsia"/>
          <w:rtl/>
        </w:rPr>
        <w:t>לצורך</w:t>
      </w:r>
      <w:r w:rsidRPr="000075D4">
        <w:rPr>
          <w:rtl/>
        </w:rPr>
        <w:t xml:space="preserve"> </w:t>
      </w:r>
      <w:r w:rsidRPr="000075D4">
        <w:rPr>
          <w:rFonts w:hint="eastAsia"/>
          <w:rtl/>
        </w:rPr>
        <w:t>מכרז</w:t>
      </w:r>
      <w:r w:rsidRPr="000075D4">
        <w:rPr>
          <w:rtl/>
        </w:rPr>
        <w:t xml:space="preserve"> </w:t>
      </w:r>
      <w:r w:rsidRPr="000075D4">
        <w:rPr>
          <w:rFonts w:hint="eastAsia"/>
          <w:rtl/>
        </w:rPr>
        <w:t>זה</w:t>
      </w:r>
      <w:r w:rsidRPr="000075D4">
        <w:rPr>
          <w:rtl/>
        </w:rPr>
        <w:t xml:space="preserve">. </w:t>
      </w:r>
    </w:p>
    <w:p w:rsidR="00E41EBA" w:rsidRPr="000075D4" w:rsidRDefault="00E41EBA" w:rsidP="00E41EBA">
      <w:pPr>
        <w:widowControl w:val="0"/>
        <w:numPr>
          <w:ilvl w:val="1"/>
          <w:numId w:val="31"/>
        </w:numPr>
        <w:spacing w:line="300" w:lineRule="atLeast"/>
        <w:jc w:val="both"/>
      </w:pPr>
      <w:r w:rsidRPr="000075D4">
        <w:rPr>
          <w:rFonts w:hint="eastAsia"/>
          <w:rtl/>
        </w:rPr>
        <w:t>כמו</w:t>
      </w:r>
      <w:r w:rsidRPr="000075D4">
        <w:rPr>
          <w:rtl/>
        </w:rPr>
        <w:t xml:space="preserve"> </w:t>
      </w:r>
      <w:r w:rsidRPr="000075D4">
        <w:rPr>
          <w:rFonts w:hint="eastAsia"/>
          <w:rtl/>
        </w:rPr>
        <w:t>כן</w:t>
      </w:r>
      <w:r w:rsidRPr="000075D4">
        <w:rPr>
          <w:rtl/>
        </w:rPr>
        <w:t xml:space="preserve"> </w:t>
      </w:r>
      <w:r w:rsidRPr="000075D4">
        <w:rPr>
          <w:rFonts w:hint="eastAsia"/>
          <w:rtl/>
        </w:rPr>
        <w:t>יחולו</w:t>
      </w:r>
      <w:r w:rsidRPr="000075D4">
        <w:rPr>
          <w:rtl/>
        </w:rPr>
        <w:t xml:space="preserve"> </w:t>
      </w:r>
      <w:r w:rsidRPr="000075D4">
        <w:rPr>
          <w:rFonts w:hint="eastAsia"/>
          <w:rtl/>
        </w:rPr>
        <w:t>כל</w:t>
      </w:r>
      <w:r w:rsidRPr="000075D4">
        <w:rPr>
          <w:rtl/>
        </w:rPr>
        <w:t xml:space="preserve"> </w:t>
      </w:r>
      <w:r w:rsidRPr="000075D4">
        <w:rPr>
          <w:rFonts w:hint="eastAsia"/>
          <w:rtl/>
        </w:rPr>
        <w:t>אלה</w:t>
      </w:r>
      <w:r w:rsidRPr="000075D4">
        <w:rPr>
          <w:rtl/>
        </w:rPr>
        <w:t xml:space="preserve">: </w:t>
      </w:r>
    </w:p>
    <w:p w:rsidR="00E41EBA" w:rsidRPr="000075D4" w:rsidRDefault="00E41EBA" w:rsidP="00E41EBA">
      <w:pPr>
        <w:widowControl w:val="0"/>
        <w:numPr>
          <w:ilvl w:val="2"/>
          <w:numId w:val="31"/>
        </w:numPr>
        <w:spacing w:line="300" w:lineRule="atLeast"/>
        <w:jc w:val="both"/>
      </w:pPr>
      <w:r w:rsidRPr="000075D4">
        <w:rPr>
          <w:rFonts w:hint="eastAsia"/>
          <w:rtl/>
        </w:rPr>
        <w:t>נותן</w:t>
      </w:r>
      <w:r w:rsidRPr="000075D4">
        <w:rPr>
          <w:rtl/>
        </w:rPr>
        <w:t xml:space="preserve"> </w:t>
      </w:r>
      <w:r w:rsidRPr="000075D4">
        <w:rPr>
          <w:rFonts w:hint="eastAsia"/>
          <w:rtl/>
        </w:rPr>
        <w:t>השירותים</w:t>
      </w:r>
      <w:r w:rsidRPr="000075D4">
        <w:rPr>
          <w:rtl/>
        </w:rPr>
        <w:t xml:space="preserve"> </w:t>
      </w:r>
      <w:r w:rsidRPr="000075D4">
        <w:rPr>
          <w:rFonts w:hint="eastAsia"/>
          <w:rtl/>
        </w:rPr>
        <w:t>לא</w:t>
      </w:r>
      <w:r w:rsidRPr="000075D4">
        <w:rPr>
          <w:rtl/>
        </w:rPr>
        <w:t xml:space="preserve"> </w:t>
      </w:r>
      <w:r w:rsidRPr="000075D4">
        <w:rPr>
          <w:rFonts w:hint="eastAsia"/>
          <w:rtl/>
        </w:rPr>
        <w:t>ימסור</w:t>
      </w:r>
      <w:r w:rsidRPr="000075D4">
        <w:rPr>
          <w:rtl/>
        </w:rPr>
        <w:t xml:space="preserve"> </w:t>
      </w:r>
      <w:r w:rsidRPr="000075D4">
        <w:rPr>
          <w:rFonts w:hint="eastAsia"/>
          <w:rtl/>
        </w:rPr>
        <w:t>ידיעה</w:t>
      </w:r>
      <w:r w:rsidRPr="000075D4">
        <w:rPr>
          <w:rtl/>
        </w:rPr>
        <w:t xml:space="preserve"> </w:t>
      </w:r>
      <w:r w:rsidRPr="000075D4">
        <w:rPr>
          <w:rFonts w:hint="eastAsia"/>
          <w:rtl/>
        </w:rPr>
        <w:t>או</w:t>
      </w:r>
      <w:r w:rsidRPr="000075D4">
        <w:rPr>
          <w:rtl/>
        </w:rPr>
        <w:t xml:space="preserve"> </w:t>
      </w:r>
      <w:r w:rsidRPr="000075D4">
        <w:rPr>
          <w:rFonts w:hint="eastAsia"/>
          <w:rtl/>
        </w:rPr>
        <w:t>מידע</w:t>
      </w:r>
      <w:r w:rsidRPr="000075D4">
        <w:rPr>
          <w:rtl/>
        </w:rPr>
        <w:t xml:space="preserve"> </w:t>
      </w:r>
      <w:r w:rsidRPr="000075D4">
        <w:rPr>
          <w:rFonts w:hint="eastAsia"/>
          <w:rtl/>
        </w:rPr>
        <w:t>לאדם</w:t>
      </w:r>
      <w:r w:rsidRPr="000075D4">
        <w:rPr>
          <w:rtl/>
        </w:rPr>
        <w:t xml:space="preserve"> </w:t>
      </w:r>
      <w:r w:rsidRPr="000075D4">
        <w:rPr>
          <w:rFonts w:hint="eastAsia"/>
          <w:rtl/>
        </w:rPr>
        <w:t>שלא</w:t>
      </w:r>
      <w:r w:rsidRPr="000075D4">
        <w:rPr>
          <w:rtl/>
        </w:rPr>
        <w:t xml:space="preserve"> </w:t>
      </w:r>
      <w:r w:rsidRPr="000075D4">
        <w:rPr>
          <w:rFonts w:hint="eastAsia"/>
          <w:rtl/>
        </w:rPr>
        <w:t>יהיה</w:t>
      </w:r>
      <w:r w:rsidRPr="000075D4">
        <w:rPr>
          <w:rtl/>
        </w:rPr>
        <w:t xml:space="preserve"> </w:t>
      </w:r>
      <w:r w:rsidRPr="000075D4">
        <w:rPr>
          <w:rFonts w:hint="eastAsia"/>
          <w:rtl/>
        </w:rPr>
        <w:t>מוסמך</w:t>
      </w:r>
      <w:r w:rsidRPr="000075D4">
        <w:rPr>
          <w:rtl/>
        </w:rPr>
        <w:t xml:space="preserve"> </w:t>
      </w:r>
      <w:r w:rsidRPr="000075D4">
        <w:rPr>
          <w:rFonts w:hint="eastAsia"/>
          <w:rtl/>
        </w:rPr>
        <w:t>לקבלה</w:t>
      </w:r>
      <w:r w:rsidRPr="000075D4">
        <w:rPr>
          <w:rtl/>
        </w:rPr>
        <w:t xml:space="preserve"> </w:t>
      </w:r>
      <w:r w:rsidRPr="000075D4">
        <w:rPr>
          <w:rFonts w:hint="eastAsia"/>
          <w:rtl/>
        </w:rPr>
        <w:t>ללא</w:t>
      </w:r>
      <w:r w:rsidRPr="000075D4">
        <w:rPr>
          <w:rtl/>
        </w:rPr>
        <w:t xml:space="preserve"> </w:t>
      </w:r>
      <w:r w:rsidRPr="000075D4">
        <w:rPr>
          <w:rFonts w:hint="eastAsia"/>
          <w:rtl/>
        </w:rPr>
        <w:t>הרשאה</w:t>
      </w:r>
      <w:r w:rsidRPr="000075D4">
        <w:rPr>
          <w:rtl/>
        </w:rPr>
        <w:t xml:space="preserve"> </w:t>
      </w:r>
      <w:r w:rsidRPr="000075D4">
        <w:rPr>
          <w:rFonts w:hint="eastAsia"/>
          <w:rtl/>
        </w:rPr>
        <w:t>מהמשרד</w:t>
      </w:r>
      <w:r w:rsidRPr="000075D4">
        <w:rPr>
          <w:rtl/>
        </w:rPr>
        <w:t>.</w:t>
      </w:r>
    </w:p>
    <w:p w:rsidR="00E41EBA" w:rsidRPr="000075D4" w:rsidRDefault="00E41EBA" w:rsidP="00E41EBA">
      <w:pPr>
        <w:widowControl w:val="0"/>
        <w:spacing w:line="300" w:lineRule="atLeast"/>
        <w:ind w:left="2268"/>
        <w:jc w:val="both"/>
      </w:pPr>
    </w:p>
    <w:p w:rsidR="00E41EBA" w:rsidRPr="000075D4" w:rsidRDefault="00E41EBA" w:rsidP="00E41EBA">
      <w:pPr>
        <w:widowControl w:val="0"/>
        <w:numPr>
          <w:ilvl w:val="2"/>
          <w:numId w:val="31"/>
        </w:numPr>
        <w:spacing w:line="300" w:lineRule="atLeast"/>
        <w:jc w:val="both"/>
      </w:pPr>
      <w:r w:rsidRPr="000075D4">
        <w:rPr>
          <w:rFonts w:hint="eastAsia"/>
          <w:rtl/>
        </w:rPr>
        <w:t>נותן</w:t>
      </w:r>
      <w:r w:rsidRPr="000075D4">
        <w:rPr>
          <w:rtl/>
        </w:rPr>
        <w:t xml:space="preserve"> </w:t>
      </w:r>
      <w:r w:rsidRPr="000075D4">
        <w:rPr>
          <w:rFonts w:hint="eastAsia"/>
          <w:rtl/>
        </w:rPr>
        <w:t>השירותים</w:t>
      </w:r>
      <w:r w:rsidRPr="000075D4">
        <w:rPr>
          <w:rtl/>
        </w:rPr>
        <w:t xml:space="preserve"> </w:t>
      </w:r>
      <w:r w:rsidRPr="000075D4">
        <w:rPr>
          <w:rFonts w:hint="eastAsia"/>
          <w:rtl/>
        </w:rPr>
        <w:t>יחתום</w:t>
      </w:r>
      <w:r w:rsidRPr="000075D4">
        <w:rPr>
          <w:rtl/>
        </w:rPr>
        <w:t xml:space="preserve"> </w:t>
      </w:r>
      <w:r w:rsidRPr="000075D4">
        <w:rPr>
          <w:rFonts w:hint="eastAsia"/>
          <w:rtl/>
        </w:rPr>
        <w:t>על</w:t>
      </w:r>
      <w:r w:rsidRPr="000075D4">
        <w:rPr>
          <w:rtl/>
        </w:rPr>
        <w:t xml:space="preserve"> </w:t>
      </w:r>
      <w:r w:rsidRPr="000075D4">
        <w:rPr>
          <w:rFonts w:hint="eastAsia"/>
          <w:rtl/>
        </w:rPr>
        <w:t>הצהרה</w:t>
      </w:r>
      <w:r w:rsidRPr="000075D4">
        <w:rPr>
          <w:rtl/>
        </w:rPr>
        <w:t xml:space="preserve"> </w:t>
      </w:r>
      <w:r w:rsidRPr="000075D4">
        <w:rPr>
          <w:rFonts w:hint="eastAsia"/>
          <w:rtl/>
        </w:rPr>
        <w:t>למחויבות</w:t>
      </w:r>
      <w:r w:rsidRPr="000075D4">
        <w:rPr>
          <w:rtl/>
        </w:rPr>
        <w:t xml:space="preserve"> </w:t>
      </w:r>
      <w:r w:rsidRPr="000075D4">
        <w:rPr>
          <w:rFonts w:hint="eastAsia"/>
          <w:rtl/>
        </w:rPr>
        <w:t>שמירת</w:t>
      </w:r>
      <w:r w:rsidRPr="000075D4">
        <w:rPr>
          <w:rtl/>
        </w:rPr>
        <w:t xml:space="preserve"> </w:t>
      </w:r>
      <w:r w:rsidRPr="000075D4">
        <w:rPr>
          <w:rFonts w:hint="eastAsia"/>
          <w:rtl/>
        </w:rPr>
        <w:t>סודיות</w:t>
      </w:r>
      <w:r w:rsidRPr="000075D4">
        <w:rPr>
          <w:rtl/>
        </w:rPr>
        <w:t xml:space="preserve"> </w:t>
      </w:r>
      <w:r w:rsidRPr="000075D4">
        <w:rPr>
          <w:rFonts w:hint="eastAsia"/>
          <w:rtl/>
        </w:rPr>
        <w:t>וכן</w:t>
      </w:r>
      <w:r w:rsidRPr="000075D4">
        <w:rPr>
          <w:rtl/>
        </w:rPr>
        <w:t xml:space="preserve"> </w:t>
      </w:r>
      <w:r w:rsidRPr="000075D4">
        <w:rPr>
          <w:rFonts w:hint="eastAsia"/>
          <w:rtl/>
        </w:rPr>
        <w:t>יחתים</w:t>
      </w:r>
      <w:r w:rsidRPr="000075D4">
        <w:rPr>
          <w:rtl/>
        </w:rPr>
        <w:t xml:space="preserve"> </w:t>
      </w:r>
      <w:r w:rsidRPr="000075D4">
        <w:rPr>
          <w:rFonts w:hint="eastAsia"/>
          <w:rtl/>
        </w:rPr>
        <w:t>את</w:t>
      </w:r>
      <w:r w:rsidRPr="000075D4">
        <w:rPr>
          <w:rtl/>
        </w:rPr>
        <w:t xml:space="preserve"> </w:t>
      </w:r>
      <w:r w:rsidRPr="000075D4">
        <w:rPr>
          <w:rFonts w:hint="eastAsia"/>
          <w:rtl/>
        </w:rPr>
        <w:t>כל</w:t>
      </w:r>
      <w:r w:rsidRPr="000075D4">
        <w:rPr>
          <w:rtl/>
        </w:rPr>
        <w:t xml:space="preserve"> </w:t>
      </w:r>
      <w:r w:rsidRPr="000075D4">
        <w:rPr>
          <w:rFonts w:hint="eastAsia"/>
          <w:rtl/>
        </w:rPr>
        <w:t>עובדיו</w:t>
      </w:r>
      <w:r w:rsidRPr="000075D4">
        <w:rPr>
          <w:rtl/>
        </w:rPr>
        <w:t xml:space="preserve"> </w:t>
      </w:r>
      <w:r w:rsidRPr="000075D4">
        <w:rPr>
          <w:rFonts w:hint="eastAsia"/>
          <w:rtl/>
        </w:rPr>
        <w:t>והמועסקים</w:t>
      </w:r>
      <w:r w:rsidRPr="000075D4">
        <w:rPr>
          <w:rtl/>
        </w:rPr>
        <w:t xml:space="preserve"> </w:t>
      </w:r>
      <w:r w:rsidRPr="000075D4">
        <w:rPr>
          <w:rFonts w:hint="eastAsia"/>
          <w:rtl/>
        </w:rPr>
        <w:t>על</w:t>
      </w:r>
      <w:r w:rsidRPr="000075D4">
        <w:rPr>
          <w:rtl/>
        </w:rPr>
        <w:t xml:space="preserve"> </w:t>
      </w:r>
      <w:r w:rsidRPr="000075D4">
        <w:rPr>
          <w:rFonts w:hint="eastAsia"/>
          <w:rtl/>
        </w:rPr>
        <w:t>ידו</w:t>
      </w:r>
      <w:r w:rsidRPr="000075D4">
        <w:rPr>
          <w:rtl/>
        </w:rPr>
        <w:t xml:space="preserve"> </w:t>
      </w:r>
      <w:r w:rsidRPr="000075D4">
        <w:rPr>
          <w:rFonts w:hint="eastAsia"/>
          <w:rtl/>
        </w:rPr>
        <w:t>לצורך</w:t>
      </w:r>
      <w:r w:rsidRPr="000075D4">
        <w:rPr>
          <w:rtl/>
        </w:rPr>
        <w:t xml:space="preserve"> </w:t>
      </w:r>
      <w:r w:rsidRPr="000075D4">
        <w:rPr>
          <w:rFonts w:hint="eastAsia"/>
          <w:rtl/>
        </w:rPr>
        <w:t>מכרז</w:t>
      </w:r>
      <w:r w:rsidRPr="000075D4">
        <w:rPr>
          <w:rtl/>
        </w:rPr>
        <w:t xml:space="preserve"> </w:t>
      </w:r>
      <w:r w:rsidRPr="000075D4">
        <w:rPr>
          <w:rFonts w:hint="eastAsia"/>
          <w:rtl/>
        </w:rPr>
        <w:t>זה</w:t>
      </w:r>
      <w:r w:rsidRPr="000075D4">
        <w:rPr>
          <w:rtl/>
        </w:rPr>
        <w:t xml:space="preserve">, </w:t>
      </w:r>
      <w:r w:rsidRPr="000075D4">
        <w:rPr>
          <w:rFonts w:hint="eastAsia"/>
          <w:rtl/>
        </w:rPr>
        <w:t>על</w:t>
      </w:r>
      <w:r w:rsidRPr="000075D4">
        <w:rPr>
          <w:rtl/>
        </w:rPr>
        <w:t xml:space="preserve"> </w:t>
      </w:r>
      <w:r w:rsidRPr="000075D4">
        <w:rPr>
          <w:rFonts w:hint="eastAsia"/>
          <w:rtl/>
        </w:rPr>
        <w:t>התחייבות</w:t>
      </w:r>
      <w:r w:rsidRPr="000075D4">
        <w:rPr>
          <w:rtl/>
        </w:rPr>
        <w:t xml:space="preserve"> </w:t>
      </w:r>
      <w:r w:rsidRPr="000075D4">
        <w:rPr>
          <w:rFonts w:hint="eastAsia"/>
          <w:rtl/>
        </w:rPr>
        <w:t>לשמור</w:t>
      </w:r>
      <w:r w:rsidRPr="000075D4">
        <w:rPr>
          <w:rtl/>
        </w:rPr>
        <w:t xml:space="preserve"> </w:t>
      </w:r>
      <w:r w:rsidRPr="000075D4">
        <w:rPr>
          <w:rFonts w:hint="eastAsia"/>
          <w:rtl/>
        </w:rPr>
        <w:t>סודיות</w:t>
      </w:r>
      <w:r w:rsidRPr="000075D4">
        <w:rPr>
          <w:rtl/>
        </w:rPr>
        <w:t xml:space="preserve">. </w:t>
      </w:r>
      <w:r w:rsidRPr="000075D4">
        <w:rPr>
          <w:rFonts w:hint="eastAsia"/>
          <w:rtl/>
        </w:rPr>
        <w:t>עותק</w:t>
      </w:r>
      <w:r w:rsidRPr="000075D4">
        <w:rPr>
          <w:rtl/>
        </w:rPr>
        <w:t xml:space="preserve"> </w:t>
      </w:r>
      <w:r w:rsidRPr="000075D4">
        <w:rPr>
          <w:rFonts w:hint="eastAsia"/>
          <w:rtl/>
        </w:rPr>
        <w:t>מההצהרה</w:t>
      </w:r>
      <w:r w:rsidRPr="000075D4">
        <w:rPr>
          <w:rtl/>
        </w:rPr>
        <w:t xml:space="preserve"> </w:t>
      </w:r>
      <w:r w:rsidRPr="000075D4">
        <w:rPr>
          <w:rFonts w:hint="eastAsia"/>
          <w:rtl/>
        </w:rPr>
        <w:t>ומההתחייבויות</w:t>
      </w:r>
      <w:r w:rsidRPr="000075D4">
        <w:rPr>
          <w:rtl/>
        </w:rPr>
        <w:t xml:space="preserve"> </w:t>
      </w:r>
      <w:r w:rsidRPr="000075D4">
        <w:rPr>
          <w:rFonts w:hint="eastAsia"/>
          <w:rtl/>
        </w:rPr>
        <w:t>יועבר</w:t>
      </w:r>
      <w:r w:rsidRPr="000075D4">
        <w:rPr>
          <w:rtl/>
        </w:rPr>
        <w:t xml:space="preserve"> </w:t>
      </w:r>
      <w:r w:rsidRPr="000075D4">
        <w:rPr>
          <w:rFonts w:hint="eastAsia"/>
          <w:rtl/>
        </w:rPr>
        <w:t>למשרד</w:t>
      </w:r>
      <w:r w:rsidRPr="000075D4">
        <w:rPr>
          <w:rtl/>
        </w:rPr>
        <w:t>.</w:t>
      </w:r>
    </w:p>
    <w:p w:rsidR="00E41EBA" w:rsidRPr="000075D4" w:rsidRDefault="00E41EBA" w:rsidP="00E41EBA">
      <w:pPr>
        <w:pStyle w:val="aff0"/>
        <w:rPr>
          <w:rtl/>
        </w:rPr>
      </w:pPr>
    </w:p>
    <w:p w:rsidR="00E41EBA" w:rsidRPr="00615FDC" w:rsidRDefault="00E41EBA" w:rsidP="00E41EBA">
      <w:pPr>
        <w:widowControl w:val="0"/>
        <w:numPr>
          <w:ilvl w:val="2"/>
          <w:numId w:val="31"/>
        </w:numPr>
        <w:spacing w:line="300" w:lineRule="atLeast"/>
        <w:jc w:val="both"/>
      </w:pPr>
      <w:r w:rsidRPr="000075D4">
        <w:rPr>
          <w:rFonts w:hint="eastAsia"/>
          <w:rtl/>
        </w:rPr>
        <w:t>נותן</w:t>
      </w:r>
      <w:r w:rsidRPr="000075D4">
        <w:rPr>
          <w:rtl/>
        </w:rPr>
        <w:t xml:space="preserve"> </w:t>
      </w:r>
      <w:r w:rsidRPr="000075D4">
        <w:rPr>
          <w:rFonts w:hint="eastAsia"/>
          <w:rtl/>
        </w:rPr>
        <w:t>השירותים</w:t>
      </w:r>
      <w:r w:rsidRPr="000075D4">
        <w:rPr>
          <w:rtl/>
        </w:rPr>
        <w:t xml:space="preserve"> </w:t>
      </w:r>
      <w:r w:rsidRPr="000075D4">
        <w:rPr>
          <w:rFonts w:hint="eastAsia"/>
          <w:rtl/>
        </w:rPr>
        <w:t>ידאג</w:t>
      </w:r>
      <w:r w:rsidRPr="000075D4">
        <w:rPr>
          <w:rtl/>
        </w:rPr>
        <w:t xml:space="preserve"> </w:t>
      </w:r>
      <w:r w:rsidRPr="000075D4">
        <w:rPr>
          <w:rFonts w:hint="eastAsia"/>
          <w:rtl/>
        </w:rPr>
        <w:t>שכל</w:t>
      </w:r>
      <w:r w:rsidRPr="000075D4">
        <w:rPr>
          <w:rtl/>
        </w:rPr>
        <w:t xml:space="preserve"> </w:t>
      </w:r>
      <w:r w:rsidRPr="000075D4">
        <w:rPr>
          <w:rFonts w:hint="eastAsia"/>
          <w:rtl/>
        </w:rPr>
        <w:t>עובדיו</w:t>
      </w:r>
      <w:r w:rsidRPr="000075D4">
        <w:rPr>
          <w:rtl/>
        </w:rPr>
        <w:t xml:space="preserve"> </w:t>
      </w:r>
      <w:r w:rsidRPr="000075D4">
        <w:rPr>
          <w:rFonts w:hint="eastAsia"/>
          <w:rtl/>
        </w:rPr>
        <w:t>וקבלני</w:t>
      </w:r>
      <w:r w:rsidRPr="000075D4">
        <w:rPr>
          <w:rtl/>
        </w:rPr>
        <w:t xml:space="preserve"> </w:t>
      </w:r>
      <w:r w:rsidRPr="000075D4">
        <w:rPr>
          <w:rFonts w:hint="eastAsia"/>
          <w:rtl/>
        </w:rPr>
        <w:t>המשנה</w:t>
      </w:r>
      <w:r w:rsidRPr="000075D4">
        <w:rPr>
          <w:rtl/>
        </w:rPr>
        <w:t xml:space="preserve"> </w:t>
      </w:r>
      <w:r w:rsidRPr="000075D4">
        <w:rPr>
          <w:rFonts w:hint="eastAsia"/>
          <w:rtl/>
        </w:rPr>
        <w:t>שלו</w:t>
      </w:r>
      <w:r w:rsidRPr="000075D4">
        <w:rPr>
          <w:rtl/>
        </w:rPr>
        <w:t xml:space="preserve"> , </w:t>
      </w:r>
      <w:r w:rsidRPr="000075D4">
        <w:rPr>
          <w:rFonts w:hint="eastAsia"/>
          <w:rtl/>
        </w:rPr>
        <w:t>הקשורים</w:t>
      </w:r>
      <w:r w:rsidRPr="000075D4">
        <w:rPr>
          <w:rtl/>
        </w:rPr>
        <w:t xml:space="preserve"> </w:t>
      </w:r>
      <w:r w:rsidRPr="000075D4">
        <w:rPr>
          <w:rFonts w:hint="eastAsia"/>
          <w:rtl/>
        </w:rPr>
        <w:t>למכרז</w:t>
      </w:r>
      <w:r w:rsidRPr="000075D4">
        <w:rPr>
          <w:rtl/>
        </w:rPr>
        <w:t xml:space="preserve"> </w:t>
      </w:r>
      <w:r w:rsidRPr="000075D4">
        <w:rPr>
          <w:rFonts w:hint="eastAsia"/>
          <w:rtl/>
        </w:rPr>
        <w:t>זה</w:t>
      </w:r>
      <w:r w:rsidRPr="000075D4">
        <w:rPr>
          <w:rtl/>
        </w:rPr>
        <w:t xml:space="preserve"> </w:t>
      </w:r>
      <w:r w:rsidRPr="00615FDC">
        <w:rPr>
          <w:rFonts w:hint="eastAsia"/>
          <w:rtl/>
        </w:rPr>
        <w:t>יחתמו</w:t>
      </w:r>
      <w:r w:rsidRPr="00615FDC">
        <w:rPr>
          <w:rtl/>
        </w:rPr>
        <w:t xml:space="preserve"> </w:t>
      </w:r>
      <w:r w:rsidRPr="00615FDC">
        <w:rPr>
          <w:rFonts w:hint="eastAsia"/>
          <w:rtl/>
        </w:rPr>
        <w:t>על</w:t>
      </w:r>
      <w:r w:rsidRPr="00615FDC">
        <w:rPr>
          <w:rtl/>
        </w:rPr>
        <w:t xml:space="preserve"> </w:t>
      </w:r>
      <w:r w:rsidRPr="00615FDC">
        <w:rPr>
          <w:rFonts w:hint="eastAsia"/>
          <w:rtl/>
        </w:rPr>
        <w:t>הצהרה</w:t>
      </w:r>
      <w:r w:rsidRPr="00615FDC">
        <w:rPr>
          <w:rtl/>
        </w:rPr>
        <w:t xml:space="preserve"> </w:t>
      </w:r>
      <w:r w:rsidRPr="00615FDC">
        <w:rPr>
          <w:rFonts w:hint="eastAsia"/>
          <w:rtl/>
        </w:rPr>
        <w:t>כי</w:t>
      </w:r>
      <w:r w:rsidRPr="00615FDC">
        <w:rPr>
          <w:rtl/>
        </w:rPr>
        <w:t xml:space="preserve"> </w:t>
      </w:r>
      <w:r w:rsidRPr="00615FDC">
        <w:rPr>
          <w:rFonts w:hint="eastAsia"/>
          <w:rtl/>
        </w:rPr>
        <w:t>ישמרו</w:t>
      </w:r>
      <w:r w:rsidRPr="00615FDC">
        <w:rPr>
          <w:rtl/>
        </w:rPr>
        <w:t xml:space="preserve"> </w:t>
      </w:r>
      <w:r w:rsidRPr="00615FDC">
        <w:rPr>
          <w:rFonts w:hint="eastAsia"/>
          <w:rtl/>
        </w:rPr>
        <w:t>על</w:t>
      </w:r>
      <w:r w:rsidRPr="00615FDC">
        <w:rPr>
          <w:rtl/>
        </w:rPr>
        <w:t xml:space="preserve"> </w:t>
      </w:r>
      <w:r w:rsidRPr="00615FDC">
        <w:rPr>
          <w:rFonts w:hint="eastAsia"/>
          <w:rtl/>
        </w:rPr>
        <w:t>המידע</w:t>
      </w:r>
      <w:r w:rsidRPr="00615FDC">
        <w:rPr>
          <w:rtl/>
        </w:rPr>
        <w:t xml:space="preserve"> </w:t>
      </w:r>
      <w:r w:rsidRPr="00615FDC">
        <w:rPr>
          <w:rFonts w:hint="eastAsia"/>
          <w:rtl/>
        </w:rPr>
        <w:t>כאמור</w:t>
      </w:r>
      <w:r w:rsidRPr="00615FDC">
        <w:rPr>
          <w:rtl/>
        </w:rPr>
        <w:t xml:space="preserve"> </w:t>
      </w:r>
      <w:r w:rsidRPr="00615FDC">
        <w:rPr>
          <w:rFonts w:hint="eastAsia"/>
          <w:rtl/>
        </w:rPr>
        <w:t>בחוק</w:t>
      </w:r>
      <w:r w:rsidRPr="00615FDC">
        <w:rPr>
          <w:rtl/>
        </w:rPr>
        <w:t xml:space="preserve"> </w:t>
      </w:r>
      <w:r w:rsidRPr="00615FDC">
        <w:rPr>
          <w:rFonts w:hint="eastAsia"/>
          <w:rtl/>
        </w:rPr>
        <w:t>הגנת</w:t>
      </w:r>
      <w:r w:rsidRPr="00615FDC">
        <w:rPr>
          <w:rtl/>
        </w:rPr>
        <w:t xml:space="preserve"> </w:t>
      </w:r>
      <w:r w:rsidRPr="00615FDC">
        <w:rPr>
          <w:rFonts w:hint="eastAsia"/>
          <w:rtl/>
        </w:rPr>
        <w:t>הפרטיות</w:t>
      </w:r>
      <w:r w:rsidRPr="00615FDC">
        <w:rPr>
          <w:rtl/>
        </w:rPr>
        <w:t xml:space="preserve"> </w:t>
      </w:r>
      <w:r w:rsidRPr="00615FDC">
        <w:rPr>
          <w:rFonts w:hint="eastAsia"/>
          <w:rtl/>
        </w:rPr>
        <w:t>התשמ</w:t>
      </w:r>
      <w:r w:rsidRPr="00615FDC">
        <w:rPr>
          <w:rtl/>
        </w:rPr>
        <w:t>"</w:t>
      </w:r>
      <w:r w:rsidRPr="00615FDC">
        <w:rPr>
          <w:rFonts w:hint="eastAsia"/>
          <w:rtl/>
        </w:rPr>
        <w:t>א</w:t>
      </w:r>
      <w:r w:rsidRPr="00615FDC">
        <w:rPr>
          <w:rtl/>
        </w:rPr>
        <w:t xml:space="preserve">-(1981 </w:t>
      </w:r>
      <w:r w:rsidRPr="00615FDC">
        <w:rPr>
          <w:rFonts w:hint="eastAsia"/>
          <w:rtl/>
        </w:rPr>
        <w:t>ותקנות</w:t>
      </w:r>
      <w:r w:rsidRPr="00615FDC">
        <w:rPr>
          <w:rtl/>
        </w:rPr>
        <w:t xml:space="preserve"> </w:t>
      </w:r>
      <w:r w:rsidRPr="00615FDC">
        <w:rPr>
          <w:rFonts w:hint="eastAsia"/>
          <w:rtl/>
        </w:rPr>
        <w:t>הגנת</w:t>
      </w:r>
      <w:r w:rsidRPr="00615FDC">
        <w:rPr>
          <w:rtl/>
        </w:rPr>
        <w:t xml:space="preserve"> </w:t>
      </w:r>
      <w:r w:rsidRPr="00615FDC">
        <w:rPr>
          <w:rFonts w:hint="eastAsia"/>
          <w:rtl/>
        </w:rPr>
        <w:t>הפרטיות</w:t>
      </w:r>
      <w:r w:rsidRPr="00615FDC">
        <w:rPr>
          <w:rtl/>
        </w:rPr>
        <w:t xml:space="preserve"> (</w:t>
      </w:r>
      <w:r w:rsidRPr="00615FDC">
        <w:rPr>
          <w:rFonts w:hint="eastAsia"/>
          <w:rtl/>
        </w:rPr>
        <w:t>תנאי</w:t>
      </w:r>
      <w:r w:rsidRPr="00615FDC">
        <w:rPr>
          <w:rtl/>
        </w:rPr>
        <w:t xml:space="preserve"> </w:t>
      </w:r>
      <w:r w:rsidRPr="00615FDC">
        <w:rPr>
          <w:rFonts w:hint="eastAsia"/>
          <w:rtl/>
        </w:rPr>
        <w:t>אחזקת</w:t>
      </w:r>
      <w:r w:rsidRPr="00615FDC">
        <w:rPr>
          <w:rtl/>
        </w:rPr>
        <w:t xml:space="preserve"> </w:t>
      </w:r>
      <w:r w:rsidRPr="00615FDC">
        <w:rPr>
          <w:rFonts w:hint="eastAsia"/>
          <w:rtl/>
        </w:rPr>
        <w:t>מידע</w:t>
      </w:r>
      <w:r w:rsidRPr="00615FDC">
        <w:rPr>
          <w:rtl/>
        </w:rPr>
        <w:t xml:space="preserve"> </w:t>
      </w:r>
      <w:r w:rsidRPr="00615FDC">
        <w:rPr>
          <w:rFonts w:hint="eastAsia"/>
          <w:rtl/>
        </w:rPr>
        <w:t>ושמירתו</w:t>
      </w:r>
      <w:r w:rsidRPr="00615FDC">
        <w:rPr>
          <w:rtl/>
        </w:rPr>
        <w:t xml:space="preserve"> </w:t>
      </w:r>
      <w:r w:rsidRPr="00615FDC">
        <w:rPr>
          <w:rFonts w:hint="eastAsia"/>
          <w:rtl/>
        </w:rPr>
        <w:t>וסדרי</w:t>
      </w:r>
      <w:r w:rsidRPr="00615FDC">
        <w:rPr>
          <w:rtl/>
        </w:rPr>
        <w:t xml:space="preserve"> </w:t>
      </w:r>
      <w:r w:rsidRPr="00615FDC">
        <w:rPr>
          <w:rFonts w:hint="eastAsia"/>
          <w:rtl/>
        </w:rPr>
        <w:t>העברת</w:t>
      </w:r>
      <w:r w:rsidRPr="00615FDC">
        <w:rPr>
          <w:rtl/>
        </w:rPr>
        <w:t xml:space="preserve"> </w:t>
      </w:r>
      <w:r w:rsidRPr="00615FDC">
        <w:rPr>
          <w:rFonts w:hint="eastAsia"/>
          <w:rtl/>
        </w:rPr>
        <w:t>מידע</w:t>
      </w:r>
      <w:r w:rsidRPr="00615FDC">
        <w:rPr>
          <w:rtl/>
        </w:rPr>
        <w:t xml:space="preserve"> </w:t>
      </w:r>
      <w:r w:rsidRPr="00615FDC">
        <w:rPr>
          <w:rFonts w:hint="eastAsia"/>
          <w:rtl/>
        </w:rPr>
        <w:t>בין</w:t>
      </w:r>
      <w:r w:rsidRPr="00615FDC">
        <w:rPr>
          <w:rtl/>
        </w:rPr>
        <w:t xml:space="preserve"> </w:t>
      </w:r>
      <w:r w:rsidRPr="00615FDC">
        <w:rPr>
          <w:rFonts w:hint="eastAsia"/>
          <w:rtl/>
        </w:rPr>
        <w:t>גופים</w:t>
      </w:r>
      <w:r w:rsidRPr="00615FDC">
        <w:rPr>
          <w:rtl/>
        </w:rPr>
        <w:t xml:space="preserve"> </w:t>
      </w:r>
      <w:r w:rsidRPr="00615FDC">
        <w:rPr>
          <w:rFonts w:hint="eastAsia"/>
          <w:rtl/>
        </w:rPr>
        <w:t>ציבוריים</w:t>
      </w:r>
      <w:r w:rsidRPr="00615FDC">
        <w:rPr>
          <w:rtl/>
        </w:rPr>
        <w:t xml:space="preserve">), </w:t>
      </w:r>
      <w:r w:rsidRPr="00615FDC">
        <w:rPr>
          <w:rFonts w:hint="eastAsia"/>
          <w:rtl/>
        </w:rPr>
        <w:t>התשמ</w:t>
      </w:r>
      <w:r w:rsidRPr="00615FDC">
        <w:rPr>
          <w:rtl/>
        </w:rPr>
        <w:t>"</w:t>
      </w:r>
      <w:r w:rsidRPr="00615FDC">
        <w:rPr>
          <w:rFonts w:hint="eastAsia"/>
          <w:rtl/>
        </w:rPr>
        <w:t>ו</w:t>
      </w:r>
      <w:r w:rsidRPr="00615FDC">
        <w:rPr>
          <w:rtl/>
        </w:rPr>
        <w:t xml:space="preserve">- 1986 </w:t>
      </w:r>
      <w:r w:rsidRPr="00615FDC">
        <w:rPr>
          <w:rFonts w:hint="eastAsia"/>
          <w:rtl/>
        </w:rPr>
        <w:t>והימנעות</w:t>
      </w:r>
      <w:r w:rsidRPr="00615FDC">
        <w:rPr>
          <w:rtl/>
        </w:rPr>
        <w:t xml:space="preserve"> </w:t>
      </w:r>
      <w:r w:rsidRPr="00615FDC">
        <w:rPr>
          <w:rFonts w:hint="eastAsia"/>
          <w:rtl/>
        </w:rPr>
        <w:t>מביצוע</w:t>
      </w:r>
      <w:r w:rsidRPr="00615FDC">
        <w:rPr>
          <w:rtl/>
        </w:rPr>
        <w:t xml:space="preserve"> </w:t>
      </w:r>
      <w:r w:rsidRPr="00615FDC">
        <w:rPr>
          <w:rFonts w:hint="eastAsia"/>
          <w:rtl/>
        </w:rPr>
        <w:t>עבירות</w:t>
      </w:r>
      <w:r w:rsidRPr="00615FDC">
        <w:rPr>
          <w:rtl/>
        </w:rPr>
        <w:t xml:space="preserve"> </w:t>
      </w:r>
      <w:r w:rsidRPr="00615FDC">
        <w:rPr>
          <w:rFonts w:hint="eastAsia"/>
          <w:rtl/>
        </w:rPr>
        <w:t>כפי</w:t>
      </w:r>
      <w:r w:rsidRPr="00615FDC">
        <w:rPr>
          <w:rtl/>
        </w:rPr>
        <w:t xml:space="preserve"> </w:t>
      </w:r>
      <w:r w:rsidRPr="00615FDC">
        <w:rPr>
          <w:rFonts w:hint="eastAsia"/>
          <w:rtl/>
        </w:rPr>
        <w:t>שאמור</w:t>
      </w:r>
      <w:r w:rsidRPr="00615FDC">
        <w:rPr>
          <w:rtl/>
        </w:rPr>
        <w:t xml:space="preserve"> </w:t>
      </w:r>
      <w:r w:rsidRPr="00615FDC">
        <w:rPr>
          <w:rFonts w:hint="eastAsia"/>
          <w:rtl/>
        </w:rPr>
        <w:t>בחוק</w:t>
      </w:r>
      <w:r w:rsidRPr="00615FDC">
        <w:rPr>
          <w:rtl/>
        </w:rPr>
        <w:t xml:space="preserve"> </w:t>
      </w:r>
      <w:r w:rsidRPr="00615FDC">
        <w:rPr>
          <w:rFonts w:hint="eastAsia"/>
          <w:rtl/>
        </w:rPr>
        <w:t>המחשבים</w:t>
      </w:r>
      <w:r w:rsidRPr="00615FDC">
        <w:rPr>
          <w:rtl/>
        </w:rPr>
        <w:t xml:space="preserve"> </w:t>
      </w:r>
      <w:r w:rsidRPr="00615FDC">
        <w:rPr>
          <w:rFonts w:hint="eastAsia"/>
          <w:rtl/>
        </w:rPr>
        <w:t>תשנ</w:t>
      </w:r>
      <w:r w:rsidRPr="00615FDC">
        <w:rPr>
          <w:rtl/>
        </w:rPr>
        <w:t>"</w:t>
      </w:r>
      <w:r w:rsidRPr="00615FDC">
        <w:rPr>
          <w:rFonts w:hint="eastAsia"/>
          <w:rtl/>
        </w:rPr>
        <w:t>ה</w:t>
      </w:r>
      <w:r w:rsidRPr="00615FDC">
        <w:rPr>
          <w:rtl/>
        </w:rPr>
        <w:t xml:space="preserve"> (1995 ).</w:t>
      </w:r>
    </w:p>
    <w:p w:rsidR="00E41EBA" w:rsidRPr="00615FDC" w:rsidRDefault="00E41EBA" w:rsidP="00E41EBA">
      <w:pPr>
        <w:pStyle w:val="aff0"/>
        <w:rPr>
          <w:rtl/>
        </w:rPr>
      </w:pPr>
    </w:p>
    <w:p w:rsidR="00E41EBA" w:rsidRPr="00615FDC" w:rsidRDefault="00E41EBA" w:rsidP="00E41EBA">
      <w:pPr>
        <w:widowControl w:val="0"/>
        <w:numPr>
          <w:ilvl w:val="2"/>
          <w:numId w:val="31"/>
        </w:numPr>
        <w:spacing w:line="300" w:lineRule="atLeast"/>
        <w:jc w:val="both"/>
      </w:pPr>
      <w:r w:rsidRPr="00615FDC">
        <w:rPr>
          <w:rFonts w:hint="eastAsia"/>
          <w:rtl/>
        </w:rPr>
        <w:t>הנתונים</w:t>
      </w:r>
      <w:r w:rsidRPr="00615FDC">
        <w:rPr>
          <w:rtl/>
        </w:rPr>
        <w:t xml:space="preserve">  </w:t>
      </w:r>
      <w:r w:rsidRPr="00615FDC">
        <w:rPr>
          <w:rFonts w:hint="eastAsia"/>
          <w:rtl/>
        </w:rPr>
        <w:t>שיירשמו</w:t>
      </w:r>
      <w:r w:rsidRPr="00615FDC">
        <w:rPr>
          <w:rtl/>
        </w:rPr>
        <w:t xml:space="preserve"> </w:t>
      </w:r>
      <w:r w:rsidRPr="00615FDC">
        <w:rPr>
          <w:rFonts w:hint="eastAsia"/>
          <w:rtl/>
        </w:rPr>
        <w:t>אצל</w:t>
      </w:r>
      <w:r w:rsidRPr="00615FDC">
        <w:rPr>
          <w:rtl/>
        </w:rPr>
        <w:t xml:space="preserve"> </w:t>
      </w:r>
      <w:r w:rsidRPr="00615FDC">
        <w:rPr>
          <w:rFonts w:hint="eastAsia"/>
          <w:rtl/>
        </w:rPr>
        <w:t>נותן</w:t>
      </w:r>
      <w:r w:rsidRPr="00615FDC">
        <w:rPr>
          <w:rtl/>
        </w:rPr>
        <w:t xml:space="preserve"> </w:t>
      </w:r>
      <w:r w:rsidRPr="00615FDC">
        <w:rPr>
          <w:rFonts w:hint="eastAsia"/>
          <w:rtl/>
        </w:rPr>
        <w:t>השירותים</w:t>
      </w:r>
      <w:r w:rsidRPr="00615FDC">
        <w:rPr>
          <w:rtl/>
        </w:rPr>
        <w:t xml:space="preserve"> </w:t>
      </w:r>
      <w:r w:rsidRPr="00615FDC">
        <w:rPr>
          <w:rFonts w:hint="eastAsia"/>
          <w:rtl/>
        </w:rPr>
        <w:t>מהווים</w:t>
      </w:r>
      <w:r w:rsidRPr="00615FDC">
        <w:rPr>
          <w:rtl/>
        </w:rPr>
        <w:t xml:space="preserve"> "</w:t>
      </w:r>
      <w:r w:rsidRPr="00615FDC">
        <w:rPr>
          <w:rFonts w:hint="eastAsia"/>
          <w:rtl/>
        </w:rPr>
        <w:t>מאגר</w:t>
      </w:r>
      <w:r w:rsidRPr="00615FDC">
        <w:rPr>
          <w:rtl/>
        </w:rPr>
        <w:t xml:space="preserve"> </w:t>
      </w:r>
      <w:r w:rsidRPr="00615FDC">
        <w:rPr>
          <w:rFonts w:hint="eastAsia"/>
          <w:rtl/>
        </w:rPr>
        <w:t>מידע</w:t>
      </w:r>
      <w:r w:rsidRPr="00615FDC">
        <w:rPr>
          <w:rtl/>
        </w:rPr>
        <w:t xml:space="preserve">" </w:t>
      </w:r>
      <w:r w:rsidRPr="00615FDC">
        <w:rPr>
          <w:rFonts w:hint="eastAsia"/>
          <w:rtl/>
        </w:rPr>
        <w:t>בהתאם</w:t>
      </w:r>
      <w:r w:rsidRPr="00615FDC">
        <w:rPr>
          <w:rtl/>
        </w:rPr>
        <w:t xml:space="preserve"> </w:t>
      </w:r>
      <w:r w:rsidRPr="00615FDC">
        <w:rPr>
          <w:rFonts w:hint="eastAsia"/>
          <w:rtl/>
        </w:rPr>
        <w:t>להגדרת</w:t>
      </w:r>
      <w:r w:rsidRPr="00615FDC">
        <w:rPr>
          <w:rtl/>
        </w:rPr>
        <w:t xml:space="preserve"> </w:t>
      </w:r>
      <w:r w:rsidRPr="00615FDC">
        <w:rPr>
          <w:rFonts w:hint="eastAsia"/>
          <w:rtl/>
        </w:rPr>
        <w:t>חוק</w:t>
      </w:r>
      <w:r w:rsidRPr="00615FDC">
        <w:rPr>
          <w:rtl/>
        </w:rPr>
        <w:t xml:space="preserve"> </w:t>
      </w:r>
      <w:r w:rsidRPr="00615FDC">
        <w:rPr>
          <w:rFonts w:hint="eastAsia"/>
          <w:rtl/>
        </w:rPr>
        <w:t>הגנת</w:t>
      </w:r>
      <w:r w:rsidRPr="00615FDC">
        <w:rPr>
          <w:rtl/>
        </w:rPr>
        <w:t xml:space="preserve"> </w:t>
      </w:r>
      <w:r w:rsidRPr="00615FDC">
        <w:rPr>
          <w:rFonts w:hint="eastAsia"/>
          <w:rtl/>
        </w:rPr>
        <w:t>הפרטיות</w:t>
      </w:r>
      <w:r w:rsidRPr="00615FDC">
        <w:rPr>
          <w:rtl/>
        </w:rPr>
        <w:t xml:space="preserve"> </w:t>
      </w:r>
      <w:r w:rsidRPr="00615FDC">
        <w:rPr>
          <w:rFonts w:hint="eastAsia"/>
          <w:rtl/>
        </w:rPr>
        <w:t>תשמ</w:t>
      </w:r>
      <w:r w:rsidRPr="00615FDC">
        <w:rPr>
          <w:rtl/>
        </w:rPr>
        <w:t>"</w:t>
      </w:r>
      <w:r w:rsidRPr="00615FDC">
        <w:rPr>
          <w:rFonts w:hint="eastAsia"/>
          <w:rtl/>
        </w:rPr>
        <w:t>א</w:t>
      </w:r>
      <w:r w:rsidRPr="00615FDC">
        <w:rPr>
          <w:rtl/>
        </w:rPr>
        <w:t xml:space="preserve">- 1981 </w:t>
      </w:r>
      <w:r w:rsidRPr="00615FDC">
        <w:rPr>
          <w:rFonts w:hint="cs"/>
          <w:rtl/>
        </w:rPr>
        <w:t>ה</w:t>
      </w:r>
      <w:r w:rsidRPr="00615FDC">
        <w:rPr>
          <w:rFonts w:hint="eastAsia"/>
          <w:rtl/>
        </w:rPr>
        <w:t>אחריות</w:t>
      </w:r>
      <w:r w:rsidRPr="00615FDC">
        <w:rPr>
          <w:rtl/>
        </w:rPr>
        <w:t xml:space="preserve"> </w:t>
      </w:r>
      <w:r w:rsidRPr="00615FDC">
        <w:rPr>
          <w:rFonts w:hint="eastAsia"/>
          <w:rtl/>
        </w:rPr>
        <w:t>להחזקתו</w:t>
      </w:r>
      <w:r w:rsidRPr="00615FDC">
        <w:rPr>
          <w:rtl/>
        </w:rPr>
        <w:t xml:space="preserve">, </w:t>
      </w:r>
      <w:r w:rsidRPr="00615FDC">
        <w:rPr>
          <w:rFonts w:hint="eastAsia"/>
          <w:rtl/>
        </w:rPr>
        <w:t>שמירתו</w:t>
      </w:r>
      <w:r w:rsidRPr="00615FDC">
        <w:rPr>
          <w:rtl/>
        </w:rPr>
        <w:t>,</w:t>
      </w:r>
      <w:r w:rsidRPr="00615FDC">
        <w:rPr>
          <w:rFonts w:hint="cs"/>
          <w:rtl/>
        </w:rPr>
        <w:t xml:space="preserve"> </w:t>
      </w:r>
      <w:r w:rsidRPr="00615FDC">
        <w:rPr>
          <w:rFonts w:hint="eastAsia"/>
          <w:rtl/>
        </w:rPr>
        <w:t>הגנתו</w:t>
      </w:r>
      <w:r w:rsidRPr="00615FDC">
        <w:rPr>
          <w:rtl/>
        </w:rPr>
        <w:t xml:space="preserve"> </w:t>
      </w:r>
      <w:r w:rsidRPr="00615FDC">
        <w:rPr>
          <w:rFonts w:hint="eastAsia"/>
          <w:rtl/>
        </w:rPr>
        <w:t>והשימוש</w:t>
      </w:r>
      <w:r w:rsidRPr="00615FDC">
        <w:rPr>
          <w:rtl/>
        </w:rPr>
        <w:t xml:space="preserve"> </w:t>
      </w:r>
      <w:r w:rsidRPr="00615FDC">
        <w:rPr>
          <w:rFonts w:hint="eastAsia"/>
          <w:rtl/>
        </w:rPr>
        <w:t>בו</w:t>
      </w:r>
      <w:r w:rsidRPr="00615FDC">
        <w:rPr>
          <w:rtl/>
        </w:rPr>
        <w:t xml:space="preserve"> </w:t>
      </w:r>
      <w:r w:rsidRPr="00615FDC">
        <w:rPr>
          <w:rFonts w:hint="eastAsia"/>
          <w:rtl/>
        </w:rPr>
        <w:t>בהתאם</w:t>
      </w:r>
      <w:r w:rsidRPr="00615FDC">
        <w:rPr>
          <w:rtl/>
        </w:rPr>
        <w:t xml:space="preserve"> </w:t>
      </w:r>
      <w:r w:rsidRPr="00615FDC">
        <w:rPr>
          <w:rFonts w:hint="eastAsia"/>
          <w:rtl/>
        </w:rPr>
        <w:t>לחוק</w:t>
      </w:r>
      <w:r w:rsidRPr="00615FDC">
        <w:rPr>
          <w:rtl/>
        </w:rPr>
        <w:t xml:space="preserve">, </w:t>
      </w:r>
      <w:r w:rsidRPr="00615FDC">
        <w:rPr>
          <w:rFonts w:hint="eastAsia"/>
          <w:rtl/>
        </w:rPr>
        <w:t>מוטלים</w:t>
      </w:r>
      <w:r w:rsidRPr="00615FDC">
        <w:rPr>
          <w:rtl/>
        </w:rPr>
        <w:t xml:space="preserve"> </w:t>
      </w:r>
      <w:r w:rsidRPr="00615FDC">
        <w:rPr>
          <w:rFonts w:hint="eastAsia"/>
          <w:rtl/>
        </w:rPr>
        <w:t>על</w:t>
      </w:r>
      <w:r w:rsidRPr="00615FDC">
        <w:rPr>
          <w:rtl/>
        </w:rPr>
        <w:t xml:space="preserve"> </w:t>
      </w:r>
      <w:r w:rsidRPr="00615FDC">
        <w:rPr>
          <w:rFonts w:hint="eastAsia"/>
          <w:rtl/>
        </w:rPr>
        <w:t>נותן</w:t>
      </w:r>
      <w:r w:rsidRPr="00615FDC">
        <w:rPr>
          <w:rtl/>
        </w:rPr>
        <w:t xml:space="preserve"> </w:t>
      </w:r>
      <w:r w:rsidRPr="00615FDC">
        <w:rPr>
          <w:rFonts w:hint="eastAsia"/>
          <w:rtl/>
        </w:rPr>
        <w:t>השירותים</w:t>
      </w:r>
      <w:r w:rsidRPr="00615FDC">
        <w:rPr>
          <w:rFonts w:hint="cs"/>
          <w:rtl/>
        </w:rPr>
        <w:t>.</w:t>
      </w:r>
    </w:p>
    <w:p w:rsidR="00E41EBA" w:rsidRPr="00615FDC" w:rsidRDefault="00E41EBA" w:rsidP="00E41EBA">
      <w:pPr>
        <w:pStyle w:val="aff0"/>
        <w:rPr>
          <w:rtl/>
        </w:rPr>
      </w:pPr>
    </w:p>
    <w:p w:rsidR="00E41EBA" w:rsidRPr="000075D4" w:rsidRDefault="00E41EBA" w:rsidP="00E41EBA">
      <w:pPr>
        <w:widowControl w:val="0"/>
        <w:numPr>
          <w:ilvl w:val="2"/>
          <w:numId w:val="31"/>
        </w:numPr>
        <w:spacing w:line="300" w:lineRule="atLeast"/>
        <w:jc w:val="both"/>
        <w:rPr>
          <w:rtl/>
        </w:rPr>
      </w:pPr>
      <w:r w:rsidRPr="00615FDC">
        <w:rPr>
          <w:rFonts w:hint="eastAsia"/>
          <w:rtl/>
        </w:rPr>
        <w:t>משרד</w:t>
      </w:r>
      <w:r w:rsidRPr="00615FDC">
        <w:rPr>
          <w:rtl/>
        </w:rPr>
        <w:t xml:space="preserve"> </w:t>
      </w:r>
      <w:r w:rsidRPr="00615FDC">
        <w:rPr>
          <w:rFonts w:hint="eastAsia"/>
          <w:rtl/>
        </w:rPr>
        <w:t>הכלכלה</w:t>
      </w:r>
      <w:r w:rsidRPr="00615FDC">
        <w:rPr>
          <w:rtl/>
        </w:rPr>
        <w:t xml:space="preserve"> </w:t>
      </w:r>
      <w:r w:rsidRPr="00615FDC">
        <w:rPr>
          <w:rFonts w:hint="eastAsia"/>
          <w:rtl/>
        </w:rPr>
        <w:t>ירשום</w:t>
      </w:r>
      <w:r w:rsidRPr="00615FDC">
        <w:rPr>
          <w:rtl/>
        </w:rPr>
        <w:t xml:space="preserve"> </w:t>
      </w:r>
      <w:r w:rsidRPr="00615FDC">
        <w:rPr>
          <w:rFonts w:hint="eastAsia"/>
          <w:rtl/>
        </w:rPr>
        <w:t>את</w:t>
      </w:r>
      <w:r w:rsidRPr="00615FDC">
        <w:rPr>
          <w:rtl/>
        </w:rPr>
        <w:t xml:space="preserve"> </w:t>
      </w:r>
      <w:r w:rsidRPr="00615FDC">
        <w:rPr>
          <w:rFonts w:hint="eastAsia"/>
          <w:rtl/>
        </w:rPr>
        <w:t>מאגר</w:t>
      </w:r>
      <w:r w:rsidRPr="00615FDC">
        <w:rPr>
          <w:rtl/>
        </w:rPr>
        <w:t xml:space="preserve"> </w:t>
      </w:r>
      <w:r w:rsidRPr="00615FDC">
        <w:rPr>
          <w:rFonts w:hint="eastAsia"/>
          <w:rtl/>
        </w:rPr>
        <w:t>המידע</w:t>
      </w:r>
      <w:r w:rsidRPr="00615FDC">
        <w:rPr>
          <w:rtl/>
        </w:rPr>
        <w:t xml:space="preserve"> </w:t>
      </w:r>
      <w:r w:rsidRPr="00615FDC">
        <w:rPr>
          <w:rFonts w:hint="eastAsia"/>
          <w:rtl/>
        </w:rPr>
        <w:t>שברשות</w:t>
      </w:r>
      <w:r w:rsidRPr="00615FDC">
        <w:rPr>
          <w:rtl/>
        </w:rPr>
        <w:t xml:space="preserve"> </w:t>
      </w:r>
      <w:r w:rsidRPr="00615FDC">
        <w:rPr>
          <w:rFonts w:hint="eastAsia"/>
          <w:rtl/>
        </w:rPr>
        <w:t>נותן</w:t>
      </w:r>
      <w:r w:rsidRPr="00615FDC">
        <w:rPr>
          <w:rtl/>
        </w:rPr>
        <w:t xml:space="preserve"> </w:t>
      </w:r>
      <w:r w:rsidRPr="00615FDC">
        <w:rPr>
          <w:rFonts w:hint="eastAsia"/>
          <w:rtl/>
        </w:rPr>
        <w:t>השירותים</w:t>
      </w:r>
      <w:r w:rsidRPr="00615FDC">
        <w:rPr>
          <w:rtl/>
        </w:rPr>
        <w:t xml:space="preserve"> </w:t>
      </w:r>
      <w:r w:rsidRPr="00615FDC">
        <w:rPr>
          <w:rFonts w:hint="eastAsia"/>
          <w:rtl/>
        </w:rPr>
        <w:t>אצל</w:t>
      </w:r>
      <w:r w:rsidRPr="00615FDC">
        <w:rPr>
          <w:rtl/>
        </w:rPr>
        <w:t xml:space="preserve"> </w:t>
      </w:r>
      <w:r w:rsidRPr="00615FDC">
        <w:rPr>
          <w:rFonts w:hint="eastAsia"/>
          <w:rtl/>
        </w:rPr>
        <w:t>רשם</w:t>
      </w:r>
      <w:r w:rsidRPr="00615FDC">
        <w:rPr>
          <w:rtl/>
        </w:rPr>
        <w:t xml:space="preserve"> </w:t>
      </w:r>
      <w:r w:rsidRPr="00615FDC">
        <w:rPr>
          <w:rFonts w:hint="eastAsia"/>
          <w:rtl/>
        </w:rPr>
        <w:t>מאגרי</w:t>
      </w:r>
      <w:r w:rsidRPr="00615FDC">
        <w:rPr>
          <w:rtl/>
        </w:rPr>
        <w:t xml:space="preserve"> </w:t>
      </w:r>
      <w:r w:rsidRPr="00615FDC">
        <w:rPr>
          <w:rFonts w:hint="eastAsia"/>
          <w:rtl/>
        </w:rPr>
        <w:t>המידע</w:t>
      </w:r>
      <w:r w:rsidRPr="00615FDC">
        <w:rPr>
          <w:rtl/>
        </w:rPr>
        <w:t xml:space="preserve"> </w:t>
      </w:r>
      <w:r w:rsidRPr="00615FDC">
        <w:rPr>
          <w:rFonts w:hint="eastAsia"/>
          <w:rtl/>
        </w:rPr>
        <w:t>במשרד</w:t>
      </w:r>
      <w:r w:rsidRPr="00615FDC">
        <w:rPr>
          <w:rtl/>
        </w:rPr>
        <w:t xml:space="preserve"> </w:t>
      </w:r>
      <w:r w:rsidRPr="00615FDC">
        <w:rPr>
          <w:rFonts w:hint="eastAsia"/>
          <w:rtl/>
        </w:rPr>
        <w:t>המשפטים</w:t>
      </w:r>
      <w:r w:rsidRPr="00615FDC">
        <w:rPr>
          <w:rtl/>
        </w:rPr>
        <w:t xml:space="preserve"> </w:t>
      </w:r>
      <w:r w:rsidRPr="00615FDC">
        <w:rPr>
          <w:rFonts w:hint="eastAsia"/>
          <w:rtl/>
        </w:rPr>
        <w:t>כבעלי</w:t>
      </w:r>
      <w:r w:rsidRPr="00615FDC">
        <w:rPr>
          <w:rtl/>
        </w:rPr>
        <w:t xml:space="preserve"> </w:t>
      </w:r>
      <w:r w:rsidRPr="00615FDC">
        <w:rPr>
          <w:rFonts w:hint="eastAsia"/>
          <w:rtl/>
        </w:rPr>
        <w:t>המידע</w:t>
      </w:r>
      <w:r w:rsidRPr="00615FDC">
        <w:rPr>
          <w:rtl/>
        </w:rPr>
        <w:t xml:space="preserve"> </w:t>
      </w:r>
      <w:r w:rsidRPr="00615FDC">
        <w:rPr>
          <w:rFonts w:hint="eastAsia"/>
          <w:rtl/>
        </w:rPr>
        <w:t>ואת</w:t>
      </w:r>
      <w:r w:rsidRPr="00615FDC">
        <w:rPr>
          <w:rtl/>
        </w:rPr>
        <w:t xml:space="preserve"> </w:t>
      </w:r>
      <w:r w:rsidRPr="00615FDC">
        <w:rPr>
          <w:rFonts w:hint="eastAsia"/>
          <w:rtl/>
        </w:rPr>
        <w:t>נותן</w:t>
      </w:r>
      <w:r w:rsidRPr="00615FDC">
        <w:rPr>
          <w:rtl/>
        </w:rPr>
        <w:t xml:space="preserve"> </w:t>
      </w:r>
      <w:r w:rsidRPr="00615FDC">
        <w:rPr>
          <w:rFonts w:hint="eastAsia"/>
          <w:rtl/>
        </w:rPr>
        <w:t>השירותים</w:t>
      </w:r>
      <w:r w:rsidRPr="00615FDC">
        <w:rPr>
          <w:rtl/>
        </w:rPr>
        <w:t xml:space="preserve"> </w:t>
      </w:r>
      <w:r w:rsidRPr="00615FDC">
        <w:rPr>
          <w:rFonts w:hint="eastAsia"/>
          <w:rtl/>
        </w:rPr>
        <w:t>כמחזיק</w:t>
      </w:r>
      <w:r w:rsidRPr="00615FDC">
        <w:rPr>
          <w:rtl/>
        </w:rPr>
        <w:t xml:space="preserve"> </w:t>
      </w:r>
      <w:r w:rsidRPr="00615FDC">
        <w:rPr>
          <w:rFonts w:hint="eastAsia"/>
          <w:rtl/>
        </w:rPr>
        <w:t>במידע</w:t>
      </w:r>
      <w:r w:rsidRPr="00615FDC">
        <w:rPr>
          <w:rtl/>
        </w:rPr>
        <w:t xml:space="preserve">. </w:t>
      </w:r>
      <w:r w:rsidRPr="00615FDC">
        <w:rPr>
          <w:rFonts w:hint="eastAsia"/>
          <w:rtl/>
        </w:rPr>
        <w:t>בהתאם</w:t>
      </w:r>
      <w:r w:rsidRPr="00615FDC">
        <w:rPr>
          <w:rtl/>
        </w:rPr>
        <w:t xml:space="preserve"> </w:t>
      </w:r>
      <w:r w:rsidRPr="00615FDC">
        <w:rPr>
          <w:rFonts w:hint="eastAsia"/>
          <w:rtl/>
        </w:rPr>
        <w:t>לחוק</w:t>
      </w:r>
      <w:r w:rsidRPr="00615FDC">
        <w:rPr>
          <w:rtl/>
        </w:rPr>
        <w:t xml:space="preserve"> </w:t>
      </w:r>
      <w:r w:rsidRPr="00615FDC">
        <w:rPr>
          <w:rFonts w:hint="eastAsia"/>
          <w:rtl/>
        </w:rPr>
        <w:t>הגנת</w:t>
      </w:r>
      <w:r w:rsidRPr="00615FDC">
        <w:rPr>
          <w:rtl/>
        </w:rPr>
        <w:t xml:space="preserve"> </w:t>
      </w:r>
      <w:r w:rsidRPr="00615FDC">
        <w:rPr>
          <w:rFonts w:hint="eastAsia"/>
          <w:rtl/>
        </w:rPr>
        <w:t>הפרטיות</w:t>
      </w:r>
      <w:r w:rsidRPr="00615FDC">
        <w:rPr>
          <w:rtl/>
        </w:rPr>
        <w:t xml:space="preserve"> </w:t>
      </w:r>
      <w:r w:rsidRPr="00615FDC">
        <w:rPr>
          <w:rFonts w:hint="eastAsia"/>
          <w:rtl/>
        </w:rPr>
        <w:t>התשמ</w:t>
      </w:r>
      <w:r w:rsidRPr="00615FDC">
        <w:rPr>
          <w:rtl/>
        </w:rPr>
        <w:t>"</w:t>
      </w:r>
      <w:r w:rsidRPr="00615FDC">
        <w:rPr>
          <w:rFonts w:hint="eastAsia"/>
          <w:rtl/>
        </w:rPr>
        <w:t>א</w:t>
      </w:r>
      <w:r w:rsidRPr="00615FDC">
        <w:rPr>
          <w:rtl/>
        </w:rPr>
        <w:t xml:space="preserve"> - 1981</w:t>
      </w:r>
      <w:r w:rsidRPr="000075D4">
        <w:rPr>
          <w:rtl/>
        </w:rPr>
        <w:t>.</w:t>
      </w:r>
    </w:p>
    <w:p w:rsidR="00E41EBA" w:rsidRPr="000075D4" w:rsidRDefault="00E41EBA" w:rsidP="00E41EBA">
      <w:pPr>
        <w:spacing w:line="300" w:lineRule="atLeast"/>
        <w:jc w:val="both"/>
        <w:rPr>
          <w:rFonts w:ascii="David" w:hAnsi="David"/>
          <w:b/>
          <w:highlight w:val="green"/>
        </w:rPr>
      </w:pPr>
    </w:p>
    <w:p w:rsidR="00E41EBA" w:rsidRPr="000075D4" w:rsidRDefault="00E41EBA" w:rsidP="00E41EBA">
      <w:pPr>
        <w:widowControl w:val="0"/>
        <w:numPr>
          <w:ilvl w:val="2"/>
          <w:numId w:val="31"/>
        </w:numPr>
        <w:spacing w:line="300" w:lineRule="atLeast"/>
        <w:jc w:val="both"/>
      </w:pPr>
      <w:r w:rsidRPr="000075D4">
        <w:rPr>
          <w:rFonts w:hint="eastAsia"/>
          <w:rtl/>
        </w:rPr>
        <w:t>באחריותו</w:t>
      </w:r>
      <w:r w:rsidRPr="000075D4">
        <w:rPr>
          <w:rtl/>
        </w:rPr>
        <w:t xml:space="preserve"> </w:t>
      </w:r>
      <w:r w:rsidRPr="000075D4">
        <w:rPr>
          <w:rFonts w:hint="eastAsia"/>
          <w:rtl/>
        </w:rPr>
        <w:t>של</w:t>
      </w:r>
      <w:r w:rsidRPr="000075D4">
        <w:rPr>
          <w:rtl/>
        </w:rPr>
        <w:t xml:space="preserve"> </w:t>
      </w:r>
      <w:r w:rsidRPr="000075D4">
        <w:rPr>
          <w:rFonts w:hint="eastAsia"/>
          <w:rtl/>
        </w:rPr>
        <w:t>נותן</w:t>
      </w:r>
      <w:r w:rsidRPr="000075D4">
        <w:rPr>
          <w:rtl/>
        </w:rPr>
        <w:t xml:space="preserve"> </w:t>
      </w:r>
      <w:r w:rsidRPr="000075D4">
        <w:rPr>
          <w:rFonts w:hint="eastAsia"/>
          <w:rtl/>
        </w:rPr>
        <w:t>השירותים</w:t>
      </w:r>
      <w:r w:rsidRPr="000075D4">
        <w:rPr>
          <w:rtl/>
        </w:rPr>
        <w:t xml:space="preserve"> </w:t>
      </w:r>
      <w:r w:rsidRPr="000075D4">
        <w:rPr>
          <w:rFonts w:hint="eastAsia"/>
          <w:rtl/>
        </w:rPr>
        <w:t>לשמור</w:t>
      </w:r>
      <w:r w:rsidRPr="000075D4">
        <w:rPr>
          <w:rtl/>
        </w:rPr>
        <w:t xml:space="preserve"> </w:t>
      </w:r>
      <w:r w:rsidRPr="000075D4">
        <w:rPr>
          <w:rFonts w:hint="eastAsia"/>
          <w:rtl/>
        </w:rPr>
        <w:t>כל</w:t>
      </w:r>
      <w:r w:rsidRPr="000075D4">
        <w:rPr>
          <w:rtl/>
        </w:rPr>
        <w:t xml:space="preserve"> </w:t>
      </w:r>
      <w:r w:rsidRPr="000075D4">
        <w:rPr>
          <w:rFonts w:hint="eastAsia"/>
          <w:rtl/>
        </w:rPr>
        <w:t>מידע</w:t>
      </w:r>
      <w:r w:rsidRPr="000075D4">
        <w:rPr>
          <w:rtl/>
        </w:rPr>
        <w:t xml:space="preserve"> </w:t>
      </w:r>
      <w:r w:rsidRPr="000075D4">
        <w:rPr>
          <w:rFonts w:hint="eastAsia"/>
          <w:rtl/>
        </w:rPr>
        <w:t>הנוגע</w:t>
      </w:r>
      <w:r w:rsidRPr="000075D4">
        <w:rPr>
          <w:rtl/>
        </w:rPr>
        <w:t xml:space="preserve"> </w:t>
      </w:r>
      <w:r w:rsidRPr="000075D4">
        <w:rPr>
          <w:rFonts w:hint="eastAsia"/>
          <w:rtl/>
        </w:rPr>
        <w:t>למכרז</w:t>
      </w:r>
      <w:r w:rsidRPr="000075D4">
        <w:rPr>
          <w:rtl/>
        </w:rPr>
        <w:t xml:space="preserve"> </w:t>
      </w:r>
      <w:r w:rsidRPr="000075D4">
        <w:rPr>
          <w:rFonts w:hint="eastAsia"/>
          <w:rtl/>
        </w:rPr>
        <w:t>זה</w:t>
      </w:r>
      <w:r w:rsidRPr="000075D4">
        <w:rPr>
          <w:rtl/>
        </w:rPr>
        <w:t xml:space="preserve"> </w:t>
      </w:r>
      <w:r w:rsidRPr="000075D4">
        <w:rPr>
          <w:rFonts w:hint="eastAsia"/>
          <w:rtl/>
        </w:rPr>
        <w:t>ושיועבר</w:t>
      </w:r>
      <w:r w:rsidRPr="000075D4">
        <w:rPr>
          <w:rtl/>
        </w:rPr>
        <w:t xml:space="preserve"> </w:t>
      </w:r>
      <w:r w:rsidRPr="000075D4">
        <w:rPr>
          <w:rFonts w:hint="eastAsia"/>
          <w:rtl/>
        </w:rPr>
        <w:t>או</w:t>
      </w:r>
      <w:r w:rsidRPr="000075D4">
        <w:rPr>
          <w:rtl/>
        </w:rPr>
        <w:t xml:space="preserve"> </w:t>
      </w:r>
      <w:r w:rsidRPr="000075D4">
        <w:rPr>
          <w:rFonts w:hint="eastAsia"/>
          <w:rtl/>
        </w:rPr>
        <w:t>יובא</w:t>
      </w:r>
      <w:r w:rsidRPr="000075D4">
        <w:rPr>
          <w:rtl/>
        </w:rPr>
        <w:t xml:space="preserve"> </w:t>
      </w:r>
      <w:r w:rsidRPr="000075D4">
        <w:rPr>
          <w:rFonts w:hint="eastAsia"/>
          <w:rtl/>
        </w:rPr>
        <w:t>לידיעתו</w:t>
      </w:r>
      <w:r w:rsidRPr="000075D4">
        <w:rPr>
          <w:rtl/>
        </w:rPr>
        <w:t xml:space="preserve"> </w:t>
      </w:r>
      <w:r w:rsidRPr="000075D4">
        <w:rPr>
          <w:rFonts w:hint="eastAsia"/>
          <w:rtl/>
        </w:rPr>
        <w:t>בכל</w:t>
      </w:r>
      <w:r w:rsidRPr="000075D4">
        <w:rPr>
          <w:rtl/>
        </w:rPr>
        <w:t xml:space="preserve"> </w:t>
      </w:r>
      <w:r w:rsidRPr="000075D4">
        <w:rPr>
          <w:rFonts w:hint="eastAsia"/>
          <w:rtl/>
        </w:rPr>
        <w:t>צורה</w:t>
      </w:r>
      <w:r w:rsidRPr="000075D4">
        <w:rPr>
          <w:rtl/>
        </w:rPr>
        <w:t xml:space="preserve"> </w:t>
      </w:r>
      <w:r w:rsidRPr="000075D4">
        <w:rPr>
          <w:rFonts w:hint="eastAsia"/>
          <w:rtl/>
        </w:rPr>
        <w:t>שהיא</w:t>
      </w:r>
      <w:r w:rsidRPr="000075D4">
        <w:rPr>
          <w:rtl/>
        </w:rPr>
        <w:t xml:space="preserve">, </w:t>
      </w:r>
      <w:r w:rsidRPr="000075D4">
        <w:rPr>
          <w:rFonts w:hint="eastAsia"/>
          <w:rtl/>
        </w:rPr>
        <w:t>בסודיות</w:t>
      </w:r>
      <w:r w:rsidRPr="000075D4">
        <w:rPr>
          <w:rtl/>
        </w:rPr>
        <w:t xml:space="preserve">. </w:t>
      </w:r>
      <w:r w:rsidRPr="000075D4">
        <w:rPr>
          <w:rFonts w:hint="eastAsia"/>
          <w:rtl/>
        </w:rPr>
        <w:t>על</w:t>
      </w:r>
      <w:r w:rsidRPr="000075D4">
        <w:rPr>
          <w:rtl/>
        </w:rPr>
        <w:t xml:space="preserve"> </w:t>
      </w:r>
      <w:r w:rsidRPr="000075D4">
        <w:rPr>
          <w:rFonts w:hint="eastAsia"/>
          <w:rtl/>
        </w:rPr>
        <w:t>נותן</w:t>
      </w:r>
      <w:r w:rsidRPr="000075D4">
        <w:rPr>
          <w:rtl/>
        </w:rPr>
        <w:t xml:space="preserve"> </w:t>
      </w:r>
      <w:r w:rsidRPr="000075D4">
        <w:rPr>
          <w:rFonts w:hint="eastAsia"/>
          <w:rtl/>
        </w:rPr>
        <w:t>השירותים</w:t>
      </w:r>
      <w:r w:rsidRPr="000075D4">
        <w:rPr>
          <w:rtl/>
        </w:rPr>
        <w:t xml:space="preserve"> </w:t>
      </w:r>
      <w:r w:rsidRPr="000075D4">
        <w:rPr>
          <w:rFonts w:hint="eastAsia"/>
          <w:rtl/>
        </w:rPr>
        <w:t>לנקוט</w:t>
      </w:r>
      <w:r w:rsidRPr="000075D4">
        <w:rPr>
          <w:rtl/>
        </w:rPr>
        <w:t xml:space="preserve"> </w:t>
      </w:r>
      <w:r w:rsidRPr="000075D4">
        <w:rPr>
          <w:rFonts w:hint="eastAsia"/>
          <w:rtl/>
        </w:rPr>
        <w:t>בכל</w:t>
      </w:r>
      <w:r w:rsidRPr="000075D4">
        <w:rPr>
          <w:rtl/>
        </w:rPr>
        <w:t xml:space="preserve"> </w:t>
      </w:r>
      <w:r w:rsidRPr="000075D4">
        <w:rPr>
          <w:rFonts w:hint="eastAsia"/>
          <w:rtl/>
        </w:rPr>
        <w:t>הצעדים</w:t>
      </w:r>
      <w:r w:rsidRPr="000075D4">
        <w:rPr>
          <w:rtl/>
        </w:rPr>
        <w:t xml:space="preserve"> </w:t>
      </w:r>
      <w:r w:rsidRPr="000075D4">
        <w:rPr>
          <w:rFonts w:hint="eastAsia"/>
          <w:rtl/>
        </w:rPr>
        <w:t>הנדרשים</w:t>
      </w:r>
      <w:r w:rsidRPr="000075D4">
        <w:rPr>
          <w:rtl/>
        </w:rPr>
        <w:t xml:space="preserve"> </w:t>
      </w:r>
      <w:r w:rsidRPr="000075D4">
        <w:rPr>
          <w:rFonts w:hint="eastAsia"/>
          <w:rtl/>
        </w:rPr>
        <w:t>לאבטחת</w:t>
      </w:r>
      <w:r w:rsidRPr="000075D4">
        <w:rPr>
          <w:rtl/>
        </w:rPr>
        <w:t xml:space="preserve"> </w:t>
      </w:r>
      <w:r w:rsidRPr="000075D4">
        <w:rPr>
          <w:rFonts w:hint="eastAsia"/>
          <w:rtl/>
        </w:rPr>
        <w:t>המידע</w:t>
      </w:r>
      <w:r w:rsidRPr="000075D4">
        <w:rPr>
          <w:rtl/>
        </w:rPr>
        <w:t xml:space="preserve">, </w:t>
      </w:r>
      <w:r w:rsidRPr="000075D4">
        <w:rPr>
          <w:rFonts w:hint="eastAsia"/>
          <w:rtl/>
        </w:rPr>
        <w:t>לרבות</w:t>
      </w:r>
      <w:r w:rsidRPr="000075D4">
        <w:rPr>
          <w:rtl/>
        </w:rPr>
        <w:t xml:space="preserve"> </w:t>
      </w:r>
      <w:r w:rsidRPr="000075D4">
        <w:rPr>
          <w:rFonts w:hint="eastAsia"/>
          <w:rtl/>
        </w:rPr>
        <w:t>אלה</w:t>
      </w:r>
      <w:r w:rsidRPr="000075D4">
        <w:rPr>
          <w:rtl/>
        </w:rPr>
        <w:t>:</w:t>
      </w:r>
    </w:p>
    <w:p w:rsidR="00E41EBA" w:rsidRPr="000075D4" w:rsidRDefault="00E41EBA" w:rsidP="00E41EBA">
      <w:pPr>
        <w:widowControl w:val="0"/>
        <w:spacing w:line="300" w:lineRule="atLeast"/>
        <w:ind w:left="2835"/>
        <w:jc w:val="both"/>
        <w:outlineLvl w:val="0"/>
        <w:rPr>
          <w:rtl/>
        </w:rPr>
      </w:pPr>
    </w:p>
    <w:p w:rsidR="00E41EBA" w:rsidRPr="000075D4" w:rsidRDefault="00E41EBA" w:rsidP="00E41EBA">
      <w:pPr>
        <w:widowControl w:val="0"/>
        <w:numPr>
          <w:ilvl w:val="2"/>
          <w:numId w:val="31"/>
        </w:numPr>
        <w:spacing w:line="300" w:lineRule="atLeast"/>
        <w:jc w:val="both"/>
      </w:pPr>
      <w:r w:rsidRPr="000075D4">
        <w:rPr>
          <w:rtl/>
        </w:rPr>
        <w:t>נותן השירותים מתחייב לשמור בסוד את, הדו"חות מכל סוג וכל הידיעות, המסמכים או כל מידע אחר שיגיע אליו בקשר עם ביצוע השירותים נשוא מכרז זה או בקשר אליהם, או שיוכן על ידו עבור האגף במהלך ביצוע השירותים או בקשר אליהם. לעניין סעיף זה "מידע" לרבות - דוחות, תוכניות, הנחיות, טפסים, מדיה מגנטית, שאלות, וכל כיוצא באלה.</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pPr>
      <w:r w:rsidRPr="000075D4">
        <w:rPr>
          <w:rtl/>
        </w:rPr>
        <w:t>על נותן השירותים להעמיד כספת בגודל מתאים, עם קיבוע  לרצפה ועמידות מפני שריפות. הכספת תינעל במנעול קומבינציה. הכספת תשמש לשמירת כל המידע הנוגע לביצוע השירותים נשוא מכרז זה.</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pPr>
      <w:r w:rsidRPr="000075D4">
        <w:rPr>
          <w:rtl/>
        </w:rPr>
        <w: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תקליטורים וכו') ולאחסנם בכספת.</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pPr>
      <w:r w:rsidRPr="000075D4">
        <w:rPr>
          <w:rtl/>
        </w:rPr>
        <w:t>בתום תקופת ההתקשרות ימסור נותן השירותים לאגף את כל המידע שברשותו שהוכן במסגרת מכרז זה, ויוודא השמדת כל הקבצים והרישומים במתקניו בתיאום עם האגף (אלא אם יידרש אחרת ע"י האגף). כמו כן, נותן השירותים יחזיר לאגף כל חומר שיימסר לו בהקשר למכרז זה ולצרכיו.</w:t>
      </w:r>
    </w:p>
    <w:p w:rsidR="00E41EBA" w:rsidRPr="000075D4" w:rsidRDefault="00E41EBA" w:rsidP="00E41EBA">
      <w:pPr>
        <w:pStyle w:val="aff0"/>
        <w:rPr>
          <w:rtl/>
        </w:rPr>
      </w:pPr>
    </w:p>
    <w:p w:rsidR="00E41EBA" w:rsidRPr="000075D4" w:rsidRDefault="001756B7" w:rsidP="00E41EBA">
      <w:pPr>
        <w:widowControl w:val="0"/>
        <w:numPr>
          <w:ilvl w:val="2"/>
          <w:numId w:val="31"/>
        </w:numPr>
        <w:spacing w:line="300" w:lineRule="atLeast"/>
        <w:jc w:val="both"/>
      </w:pPr>
      <w:r>
        <w:rPr>
          <w:rtl/>
        </w:rPr>
        <w:br w:type="page"/>
      </w:r>
      <w:r w:rsidR="00E41EBA" w:rsidRPr="000075D4">
        <w:rPr>
          <w:rtl/>
        </w:rPr>
        <w:t>על נותן השירותים לעבוד עם תחנות עבודה שיסופקו על ידו. הכניסה למחשבים תהיה למורשים בלבד ובאמצעות סיסמה.</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rPr>
          <w:rtl/>
        </w:rPr>
      </w:pPr>
      <w:r w:rsidRPr="000075D4">
        <w:rPr>
          <w:rtl/>
        </w:rPr>
        <w:t xml:space="preserve">אין לחבר את המערכות הממוחשבות של נותן השירותים המיועדות להקלדת נתוני הציונים   לרשתות מחשב חיצוניות כמו אינטרנט או מחשב מרכזי חיצוני או מערכות אינטרה-נט. על מערכות המחשב להיות מערכות עצמאיות ולא מערכות הנשענות על מערכת אחרת המשמשת את נותן השירותים. על נותן השירותים להבטיח בידוד מוחלט מפני פריצות של גורמי חוץ לכל מידע במרכז להקלדת הנתונים. </w:t>
      </w:r>
    </w:p>
    <w:p w:rsidR="00E41EBA" w:rsidRPr="000075D4" w:rsidRDefault="00E41EBA" w:rsidP="00E41EBA">
      <w:pPr>
        <w:widowControl w:val="0"/>
        <w:spacing w:line="300" w:lineRule="atLeast"/>
        <w:ind w:left="2268"/>
        <w:jc w:val="both"/>
      </w:pPr>
    </w:p>
    <w:p w:rsidR="00E41EBA" w:rsidRPr="000075D4" w:rsidRDefault="00E41EBA" w:rsidP="00E41EBA">
      <w:pPr>
        <w:widowControl w:val="0"/>
        <w:numPr>
          <w:ilvl w:val="2"/>
          <w:numId w:val="31"/>
        </w:numPr>
        <w:spacing w:line="300" w:lineRule="atLeast"/>
        <w:jc w:val="both"/>
      </w:pPr>
      <w:r w:rsidRPr="000075D4">
        <w:rPr>
          <w:rtl/>
        </w:rPr>
        <w:t>כל  תחנות העבודה והשרתים ומערכות הפיתוח הממוחשבות יאובטחו, באבטחה מתעדכנת, מפני חדירת וירוסים, העתקת תוכנה, התקנת תכנה לא חוקית או כניסה ללא סיסמה.</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pPr>
      <w:r w:rsidRPr="000075D4">
        <w:rPr>
          <w:rtl/>
        </w:rPr>
        <w:t>יש לדאוג לגיבוי כל החומר הממוחשב, ואחסון קבצי הגיבוי בכספת חסינת אש.</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pPr>
      <w:r w:rsidRPr="000075D4">
        <w:rPr>
          <w:rtl/>
        </w:rPr>
        <w:t xml:space="preserve">נותן השירותים לא ימסור ידיעה או מידע הקשורים בשירותים לפי מכרז זה, לגורם כלשהו, למעט הגורמים המוסמכים </w:t>
      </w:r>
      <w:r w:rsidRPr="000075D4">
        <w:rPr>
          <w:rFonts w:hint="cs"/>
          <w:rtl/>
        </w:rPr>
        <w:t>המשרד</w:t>
      </w:r>
      <w:r w:rsidRPr="000075D4">
        <w:rPr>
          <w:rtl/>
        </w:rPr>
        <w:t>.</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pPr>
      <w:r w:rsidRPr="000075D4">
        <w:rPr>
          <w:rtl/>
        </w:rPr>
        <w:t>אצל נותן השירותים תפעל מגרסה בעלת יכולת גריסה ברוחב של לא יותר מ-  2 מ"מ</w:t>
      </w:r>
      <w:r w:rsidRPr="000075D4">
        <w:rPr>
          <w:rFonts w:hint="cs"/>
          <w:rtl/>
        </w:rPr>
        <w:t xml:space="preserve"> </w:t>
      </w:r>
      <w:r w:rsidRPr="000075D4">
        <w:rPr>
          <w:rtl/>
        </w:rPr>
        <w:t>או מגרסת פתיתים, ונותן השירותים יבטיח גריסה באמצעותה של כל חומר סודי קשור במכרז זה, שאינו חייב לשומרו.</w:t>
      </w:r>
    </w:p>
    <w:p w:rsidR="00E41EBA" w:rsidRPr="000075D4" w:rsidRDefault="00E41EBA" w:rsidP="00E41EBA">
      <w:pPr>
        <w:pStyle w:val="aff0"/>
        <w:rPr>
          <w:rtl/>
        </w:rPr>
      </w:pPr>
    </w:p>
    <w:p w:rsidR="00E41EBA" w:rsidRPr="000075D4" w:rsidRDefault="00E41EBA" w:rsidP="00E41EBA">
      <w:pPr>
        <w:widowControl w:val="0"/>
        <w:numPr>
          <w:ilvl w:val="2"/>
          <w:numId w:val="31"/>
        </w:numPr>
        <w:spacing w:line="300" w:lineRule="atLeast"/>
        <w:jc w:val="both"/>
        <w:rPr>
          <w:rtl/>
        </w:rPr>
      </w:pPr>
      <w:r w:rsidRPr="000075D4">
        <w:rPr>
          <w:rtl/>
        </w:rPr>
        <w:t>אין להעביר מידע או מסמכים כלשהם הנוגעים למערכת בחינות האגף להכשרה מקצועית  מחוץ לאתרי המוקד, למעט לצורך העברה למשרדי האגף להכשרה מקצועית .</w:t>
      </w:r>
    </w:p>
    <w:p w:rsidR="00E41EBA" w:rsidRPr="000075D4" w:rsidRDefault="00E41EBA" w:rsidP="00E41EBA">
      <w:pPr>
        <w:widowControl w:val="0"/>
        <w:spacing w:line="300" w:lineRule="atLeast"/>
        <w:ind w:left="2268"/>
        <w:jc w:val="both"/>
      </w:pPr>
    </w:p>
    <w:p w:rsidR="00E41EBA" w:rsidRPr="000075D4" w:rsidRDefault="00E41EBA" w:rsidP="00E41EBA">
      <w:pPr>
        <w:widowControl w:val="0"/>
        <w:numPr>
          <w:ilvl w:val="2"/>
          <w:numId w:val="31"/>
        </w:numPr>
        <w:spacing w:line="300" w:lineRule="atLeast"/>
        <w:jc w:val="both"/>
        <w:rPr>
          <w:rtl/>
        </w:rPr>
      </w:pPr>
      <w:r w:rsidRPr="000075D4">
        <w:rPr>
          <w:rFonts w:hint="eastAsia"/>
          <w:rtl/>
        </w:rPr>
        <w:t>על</w:t>
      </w:r>
      <w:r w:rsidRPr="000075D4">
        <w:rPr>
          <w:rtl/>
        </w:rPr>
        <w:t xml:space="preserve"> </w:t>
      </w:r>
      <w:r w:rsidRPr="000075D4">
        <w:rPr>
          <w:rFonts w:hint="eastAsia"/>
          <w:rtl/>
        </w:rPr>
        <w:t>פי</w:t>
      </w:r>
      <w:r w:rsidRPr="000075D4">
        <w:rPr>
          <w:rtl/>
        </w:rPr>
        <w:t xml:space="preserve"> </w:t>
      </w:r>
      <w:r w:rsidRPr="000075D4">
        <w:rPr>
          <w:rFonts w:hint="eastAsia"/>
          <w:rtl/>
        </w:rPr>
        <w:t>דרישת</w:t>
      </w:r>
      <w:r w:rsidRPr="000075D4">
        <w:rPr>
          <w:rtl/>
        </w:rPr>
        <w:t xml:space="preserve"> </w:t>
      </w:r>
      <w:r w:rsidRPr="000075D4">
        <w:rPr>
          <w:rFonts w:hint="eastAsia"/>
          <w:rtl/>
        </w:rPr>
        <w:t>האגף</w:t>
      </w:r>
      <w:r w:rsidRPr="000075D4">
        <w:rPr>
          <w:rtl/>
        </w:rPr>
        <w:t xml:space="preserve"> </w:t>
      </w:r>
      <w:r w:rsidRPr="000075D4">
        <w:rPr>
          <w:rFonts w:hint="eastAsia"/>
          <w:rtl/>
        </w:rPr>
        <w:t>יציג</w:t>
      </w:r>
      <w:r w:rsidRPr="000075D4">
        <w:rPr>
          <w:rtl/>
        </w:rPr>
        <w:t xml:space="preserve"> </w:t>
      </w:r>
      <w:r w:rsidRPr="000075D4">
        <w:rPr>
          <w:rFonts w:hint="eastAsia"/>
          <w:rtl/>
        </w:rPr>
        <w:t>נותן</w:t>
      </w:r>
      <w:r w:rsidRPr="000075D4">
        <w:rPr>
          <w:rtl/>
        </w:rPr>
        <w:t xml:space="preserve"> </w:t>
      </w:r>
      <w:r w:rsidRPr="000075D4">
        <w:rPr>
          <w:rFonts w:hint="eastAsia"/>
          <w:rtl/>
        </w:rPr>
        <w:t>השירותים</w:t>
      </w:r>
      <w:r w:rsidRPr="000075D4">
        <w:rPr>
          <w:rtl/>
        </w:rPr>
        <w:t xml:space="preserve"> </w:t>
      </w:r>
      <w:r w:rsidRPr="000075D4">
        <w:rPr>
          <w:rFonts w:hint="eastAsia"/>
          <w:rtl/>
        </w:rPr>
        <w:t>את</w:t>
      </w:r>
      <w:r w:rsidRPr="000075D4">
        <w:rPr>
          <w:rtl/>
        </w:rPr>
        <w:t xml:space="preserve"> </w:t>
      </w:r>
      <w:r w:rsidRPr="000075D4">
        <w:rPr>
          <w:rFonts w:hint="eastAsia"/>
          <w:rtl/>
        </w:rPr>
        <w:t>כל</w:t>
      </w:r>
      <w:r w:rsidRPr="000075D4">
        <w:rPr>
          <w:rtl/>
        </w:rPr>
        <w:t xml:space="preserve"> </w:t>
      </w:r>
      <w:r w:rsidRPr="000075D4">
        <w:rPr>
          <w:rFonts w:hint="eastAsia"/>
          <w:rtl/>
        </w:rPr>
        <w:t>האמצעים</w:t>
      </w:r>
      <w:r w:rsidRPr="000075D4">
        <w:rPr>
          <w:rtl/>
        </w:rPr>
        <w:t xml:space="preserve"> </w:t>
      </w:r>
      <w:r w:rsidRPr="000075D4">
        <w:rPr>
          <w:rFonts w:hint="eastAsia"/>
          <w:rtl/>
        </w:rPr>
        <w:t>שננקטו</w:t>
      </w:r>
      <w:r w:rsidRPr="000075D4">
        <w:rPr>
          <w:rtl/>
        </w:rPr>
        <w:t xml:space="preserve"> </w:t>
      </w:r>
      <w:r w:rsidRPr="000075D4">
        <w:rPr>
          <w:rFonts w:hint="eastAsia"/>
          <w:rtl/>
        </w:rPr>
        <w:t>לשמירת</w:t>
      </w:r>
      <w:r w:rsidRPr="000075D4">
        <w:rPr>
          <w:rtl/>
        </w:rPr>
        <w:t xml:space="preserve"> </w:t>
      </w:r>
      <w:r w:rsidRPr="000075D4">
        <w:rPr>
          <w:rFonts w:hint="eastAsia"/>
          <w:rtl/>
        </w:rPr>
        <w:t>ולאבטחת</w:t>
      </w:r>
      <w:r w:rsidRPr="000075D4">
        <w:rPr>
          <w:rtl/>
        </w:rPr>
        <w:t xml:space="preserve"> </w:t>
      </w:r>
      <w:r w:rsidRPr="000075D4">
        <w:rPr>
          <w:rFonts w:hint="eastAsia"/>
          <w:rtl/>
        </w:rPr>
        <w:t>המידע</w:t>
      </w:r>
      <w:r w:rsidRPr="000075D4">
        <w:rPr>
          <w:rtl/>
        </w:rPr>
        <w:t xml:space="preserve">. </w:t>
      </w:r>
      <w:r w:rsidRPr="000075D4">
        <w:rPr>
          <w:rFonts w:hint="eastAsia"/>
          <w:rtl/>
        </w:rPr>
        <w:t>במידה</w:t>
      </w:r>
      <w:r w:rsidRPr="000075D4">
        <w:rPr>
          <w:rtl/>
        </w:rPr>
        <w:t xml:space="preserve"> </w:t>
      </w:r>
      <w:r w:rsidRPr="000075D4">
        <w:rPr>
          <w:rFonts w:hint="eastAsia"/>
          <w:rtl/>
        </w:rPr>
        <w:t>ויתגלו</w:t>
      </w:r>
      <w:r w:rsidRPr="000075D4">
        <w:rPr>
          <w:rtl/>
        </w:rPr>
        <w:t xml:space="preserve"> </w:t>
      </w:r>
      <w:r w:rsidRPr="000075D4">
        <w:rPr>
          <w:rFonts w:hint="eastAsia"/>
          <w:rtl/>
        </w:rPr>
        <w:t>ליקויים</w:t>
      </w:r>
      <w:r w:rsidRPr="000075D4">
        <w:rPr>
          <w:rtl/>
        </w:rPr>
        <w:t xml:space="preserve"> </w:t>
      </w:r>
      <w:r w:rsidRPr="000075D4">
        <w:rPr>
          <w:rFonts w:hint="eastAsia"/>
          <w:rtl/>
        </w:rPr>
        <w:t>במהלך</w:t>
      </w:r>
      <w:r w:rsidRPr="000075D4">
        <w:rPr>
          <w:rtl/>
        </w:rPr>
        <w:t xml:space="preserve"> </w:t>
      </w:r>
      <w:r w:rsidRPr="000075D4">
        <w:rPr>
          <w:rFonts w:hint="eastAsia"/>
          <w:rtl/>
        </w:rPr>
        <w:t>תקופת</w:t>
      </w:r>
      <w:r w:rsidRPr="000075D4">
        <w:rPr>
          <w:rtl/>
        </w:rPr>
        <w:t xml:space="preserve"> </w:t>
      </w:r>
      <w:r w:rsidRPr="000075D4">
        <w:rPr>
          <w:rFonts w:hint="eastAsia"/>
          <w:rtl/>
        </w:rPr>
        <w:t>ההתקשרות</w:t>
      </w:r>
      <w:r w:rsidRPr="000075D4">
        <w:rPr>
          <w:rtl/>
        </w:rPr>
        <w:t xml:space="preserve">, </w:t>
      </w:r>
      <w:r w:rsidRPr="000075D4">
        <w:rPr>
          <w:rFonts w:hint="eastAsia"/>
          <w:rtl/>
        </w:rPr>
        <w:t>האגף</w:t>
      </w:r>
      <w:r w:rsidRPr="000075D4">
        <w:rPr>
          <w:rtl/>
        </w:rPr>
        <w:t xml:space="preserve"> </w:t>
      </w:r>
      <w:r w:rsidRPr="000075D4">
        <w:rPr>
          <w:rFonts w:hint="eastAsia"/>
          <w:rtl/>
        </w:rPr>
        <w:t>רשאי</w:t>
      </w:r>
      <w:r w:rsidRPr="000075D4">
        <w:rPr>
          <w:rtl/>
        </w:rPr>
        <w:t xml:space="preserve"> </w:t>
      </w:r>
      <w:r w:rsidRPr="000075D4">
        <w:rPr>
          <w:rFonts w:hint="eastAsia"/>
          <w:rtl/>
        </w:rPr>
        <w:t>לעצור</w:t>
      </w:r>
      <w:r w:rsidRPr="000075D4">
        <w:rPr>
          <w:rtl/>
        </w:rPr>
        <w:t xml:space="preserve"> </w:t>
      </w:r>
      <w:r w:rsidRPr="000075D4">
        <w:rPr>
          <w:rFonts w:hint="eastAsia"/>
          <w:rtl/>
        </w:rPr>
        <w:t>את</w:t>
      </w:r>
      <w:r w:rsidRPr="000075D4">
        <w:rPr>
          <w:rtl/>
        </w:rPr>
        <w:t xml:space="preserve"> </w:t>
      </w:r>
      <w:r w:rsidRPr="000075D4">
        <w:rPr>
          <w:rFonts w:hint="eastAsia"/>
          <w:rtl/>
        </w:rPr>
        <w:t>הפעילות</w:t>
      </w:r>
      <w:r w:rsidRPr="000075D4">
        <w:rPr>
          <w:rtl/>
        </w:rPr>
        <w:t xml:space="preserve"> </w:t>
      </w:r>
      <w:r w:rsidRPr="000075D4">
        <w:rPr>
          <w:rFonts w:hint="eastAsia"/>
          <w:rtl/>
        </w:rPr>
        <w:t>בפרויקט</w:t>
      </w:r>
      <w:r w:rsidRPr="000075D4">
        <w:rPr>
          <w:rtl/>
        </w:rPr>
        <w:t xml:space="preserve"> </w:t>
      </w:r>
      <w:r w:rsidRPr="000075D4">
        <w:rPr>
          <w:rFonts w:hint="eastAsia"/>
          <w:rtl/>
        </w:rPr>
        <w:t>זה</w:t>
      </w:r>
      <w:r w:rsidRPr="000075D4">
        <w:rPr>
          <w:rtl/>
        </w:rPr>
        <w:t xml:space="preserve"> </w:t>
      </w:r>
      <w:r w:rsidRPr="000075D4">
        <w:rPr>
          <w:rFonts w:hint="eastAsia"/>
          <w:rtl/>
        </w:rPr>
        <w:t>עד</w:t>
      </w:r>
      <w:r w:rsidRPr="000075D4">
        <w:rPr>
          <w:rtl/>
        </w:rPr>
        <w:t xml:space="preserve"> </w:t>
      </w:r>
      <w:r w:rsidRPr="000075D4">
        <w:rPr>
          <w:rFonts w:hint="eastAsia"/>
          <w:rtl/>
        </w:rPr>
        <w:t>לתיקון</w:t>
      </w:r>
      <w:r w:rsidRPr="000075D4">
        <w:rPr>
          <w:rtl/>
        </w:rPr>
        <w:t xml:space="preserve"> </w:t>
      </w:r>
      <w:r w:rsidRPr="000075D4">
        <w:rPr>
          <w:rFonts w:hint="eastAsia"/>
          <w:rtl/>
        </w:rPr>
        <w:t>הליקויים</w:t>
      </w:r>
      <w:r w:rsidRPr="000075D4">
        <w:rPr>
          <w:rtl/>
        </w:rPr>
        <w:t xml:space="preserve">. </w:t>
      </w:r>
      <w:r w:rsidRPr="000075D4">
        <w:rPr>
          <w:rFonts w:hint="eastAsia"/>
          <w:rtl/>
        </w:rPr>
        <w:t>בכל</w:t>
      </w:r>
      <w:r w:rsidRPr="000075D4">
        <w:rPr>
          <w:rtl/>
        </w:rPr>
        <w:t xml:space="preserve"> </w:t>
      </w:r>
      <w:r w:rsidRPr="000075D4">
        <w:rPr>
          <w:rFonts w:hint="eastAsia"/>
          <w:rtl/>
        </w:rPr>
        <w:t>מקרה</w:t>
      </w:r>
      <w:r w:rsidRPr="000075D4">
        <w:rPr>
          <w:rtl/>
        </w:rPr>
        <w:t xml:space="preserve"> </w:t>
      </w:r>
      <w:r w:rsidRPr="000075D4">
        <w:rPr>
          <w:rFonts w:hint="eastAsia"/>
          <w:rtl/>
        </w:rPr>
        <w:t>חייב</w:t>
      </w:r>
      <w:r w:rsidRPr="000075D4">
        <w:rPr>
          <w:rtl/>
        </w:rPr>
        <w:t xml:space="preserve"> </w:t>
      </w:r>
      <w:r w:rsidRPr="000075D4">
        <w:rPr>
          <w:rFonts w:hint="eastAsia"/>
          <w:rtl/>
        </w:rPr>
        <w:t>נותן</w:t>
      </w:r>
      <w:r w:rsidRPr="000075D4">
        <w:rPr>
          <w:rtl/>
        </w:rPr>
        <w:t xml:space="preserve"> </w:t>
      </w:r>
      <w:r w:rsidRPr="000075D4">
        <w:rPr>
          <w:rFonts w:hint="eastAsia"/>
          <w:rtl/>
        </w:rPr>
        <w:t>השירותים</w:t>
      </w:r>
      <w:r w:rsidRPr="000075D4">
        <w:rPr>
          <w:rtl/>
        </w:rPr>
        <w:t xml:space="preserve"> </w:t>
      </w:r>
      <w:r w:rsidRPr="000075D4">
        <w:rPr>
          <w:rFonts w:hint="eastAsia"/>
          <w:rtl/>
        </w:rPr>
        <w:t>לתקן</w:t>
      </w:r>
      <w:r w:rsidRPr="000075D4">
        <w:rPr>
          <w:rtl/>
        </w:rPr>
        <w:t xml:space="preserve"> </w:t>
      </w:r>
      <w:r w:rsidRPr="000075D4">
        <w:rPr>
          <w:rFonts w:hint="eastAsia"/>
          <w:rtl/>
        </w:rPr>
        <w:t>את</w:t>
      </w:r>
      <w:r w:rsidRPr="000075D4">
        <w:rPr>
          <w:rtl/>
        </w:rPr>
        <w:t xml:space="preserve"> </w:t>
      </w:r>
      <w:r w:rsidRPr="000075D4">
        <w:rPr>
          <w:rFonts w:hint="eastAsia"/>
          <w:rtl/>
        </w:rPr>
        <w:t>כל</w:t>
      </w:r>
      <w:r w:rsidRPr="000075D4">
        <w:rPr>
          <w:rtl/>
        </w:rPr>
        <w:t xml:space="preserve"> </w:t>
      </w:r>
      <w:r w:rsidRPr="000075D4">
        <w:rPr>
          <w:rFonts w:hint="eastAsia"/>
          <w:rtl/>
        </w:rPr>
        <w:t>הליקויים</w:t>
      </w:r>
      <w:r w:rsidRPr="000075D4">
        <w:rPr>
          <w:rtl/>
        </w:rPr>
        <w:t xml:space="preserve"> </w:t>
      </w:r>
      <w:r w:rsidRPr="000075D4">
        <w:rPr>
          <w:rFonts w:hint="eastAsia"/>
          <w:rtl/>
        </w:rPr>
        <w:t>מיד</w:t>
      </w:r>
      <w:r w:rsidRPr="000075D4">
        <w:rPr>
          <w:rtl/>
        </w:rPr>
        <w:t xml:space="preserve"> </w:t>
      </w:r>
      <w:r w:rsidRPr="000075D4">
        <w:rPr>
          <w:rFonts w:hint="eastAsia"/>
          <w:rtl/>
        </w:rPr>
        <w:t>עם</w:t>
      </w:r>
      <w:r w:rsidRPr="000075D4">
        <w:rPr>
          <w:rtl/>
        </w:rPr>
        <w:t xml:space="preserve"> </w:t>
      </w:r>
      <w:r w:rsidRPr="000075D4">
        <w:rPr>
          <w:rFonts w:hint="eastAsia"/>
          <w:rtl/>
        </w:rPr>
        <w:t>קבלת</w:t>
      </w:r>
      <w:r w:rsidRPr="000075D4">
        <w:rPr>
          <w:rtl/>
        </w:rPr>
        <w:t xml:space="preserve"> </w:t>
      </w:r>
      <w:r w:rsidRPr="000075D4">
        <w:rPr>
          <w:rFonts w:hint="eastAsia"/>
          <w:rtl/>
        </w:rPr>
        <w:t>ההודעה</w:t>
      </w:r>
      <w:r w:rsidRPr="000075D4">
        <w:rPr>
          <w:rtl/>
        </w:rPr>
        <w:t xml:space="preserve"> </w:t>
      </w:r>
      <w:r w:rsidRPr="000075D4">
        <w:rPr>
          <w:rFonts w:hint="eastAsia"/>
          <w:rtl/>
        </w:rPr>
        <w:t>ועל</w:t>
      </w:r>
      <w:r w:rsidRPr="000075D4">
        <w:rPr>
          <w:rtl/>
        </w:rPr>
        <w:t xml:space="preserve"> </w:t>
      </w:r>
      <w:r w:rsidRPr="000075D4">
        <w:rPr>
          <w:rFonts w:hint="eastAsia"/>
          <w:rtl/>
        </w:rPr>
        <w:t>חשבונו</w:t>
      </w:r>
      <w:r w:rsidRPr="000075D4">
        <w:rPr>
          <w:rtl/>
        </w:rPr>
        <w:t>.</w:t>
      </w:r>
    </w:p>
    <w:p w:rsidR="00E41EBA" w:rsidRPr="000075D4" w:rsidRDefault="00E41EBA" w:rsidP="00E41EBA">
      <w:pPr>
        <w:overflowPunct w:val="0"/>
        <w:autoSpaceDE w:val="0"/>
        <w:autoSpaceDN w:val="0"/>
        <w:adjustRightInd w:val="0"/>
        <w:spacing w:line="360" w:lineRule="auto"/>
        <w:jc w:val="both"/>
        <w:textAlignment w:val="baseline"/>
        <w:rPr>
          <w:rFonts w:ascii="David" w:hAnsi="David"/>
          <w:spacing w:val="-2"/>
          <w:highlight w:val="green"/>
        </w:rPr>
      </w:pPr>
    </w:p>
    <w:p w:rsidR="00E41EBA" w:rsidRPr="000075D4" w:rsidRDefault="00E41EBA" w:rsidP="00E41EBA">
      <w:pPr>
        <w:widowControl w:val="0"/>
        <w:numPr>
          <w:ilvl w:val="2"/>
          <w:numId w:val="31"/>
        </w:numPr>
        <w:spacing w:line="300" w:lineRule="atLeast"/>
        <w:jc w:val="both"/>
        <w:rPr>
          <w:rtl/>
        </w:rPr>
      </w:pPr>
      <w:r w:rsidRPr="000075D4">
        <w:rPr>
          <w:rFonts w:ascii="David" w:hAnsi="David" w:hint="eastAsia"/>
          <w:spacing w:val="-2"/>
          <w:rtl/>
        </w:rPr>
        <w:t>בכל</w:t>
      </w:r>
      <w:r w:rsidRPr="000075D4">
        <w:rPr>
          <w:rFonts w:ascii="David" w:hAnsi="David"/>
          <w:spacing w:val="-2"/>
          <w:rtl/>
        </w:rPr>
        <w:t xml:space="preserve"> </w:t>
      </w:r>
      <w:r w:rsidRPr="000075D4">
        <w:rPr>
          <w:rFonts w:ascii="David" w:hAnsi="David" w:hint="eastAsia"/>
          <w:spacing w:val="-2"/>
          <w:rtl/>
        </w:rPr>
        <w:t>מקרה</w:t>
      </w:r>
      <w:r w:rsidRPr="000075D4">
        <w:rPr>
          <w:rFonts w:ascii="David" w:hAnsi="David"/>
          <w:spacing w:val="-2"/>
          <w:rtl/>
        </w:rPr>
        <w:t xml:space="preserve"> </w:t>
      </w:r>
      <w:r w:rsidRPr="000075D4">
        <w:rPr>
          <w:rFonts w:ascii="David" w:hAnsi="David" w:hint="eastAsia"/>
          <w:spacing w:val="-2"/>
          <w:rtl/>
        </w:rPr>
        <w:t>של</w:t>
      </w:r>
      <w:r w:rsidRPr="000075D4">
        <w:rPr>
          <w:rFonts w:ascii="David" w:hAnsi="David"/>
          <w:spacing w:val="-2"/>
          <w:rtl/>
        </w:rPr>
        <w:t xml:space="preserve"> </w:t>
      </w:r>
      <w:r w:rsidRPr="000075D4">
        <w:rPr>
          <w:rFonts w:ascii="David" w:hAnsi="David" w:hint="eastAsia"/>
          <w:spacing w:val="-2"/>
          <w:rtl/>
        </w:rPr>
        <w:t>ספק</w:t>
      </w:r>
      <w:r w:rsidRPr="000075D4">
        <w:rPr>
          <w:rFonts w:ascii="David" w:hAnsi="David"/>
          <w:spacing w:val="-2"/>
          <w:rtl/>
        </w:rPr>
        <w:t xml:space="preserve"> </w:t>
      </w:r>
      <w:r w:rsidRPr="000075D4">
        <w:rPr>
          <w:rFonts w:ascii="David" w:hAnsi="David" w:hint="eastAsia"/>
          <w:spacing w:val="-2"/>
          <w:rtl/>
        </w:rPr>
        <w:t>באשר</w:t>
      </w:r>
      <w:r w:rsidRPr="000075D4">
        <w:rPr>
          <w:rFonts w:ascii="David" w:hAnsi="David"/>
          <w:spacing w:val="-2"/>
          <w:rtl/>
        </w:rPr>
        <w:t xml:space="preserve"> </w:t>
      </w:r>
      <w:r w:rsidRPr="000075D4">
        <w:rPr>
          <w:rFonts w:ascii="David" w:hAnsi="David" w:hint="eastAsia"/>
          <w:spacing w:val="-2"/>
          <w:rtl/>
        </w:rPr>
        <w:t>לאמצעי</w:t>
      </w:r>
      <w:r w:rsidRPr="000075D4">
        <w:rPr>
          <w:rFonts w:ascii="David" w:hAnsi="David"/>
          <w:spacing w:val="-2"/>
          <w:rtl/>
        </w:rPr>
        <w:t xml:space="preserve"> </w:t>
      </w:r>
      <w:r w:rsidRPr="000075D4">
        <w:rPr>
          <w:rFonts w:ascii="David" w:hAnsi="David" w:hint="eastAsia"/>
          <w:spacing w:val="-2"/>
          <w:rtl/>
        </w:rPr>
        <w:t>האבטחה</w:t>
      </w:r>
      <w:r w:rsidRPr="000075D4">
        <w:rPr>
          <w:rFonts w:ascii="David" w:hAnsi="David"/>
          <w:spacing w:val="-2"/>
          <w:rtl/>
        </w:rPr>
        <w:t xml:space="preserve"> </w:t>
      </w:r>
      <w:r w:rsidRPr="000075D4">
        <w:rPr>
          <w:rFonts w:ascii="David" w:hAnsi="David" w:hint="eastAsia"/>
          <w:spacing w:val="-2"/>
          <w:rtl/>
        </w:rPr>
        <w:t>הנדרשים</w:t>
      </w:r>
      <w:r w:rsidRPr="000075D4">
        <w:rPr>
          <w:rFonts w:ascii="David" w:hAnsi="David"/>
          <w:spacing w:val="-2"/>
          <w:rtl/>
        </w:rPr>
        <w:t xml:space="preserve">, </w:t>
      </w:r>
      <w:r w:rsidRPr="000075D4">
        <w:rPr>
          <w:rFonts w:ascii="David" w:hAnsi="David" w:hint="eastAsia"/>
          <w:spacing w:val="-2"/>
          <w:rtl/>
        </w:rPr>
        <w:t>נותן</w:t>
      </w:r>
      <w:r w:rsidRPr="000075D4">
        <w:rPr>
          <w:rFonts w:ascii="David" w:hAnsi="David"/>
          <w:spacing w:val="-2"/>
          <w:rtl/>
        </w:rPr>
        <w:t xml:space="preserve"> </w:t>
      </w:r>
      <w:r w:rsidRPr="000075D4">
        <w:rPr>
          <w:rFonts w:ascii="David" w:hAnsi="David" w:hint="eastAsia"/>
          <w:spacing w:val="-2"/>
          <w:rtl/>
        </w:rPr>
        <w:t>השירותים</w:t>
      </w:r>
      <w:r w:rsidRPr="000075D4">
        <w:rPr>
          <w:rFonts w:ascii="David" w:hAnsi="David"/>
          <w:spacing w:val="-2"/>
          <w:rtl/>
        </w:rPr>
        <w:t xml:space="preserve"> </w:t>
      </w:r>
      <w:r w:rsidRPr="000075D4">
        <w:rPr>
          <w:rFonts w:ascii="David" w:hAnsi="David" w:hint="eastAsia"/>
          <w:spacing w:val="-2"/>
          <w:rtl/>
        </w:rPr>
        <w:t>יפנה</w:t>
      </w:r>
      <w:r w:rsidRPr="000075D4">
        <w:rPr>
          <w:rFonts w:ascii="David" w:hAnsi="David"/>
          <w:spacing w:val="-2"/>
          <w:rtl/>
        </w:rPr>
        <w:t xml:space="preserve"> </w:t>
      </w:r>
      <w:r w:rsidRPr="000075D4">
        <w:rPr>
          <w:rFonts w:ascii="David" w:hAnsi="David" w:hint="eastAsia"/>
          <w:spacing w:val="-2"/>
          <w:rtl/>
        </w:rPr>
        <w:t>לאגף</w:t>
      </w:r>
      <w:r w:rsidRPr="000075D4">
        <w:rPr>
          <w:rFonts w:ascii="David" w:hAnsi="David"/>
          <w:spacing w:val="-2"/>
          <w:rtl/>
        </w:rPr>
        <w:t xml:space="preserve"> </w:t>
      </w:r>
      <w:r w:rsidRPr="000075D4">
        <w:rPr>
          <w:rFonts w:ascii="David" w:hAnsi="David" w:hint="eastAsia"/>
          <w:spacing w:val="-2"/>
          <w:rtl/>
        </w:rPr>
        <w:t>לבדיקה</w:t>
      </w:r>
      <w:r w:rsidRPr="000075D4">
        <w:rPr>
          <w:rFonts w:ascii="David" w:hAnsi="David"/>
          <w:spacing w:val="-2"/>
          <w:rtl/>
        </w:rPr>
        <w:t xml:space="preserve"> </w:t>
      </w:r>
      <w:r w:rsidRPr="000075D4">
        <w:rPr>
          <w:rFonts w:ascii="David" w:hAnsi="David" w:hint="eastAsia"/>
          <w:spacing w:val="-2"/>
          <w:rtl/>
        </w:rPr>
        <w:t>לגופו</w:t>
      </w:r>
      <w:r w:rsidRPr="000075D4">
        <w:rPr>
          <w:rFonts w:ascii="David" w:hAnsi="David"/>
          <w:spacing w:val="-2"/>
          <w:rtl/>
        </w:rPr>
        <w:t xml:space="preserve"> </w:t>
      </w:r>
      <w:r w:rsidRPr="000075D4">
        <w:rPr>
          <w:rFonts w:ascii="David" w:hAnsi="David" w:hint="eastAsia"/>
          <w:spacing w:val="-2"/>
          <w:rtl/>
        </w:rPr>
        <w:t>של</w:t>
      </w:r>
      <w:r w:rsidRPr="000075D4">
        <w:rPr>
          <w:rFonts w:ascii="David" w:hAnsi="David"/>
          <w:spacing w:val="-2"/>
          <w:rtl/>
        </w:rPr>
        <w:t xml:space="preserve"> </w:t>
      </w:r>
      <w:r w:rsidRPr="000075D4">
        <w:rPr>
          <w:rFonts w:ascii="David" w:hAnsi="David" w:hint="eastAsia"/>
          <w:spacing w:val="-2"/>
          <w:rtl/>
        </w:rPr>
        <w:t>עניין</w:t>
      </w:r>
      <w:r w:rsidRPr="000075D4">
        <w:rPr>
          <w:rFonts w:ascii="David" w:hAnsi="David"/>
          <w:spacing w:val="-2"/>
          <w:rtl/>
        </w:rPr>
        <w:t>.</w:t>
      </w:r>
    </w:p>
    <w:p w:rsidR="00E41EBA" w:rsidRPr="000075D4" w:rsidRDefault="00E41EBA" w:rsidP="00E41EBA">
      <w:pPr>
        <w:widowControl w:val="0"/>
        <w:spacing w:line="300" w:lineRule="atLeast"/>
        <w:ind w:left="2268"/>
        <w:jc w:val="both"/>
        <w:outlineLvl w:val="0"/>
        <w:rPr>
          <w:b/>
          <w:bCs/>
          <w:rtl/>
        </w:rPr>
      </w:pPr>
    </w:p>
    <w:p w:rsidR="00E41EBA" w:rsidRPr="000075D4" w:rsidRDefault="00E41EBA" w:rsidP="00E41EBA">
      <w:pPr>
        <w:widowControl w:val="0"/>
        <w:numPr>
          <w:ilvl w:val="1"/>
          <w:numId w:val="31"/>
        </w:numPr>
        <w:spacing w:line="300" w:lineRule="atLeast"/>
        <w:jc w:val="both"/>
        <w:rPr>
          <w:b/>
          <w:bCs/>
          <w:u w:val="single"/>
          <w:lang w:eastAsia="he-IL"/>
        </w:rPr>
      </w:pPr>
      <w:r w:rsidRPr="000075D4">
        <w:rPr>
          <w:rFonts w:hint="cs"/>
          <w:b/>
          <w:bCs/>
          <w:u w:val="single"/>
          <w:rtl/>
          <w:lang w:eastAsia="he-IL"/>
        </w:rPr>
        <w:t xml:space="preserve">טכנולוגיה </w:t>
      </w:r>
    </w:p>
    <w:p w:rsidR="00E41EBA" w:rsidRPr="000075D4" w:rsidRDefault="00E41EBA" w:rsidP="00E41EBA">
      <w:pPr>
        <w:spacing w:line="300" w:lineRule="atLeast"/>
        <w:ind w:left="709"/>
        <w:jc w:val="both"/>
        <w:rPr>
          <w:b/>
          <w:bCs/>
          <w:highlight w:val="yellow"/>
          <w:u w:val="single"/>
          <w:rtl/>
          <w:lang w:eastAsia="he-IL"/>
        </w:rPr>
      </w:pPr>
    </w:p>
    <w:p w:rsidR="00E41EBA" w:rsidRPr="000075D4" w:rsidRDefault="00E41EBA" w:rsidP="00E41EBA">
      <w:pPr>
        <w:widowControl w:val="0"/>
        <w:spacing w:line="300" w:lineRule="atLeast"/>
        <w:ind w:left="1417"/>
        <w:jc w:val="both"/>
        <w:outlineLvl w:val="0"/>
        <w:rPr>
          <w:rtl/>
        </w:rPr>
      </w:pPr>
      <w:r w:rsidRPr="000075D4">
        <w:rPr>
          <w:rtl/>
        </w:rPr>
        <w:t xml:space="preserve">מערכת המחשוב של האגף </w:t>
      </w:r>
      <w:r w:rsidRPr="000075D4">
        <w:rPr>
          <w:rFonts w:hint="cs"/>
          <w:rtl/>
        </w:rPr>
        <w:t>להכשרה</w:t>
      </w:r>
      <w:r w:rsidRPr="000075D4">
        <w:rPr>
          <w:rtl/>
        </w:rPr>
        <w:t xml:space="preserve"> מבוססת על </w:t>
      </w:r>
      <w:r w:rsidRPr="000075D4">
        <w:rPr>
          <w:rFonts w:hint="cs"/>
          <w:rtl/>
        </w:rPr>
        <w:t>תשתיות המחשוב של המשרד</w:t>
      </w:r>
      <w:r w:rsidRPr="000075D4">
        <w:rPr>
          <w:rtl/>
        </w:rPr>
        <w:t xml:space="preserve">. </w:t>
      </w:r>
      <w:r w:rsidRPr="000075D4">
        <w:rPr>
          <w:rFonts w:hint="cs"/>
          <w:rtl/>
        </w:rPr>
        <w:t>המידע מוזן למערכת באמצעות טפסי ממשל זמין ו/או מערכות תפעוליות ושירותי מידע שמפורסמים ע"י אגף מערכות מידע בלבד.</w:t>
      </w:r>
    </w:p>
    <w:p w:rsidR="00E41EBA" w:rsidRPr="000075D4" w:rsidRDefault="00E41EBA" w:rsidP="00E41EBA">
      <w:pPr>
        <w:widowControl w:val="0"/>
        <w:spacing w:line="300" w:lineRule="atLeast"/>
        <w:jc w:val="both"/>
        <w:outlineLvl w:val="0"/>
        <w:rPr>
          <w:rtl/>
        </w:rPr>
      </w:pPr>
    </w:p>
    <w:p w:rsidR="00E41EBA" w:rsidRPr="000075D4" w:rsidRDefault="00E41EBA" w:rsidP="00E41EBA">
      <w:pPr>
        <w:widowControl w:val="0"/>
        <w:numPr>
          <w:ilvl w:val="2"/>
          <w:numId w:val="5"/>
        </w:numPr>
        <w:spacing w:line="300" w:lineRule="atLeast"/>
        <w:jc w:val="both"/>
        <w:outlineLvl w:val="0"/>
        <w:rPr>
          <w:b/>
          <w:bCs/>
          <w:u w:val="single"/>
          <w:rtl/>
        </w:rPr>
      </w:pPr>
      <w:r w:rsidRPr="000075D4">
        <w:rPr>
          <w:b/>
          <w:bCs/>
          <w:u w:val="single"/>
          <w:rtl/>
        </w:rPr>
        <w:t>חומרה המרכזית</w:t>
      </w:r>
    </w:p>
    <w:p w:rsidR="00E41EBA" w:rsidRPr="000075D4" w:rsidRDefault="00E41EBA" w:rsidP="00E41EBA">
      <w:pPr>
        <w:widowControl w:val="0"/>
        <w:spacing w:line="300" w:lineRule="atLeast"/>
        <w:ind w:left="2268"/>
        <w:jc w:val="both"/>
        <w:outlineLvl w:val="0"/>
        <w:rPr>
          <w:rtl/>
        </w:rPr>
      </w:pPr>
    </w:p>
    <w:p w:rsidR="00E41EBA" w:rsidRPr="000075D4" w:rsidRDefault="00E41EBA" w:rsidP="00E41EBA">
      <w:pPr>
        <w:widowControl w:val="0"/>
        <w:spacing w:line="300" w:lineRule="atLeast"/>
        <w:ind w:left="2268"/>
        <w:jc w:val="both"/>
        <w:outlineLvl w:val="0"/>
        <w:rPr>
          <w:rtl/>
        </w:rPr>
      </w:pPr>
      <w:r w:rsidRPr="000075D4">
        <w:rPr>
          <w:rFonts w:hint="cs"/>
          <w:rtl/>
        </w:rPr>
        <w:t xml:space="preserve">מערכות המחשוב הקיימות הינן מערכות מבוססות תשתיות מיקרוסופט מתקדמות.  </w:t>
      </w:r>
    </w:p>
    <w:p w:rsidR="00E41EBA" w:rsidRPr="000075D4" w:rsidRDefault="00E41EBA" w:rsidP="00E41EBA">
      <w:pPr>
        <w:widowControl w:val="0"/>
        <w:spacing w:line="300" w:lineRule="atLeast"/>
        <w:ind w:left="2268"/>
        <w:jc w:val="both"/>
        <w:outlineLvl w:val="0"/>
        <w:rPr>
          <w:rtl/>
        </w:rPr>
      </w:pPr>
      <w:r w:rsidRPr="000075D4">
        <w:rPr>
          <w:rFonts w:hint="cs"/>
          <w:rtl/>
        </w:rPr>
        <w:t xml:space="preserve">בנוסף קיים שימוש במערכות מכוונות תהליכים. ארכיטקטורת המערכות הינן מונחות   </w:t>
      </w:r>
    </w:p>
    <w:p w:rsidR="00E41EBA" w:rsidRPr="000075D4" w:rsidRDefault="00E41EBA" w:rsidP="00E41EBA">
      <w:pPr>
        <w:widowControl w:val="0"/>
        <w:spacing w:line="300" w:lineRule="atLeast"/>
        <w:ind w:left="2268"/>
        <w:jc w:val="both"/>
        <w:outlineLvl w:val="0"/>
        <w:rPr>
          <w:rtl/>
        </w:rPr>
      </w:pPr>
      <w:r w:rsidRPr="000075D4">
        <w:rPr>
          <w:rFonts w:hint="cs"/>
          <w:rtl/>
        </w:rPr>
        <w:t xml:space="preserve">שירותים ותשתיות  </w:t>
      </w:r>
      <w:r w:rsidRPr="000075D4">
        <w:rPr>
          <w:rFonts w:hint="cs"/>
        </w:rPr>
        <w:t>SOA</w:t>
      </w:r>
      <w:r w:rsidRPr="000075D4">
        <w:rPr>
          <w:rFonts w:hint="cs"/>
          <w:rtl/>
        </w:rPr>
        <w:t>.</w:t>
      </w:r>
    </w:p>
    <w:p w:rsidR="00E41EBA" w:rsidRPr="000075D4" w:rsidRDefault="00E41EBA" w:rsidP="00E41EBA">
      <w:pPr>
        <w:widowControl w:val="0"/>
        <w:numPr>
          <w:ilvl w:val="2"/>
          <w:numId w:val="5"/>
        </w:numPr>
        <w:spacing w:line="300" w:lineRule="atLeast"/>
        <w:jc w:val="both"/>
        <w:outlineLvl w:val="0"/>
        <w:rPr>
          <w:b/>
          <w:bCs/>
          <w:u w:val="single"/>
          <w:rtl/>
        </w:rPr>
      </w:pPr>
      <w:r w:rsidRPr="000075D4">
        <w:rPr>
          <w:rFonts w:hint="cs"/>
          <w:b/>
          <w:bCs/>
          <w:u w:val="single"/>
          <w:rtl/>
        </w:rPr>
        <w:t>אחסון</w:t>
      </w:r>
      <w:r w:rsidRPr="000075D4">
        <w:rPr>
          <w:b/>
          <w:bCs/>
          <w:u w:val="single"/>
          <w:rtl/>
        </w:rPr>
        <w:t xml:space="preserve"> נתונים</w:t>
      </w:r>
    </w:p>
    <w:p w:rsidR="00E41EBA" w:rsidRPr="000075D4" w:rsidRDefault="00E41EBA" w:rsidP="00E41EBA">
      <w:pPr>
        <w:spacing w:line="300" w:lineRule="atLeast"/>
        <w:ind w:left="2267"/>
        <w:jc w:val="both"/>
        <w:rPr>
          <w:rtl/>
        </w:rPr>
      </w:pPr>
      <w:r w:rsidRPr="000075D4">
        <w:rPr>
          <w:rFonts w:hint="cs"/>
          <w:rtl/>
        </w:rPr>
        <w:t xml:space="preserve">הנתונים והמסמכים מאוחסנים בארכיון ממוחשב על גבי מארז אחסון של חברת </w:t>
      </w:r>
      <w:r w:rsidRPr="000075D4">
        <w:rPr>
          <w:rFonts w:hint="cs"/>
        </w:rPr>
        <w:t>N</w:t>
      </w:r>
      <w:r w:rsidRPr="000075D4">
        <w:t>etApp</w:t>
      </w:r>
      <w:r w:rsidRPr="000075D4">
        <w:rPr>
          <w:rFonts w:hint="cs"/>
          <w:rtl/>
        </w:rPr>
        <w:t xml:space="preserve">. </w:t>
      </w:r>
    </w:p>
    <w:p w:rsidR="00E41EBA" w:rsidRPr="000075D4" w:rsidRDefault="00E41EBA" w:rsidP="00E41EBA">
      <w:pPr>
        <w:tabs>
          <w:tab w:val="left" w:pos="926"/>
        </w:tabs>
        <w:spacing w:line="300" w:lineRule="atLeast"/>
        <w:ind w:left="942"/>
        <w:jc w:val="both"/>
        <w:rPr>
          <w:rtl/>
        </w:rPr>
      </w:pPr>
    </w:p>
    <w:p w:rsidR="00E41EBA" w:rsidRPr="000075D4" w:rsidRDefault="00E41EBA" w:rsidP="00E41EBA">
      <w:pPr>
        <w:widowControl w:val="0"/>
        <w:numPr>
          <w:ilvl w:val="2"/>
          <w:numId w:val="5"/>
        </w:numPr>
        <w:spacing w:line="300" w:lineRule="atLeast"/>
        <w:jc w:val="both"/>
        <w:outlineLvl w:val="0"/>
        <w:rPr>
          <w:b/>
          <w:bCs/>
          <w:u w:val="single"/>
          <w:rtl/>
        </w:rPr>
      </w:pPr>
      <w:r w:rsidRPr="000075D4">
        <w:rPr>
          <w:b/>
          <w:bCs/>
          <w:u w:val="single"/>
          <w:rtl/>
        </w:rPr>
        <w:t>מערכת ההפעלה</w:t>
      </w:r>
      <w:r w:rsidRPr="000075D4">
        <w:rPr>
          <w:rFonts w:hint="cs"/>
          <w:b/>
          <w:bCs/>
          <w:u w:val="single"/>
          <w:rtl/>
        </w:rPr>
        <w:t>:</w:t>
      </w:r>
    </w:p>
    <w:p w:rsidR="00E41EBA" w:rsidRPr="000075D4" w:rsidRDefault="00E41EBA" w:rsidP="00E41EBA">
      <w:pPr>
        <w:spacing w:line="360" w:lineRule="auto"/>
        <w:ind w:left="2267"/>
        <w:jc w:val="both"/>
        <w:rPr>
          <w:rtl/>
        </w:rPr>
      </w:pPr>
    </w:p>
    <w:p w:rsidR="00E41EBA" w:rsidRPr="000075D4" w:rsidRDefault="00E41EBA" w:rsidP="00E41EBA">
      <w:pPr>
        <w:spacing w:line="360" w:lineRule="auto"/>
        <w:ind w:left="2267"/>
        <w:jc w:val="both"/>
        <w:rPr>
          <w:rtl/>
        </w:rPr>
      </w:pPr>
      <w:r w:rsidRPr="000075D4">
        <w:rPr>
          <w:rFonts w:hint="cs"/>
          <w:rtl/>
        </w:rPr>
        <w:t xml:space="preserve">מערכות ההפעלה היום הם </w:t>
      </w:r>
      <w:r w:rsidRPr="000075D4">
        <w:t xml:space="preserve">server 2008 r2 </w:t>
      </w:r>
      <w:r w:rsidRPr="000075D4">
        <w:rPr>
          <w:rFonts w:hint="cs"/>
          <w:rtl/>
        </w:rPr>
        <w:t xml:space="preserve"> ובעתיד ישודרגו למערכות מתקדמות. </w:t>
      </w:r>
    </w:p>
    <w:p w:rsidR="00E41EBA" w:rsidRPr="000075D4" w:rsidRDefault="00E41EBA" w:rsidP="00E41EBA">
      <w:pPr>
        <w:widowControl w:val="0"/>
        <w:numPr>
          <w:ilvl w:val="2"/>
          <w:numId w:val="5"/>
        </w:numPr>
        <w:spacing w:line="300" w:lineRule="atLeast"/>
        <w:jc w:val="both"/>
        <w:outlineLvl w:val="0"/>
        <w:rPr>
          <w:b/>
          <w:bCs/>
          <w:u w:val="single"/>
        </w:rPr>
      </w:pPr>
      <w:r w:rsidRPr="000075D4">
        <w:rPr>
          <w:b/>
          <w:bCs/>
          <w:u w:val="single"/>
          <w:rtl/>
        </w:rPr>
        <w:t>בסיס נתונים</w:t>
      </w:r>
      <w:r w:rsidRPr="000075D4">
        <w:rPr>
          <w:rFonts w:hint="cs"/>
          <w:rtl/>
        </w:rPr>
        <w:t xml:space="preserve">: </w:t>
      </w:r>
      <w:r w:rsidRPr="000075D4">
        <w:t>Microsoft SQL 2008 r2</w:t>
      </w:r>
    </w:p>
    <w:p w:rsidR="00E41EBA" w:rsidRPr="000075D4" w:rsidRDefault="00E41EBA" w:rsidP="00E41EBA">
      <w:pPr>
        <w:widowControl w:val="0"/>
        <w:spacing w:line="300" w:lineRule="atLeast"/>
        <w:ind w:left="2268"/>
        <w:jc w:val="both"/>
        <w:outlineLvl w:val="0"/>
        <w:rPr>
          <w:b/>
          <w:bCs/>
          <w:u w:val="single"/>
          <w:rtl/>
        </w:rPr>
      </w:pPr>
    </w:p>
    <w:p w:rsidR="00E41EBA" w:rsidRPr="000075D4" w:rsidRDefault="00E41EBA" w:rsidP="00E41EBA">
      <w:pPr>
        <w:widowControl w:val="0"/>
        <w:numPr>
          <w:ilvl w:val="2"/>
          <w:numId w:val="5"/>
        </w:numPr>
        <w:spacing w:line="300" w:lineRule="atLeast"/>
        <w:jc w:val="both"/>
        <w:outlineLvl w:val="0"/>
      </w:pPr>
      <w:r w:rsidRPr="000075D4">
        <w:rPr>
          <w:b/>
          <w:bCs/>
          <w:u w:val="single"/>
          <w:rtl/>
        </w:rPr>
        <w:t>מילון נתונים</w:t>
      </w:r>
      <w:r w:rsidRPr="000075D4">
        <w:rPr>
          <w:rFonts w:hint="cs"/>
          <w:rtl/>
        </w:rPr>
        <w:t xml:space="preserve">: </w:t>
      </w:r>
      <w:r w:rsidRPr="000075D4">
        <w:rPr>
          <w:rFonts w:hint="cs"/>
        </w:rPr>
        <w:t>SAPIENS</w:t>
      </w:r>
    </w:p>
    <w:p w:rsidR="00E41EBA" w:rsidRPr="000075D4" w:rsidRDefault="00E41EBA" w:rsidP="00E41EBA">
      <w:pPr>
        <w:pStyle w:val="aff0"/>
        <w:rPr>
          <w:rtl/>
        </w:rPr>
      </w:pPr>
    </w:p>
    <w:p w:rsidR="00E41EBA" w:rsidRPr="000075D4" w:rsidRDefault="00E41EBA" w:rsidP="00E41EBA">
      <w:pPr>
        <w:widowControl w:val="0"/>
        <w:numPr>
          <w:ilvl w:val="2"/>
          <w:numId w:val="5"/>
        </w:numPr>
        <w:spacing w:line="300" w:lineRule="atLeast"/>
        <w:jc w:val="both"/>
        <w:outlineLvl w:val="0"/>
        <w:rPr>
          <w:b/>
          <w:bCs/>
          <w:u w:val="single"/>
        </w:rPr>
      </w:pPr>
      <w:r w:rsidRPr="000075D4">
        <w:rPr>
          <w:rFonts w:hint="cs"/>
          <w:b/>
          <w:bCs/>
          <w:u w:val="single"/>
          <w:rtl/>
        </w:rPr>
        <w:t>דפדפן</w:t>
      </w:r>
      <w:r w:rsidRPr="000075D4">
        <w:rPr>
          <w:rFonts w:hint="cs"/>
          <w:b/>
          <w:bCs/>
          <w:rtl/>
        </w:rPr>
        <w:t xml:space="preserve">: </w:t>
      </w:r>
      <w:r w:rsidRPr="000075D4">
        <w:t>Internet Explorer 8</w:t>
      </w:r>
      <w:r w:rsidRPr="000075D4">
        <w:rPr>
          <w:rFonts w:hint="cs"/>
          <w:rtl/>
        </w:rPr>
        <w:t xml:space="preserve"> ומעלה.</w:t>
      </w:r>
    </w:p>
    <w:p w:rsidR="00E41EBA" w:rsidRPr="000075D4" w:rsidRDefault="00E41EBA" w:rsidP="00E41EBA">
      <w:pPr>
        <w:tabs>
          <w:tab w:val="left" w:pos="386"/>
          <w:tab w:val="left" w:pos="926"/>
          <w:tab w:val="left" w:pos="1286"/>
        </w:tabs>
        <w:spacing w:line="300" w:lineRule="atLeast"/>
        <w:ind w:left="375"/>
        <w:jc w:val="both"/>
        <w:rPr>
          <w:rtl/>
        </w:rPr>
      </w:pPr>
    </w:p>
    <w:p w:rsidR="00E41EBA" w:rsidRPr="000075D4" w:rsidRDefault="00E41EBA" w:rsidP="00E41EBA">
      <w:pPr>
        <w:widowControl w:val="0"/>
        <w:numPr>
          <w:ilvl w:val="2"/>
          <w:numId w:val="5"/>
        </w:numPr>
        <w:spacing w:line="300" w:lineRule="atLeast"/>
        <w:jc w:val="both"/>
        <w:outlineLvl w:val="0"/>
        <w:rPr>
          <w:b/>
          <w:bCs/>
          <w:u w:val="single"/>
        </w:rPr>
      </w:pPr>
      <w:r w:rsidRPr="00697C90">
        <w:rPr>
          <w:b/>
          <w:bCs/>
          <w:u w:val="single"/>
          <w:rtl/>
        </w:rPr>
        <w:t>תשתית סביבתית – פיזית</w:t>
      </w:r>
      <w:r w:rsidRPr="000075D4">
        <w:rPr>
          <w:rFonts w:hint="cs"/>
          <w:b/>
          <w:bCs/>
          <w:u w:val="single"/>
          <w:rtl/>
        </w:rPr>
        <w:t xml:space="preserve"> נדרשת שעל נותן השירותים לספק</w:t>
      </w:r>
    </w:p>
    <w:p w:rsidR="00E41EBA" w:rsidRPr="000075D4" w:rsidRDefault="00E41EBA" w:rsidP="00E41EBA">
      <w:pPr>
        <w:pStyle w:val="aff0"/>
        <w:rPr>
          <w:b/>
          <w:bCs/>
          <w:u w:val="single"/>
          <w:rtl/>
        </w:rPr>
      </w:pPr>
    </w:p>
    <w:p w:rsidR="00E41EBA" w:rsidRPr="000075D4" w:rsidRDefault="00E41EBA" w:rsidP="00E41EBA">
      <w:pPr>
        <w:widowControl w:val="0"/>
        <w:numPr>
          <w:ilvl w:val="3"/>
          <w:numId w:val="5"/>
        </w:numPr>
        <w:spacing w:line="300" w:lineRule="atLeast"/>
        <w:jc w:val="both"/>
        <w:outlineLvl w:val="0"/>
        <w:rPr>
          <w:b/>
          <w:bCs/>
          <w:u w:val="single"/>
          <w:rtl/>
        </w:rPr>
      </w:pPr>
      <w:r w:rsidRPr="000075D4">
        <w:rPr>
          <w:rFonts w:hint="cs"/>
          <w:b/>
          <w:bCs/>
          <w:u w:val="single"/>
          <w:rtl/>
        </w:rPr>
        <w:t xml:space="preserve">רשת </w:t>
      </w:r>
      <w:r w:rsidRPr="000075D4">
        <w:rPr>
          <w:rFonts w:hint="cs"/>
          <w:b/>
          <w:bCs/>
          <w:u w:val="single"/>
        </w:rPr>
        <w:t>LAN</w:t>
      </w:r>
      <w:r w:rsidRPr="000075D4">
        <w:rPr>
          <w:rFonts w:hint="cs"/>
          <w:b/>
          <w:bCs/>
          <w:u w:val="single"/>
          <w:rtl/>
        </w:rPr>
        <w:t>:</w:t>
      </w:r>
    </w:p>
    <w:p w:rsidR="00E41EBA" w:rsidRPr="000075D4" w:rsidRDefault="00E41EBA" w:rsidP="00E41EBA">
      <w:pPr>
        <w:spacing w:line="300" w:lineRule="atLeast"/>
        <w:ind w:left="1418"/>
        <w:jc w:val="both"/>
        <w:rPr>
          <w:b/>
          <w:bCs/>
          <w:u w:val="single"/>
          <w:rtl/>
        </w:rPr>
      </w:pPr>
    </w:p>
    <w:p w:rsidR="00E41EBA" w:rsidRPr="000075D4" w:rsidRDefault="00E41EBA" w:rsidP="00E41EBA">
      <w:pPr>
        <w:widowControl w:val="0"/>
        <w:numPr>
          <w:ilvl w:val="4"/>
          <w:numId w:val="5"/>
        </w:numPr>
        <w:spacing w:line="300" w:lineRule="atLeast"/>
        <w:jc w:val="both"/>
        <w:outlineLvl w:val="0"/>
      </w:pPr>
      <w:r w:rsidRPr="000075D4">
        <w:rPr>
          <w:rFonts w:hint="cs"/>
          <w:rtl/>
        </w:rPr>
        <w:t>חדרי התקשורת - התחייבות להקצות למשרד אזור ייעודי שבו יותקנו ציוד תקשורת ולהצבת ארונות התקשורת הייעודיים למשרד כמתואר בר"מ.</w:t>
      </w:r>
    </w:p>
    <w:p w:rsidR="00E41EBA" w:rsidRPr="000075D4" w:rsidRDefault="00E41EBA" w:rsidP="00E41EBA">
      <w:pPr>
        <w:widowControl w:val="0"/>
        <w:spacing w:line="300" w:lineRule="atLeast"/>
        <w:ind w:left="3402"/>
        <w:jc w:val="both"/>
        <w:outlineLvl w:val="0"/>
      </w:pPr>
    </w:p>
    <w:p w:rsidR="00E41EBA" w:rsidRPr="000075D4" w:rsidRDefault="00E41EBA" w:rsidP="00E41EBA">
      <w:pPr>
        <w:widowControl w:val="0"/>
        <w:numPr>
          <w:ilvl w:val="4"/>
          <w:numId w:val="5"/>
        </w:numPr>
        <w:spacing w:line="300" w:lineRule="atLeast"/>
        <w:ind w:right="-142"/>
        <w:jc w:val="both"/>
        <w:outlineLvl w:val="0"/>
      </w:pPr>
      <w:r w:rsidRPr="000075D4">
        <w:rPr>
          <w:rFonts w:hint="cs"/>
          <w:rtl/>
        </w:rPr>
        <w:t>נקודות תקשורת מחשבים ונקודות טלפוניה, תשתית לפקס, מדפסת רשת.</w:t>
      </w:r>
    </w:p>
    <w:p w:rsidR="00E41EBA" w:rsidRPr="000075D4" w:rsidRDefault="00E41EBA" w:rsidP="00E41EBA">
      <w:pPr>
        <w:pStyle w:val="aff0"/>
        <w:rPr>
          <w:rtl/>
        </w:rPr>
      </w:pPr>
    </w:p>
    <w:p w:rsidR="00E41EBA" w:rsidRPr="000075D4" w:rsidRDefault="00E41EBA" w:rsidP="00E41EBA">
      <w:pPr>
        <w:widowControl w:val="0"/>
        <w:numPr>
          <w:ilvl w:val="4"/>
          <w:numId w:val="5"/>
        </w:numPr>
        <w:spacing w:line="300" w:lineRule="atLeast"/>
        <w:jc w:val="both"/>
        <w:outlineLvl w:val="0"/>
      </w:pPr>
      <w:r w:rsidRPr="000075D4">
        <w:rPr>
          <w:rFonts w:hint="cs"/>
          <w:rtl/>
        </w:rPr>
        <w:t xml:space="preserve">על התשתית להיות בתשתית </w:t>
      </w:r>
      <w:r w:rsidRPr="000075D4">
        <w:t>CAT6</w:t>
      </w:r>
      <w:r w:rsidRPr="000075D4">
        <w:rPr>
          <w:rFonts w:hint="cs"/>
          <w:rtl/>
        </w:rPr>
        <w:t xml:space="preserve"> ומעלה ובמהירות עבודה של ג'יגה. </w:t>
      </w:r>
    </w:p>
    <w:p w:rsidR="00E41EBA" w:rsidRPr="000075D4" w:rsidRDefault="00E41EBA" w:rsidP="00E41EBA">
      <w:pPr>
        <w:pStyle w:val="aff0"/>
        <w:rPr>
          <w:rtl/>
        </w:rPr>
      </w:pPr>
    </w:p>
    <w:p w:rsidR="00E41EBA" w:rsidRPr="000075D4" w:rsidRDefault="00E41EBA" w:rsidP="00E41EBA">
      <w:pPr>
        <w:widowControl w:val="0"/>
        <w:numPr>
          <w:ilvl w:val="4"/>
          <w:numId w:val="5"/>
        </w:numPr>
        <w:spacing w:line="300" w:lineRule="atLeast"/>
        <w:jc w:val="both"/>
        <w:outlineLvl w:val="0"/>
      </w:pPr>
      <w:r w:rsidRPr="000075D4">
        <w:rPr>
          <w:rtl/>
        </w:rPr>
        <w:t>הזוכה יהא אחראי לבצע הארקה, בדיקות קבלה, שילוט, סימון ותיעוד וכן כל עבודה</w:t>
      </w:r>
      <w:r w:rsidRPr="000075D4">
        <w:rPr>
          <w:rFonts w:hint="cs"/>
          <w:rtl/>
        </w:rPr>
        <w:t xml:space="preserve"> </w:t>
      </w:r>
      <w:r w:rsidRPr="000075D4">
        <w:rPr>
          <w:rtl/>
        </w:rPr>
        <w:t>שתידרש ולספק כל פריט ורכיב שיידרש להתקנה מלאה ומושלמת של תשתית כבילה</w:t>
      </w:r>
      <w:r w:rsidRPr="000075D4">
        <w:rPr>
          <w:rFonts w:hint="cs"/>
          <w:rtl/>
        </w:rPr>
        <w:t xml:space="preserve"> </w:t>
      </w:r>
      <w:r w:rsidRPr="000075D4">
        <w:rPr>
          <w:rtl/>
        </w:rPr>
        <w:t xml:space="preserve">באתר המיועד להפעלת </w:t>
      </w:r>
      <w:r w:rsidRPr="000075D4">
        <w:rPr>
          <w:rFonts w:hint="cs"/>
          <w:rtl/>
        </w:rPr>
        <w:t>ה</w:t>
      </w:r>
      <w:r w:rsidRPr="000075D4">
        <w:rPr>
          <w:rtl/>
        </w:rPr>
        <w:t>מוקד</w:t>
      </w:r>
      <w:r w:rsidRPr="000075D4">
        <w:rPr>
          <w:rFonts w:hint="cs"/>
          <w:rtl/>
        </w:rPr>
        <w:t>.</w:t>
      </w:r>
    </w:p>
    <w:p w:rsidR="00E41EBA" w:rsidRPr="000075D4" w:rsidRDefault="00E41EBA" w:rsidP="00E41EBA">
      <w:pPr>
        <w:pStyle w:val="aff0"/>
        <w:rPr>
          <w:rtl/>
        </w:rPr>
      </w:pPr>
    </w:p>
    <w:p w:rsidR="00E41EBA" w:rsidRPr="000075D4" w:rsidRDefault="00E41EBA" w:rsidP="00E41EBA">
      <w:pPr>
        <w:widowControl w:val="0"/>
        <w:numPr>
          <w:ilvl w:val="4"/>
          <w:numId w:val="5"/>
        </w:numPr>
        <w:spacing w:line="300" w:lineRule="atLeast"/>
        <w:jc w:val="both"/>
        <w:outlineLvl w:val="0"/>
        <w:rPr>
          <w:b/>
          <w:bCs/>
          <w:u w:val="single"/>
        </w:rPr>
      </w:pPr>
      <w:r w:rsidRPr="000075D4">
        <w:rPr>
          <w:rFonts w:hint="cs"/>
          <w:rtl/>
        </w:rPr>
        <w:t xml:space="preserve">באתר יוקם חדר תקשורת ייעודי ונפרד עבור המשרד בו יותקנו ציוד התקשורת. ארונות התקשורת הייעודיים למשרד יוצבו בסביבה התואמת סטנדרטים מקובלים של חדרי מחשב לרבות: טמפרטורה של עד 20 מעלות, לחות של עד </w:t>
      </w:r>
      <w:r w:rsidRPr="000075D4">
        <w:rPr>
          <w:rFonts w:hint="cs"/>
          <w:b/>
          <w:bCs/>
          <w:rtl/>
        </w:rPr>
        <w:t xml:space="preserve">25% </w:t>
      </w:r>
      <w:r w:rsidRPr="000075D4">
        <w:rPr>
          <w:rFonts w:hint="cs"/>
          <w:rtl/>
        </w:rPr>
        <w:t xml:space="preserve">ואטימות לאבק, הזנות חשמל כפולות וגיבוי מתח לכל ארון  תקשורת. </w:t>
      </w:r>
    </w:p>
    <w:p w:rsidR="00E41EBA" w:rsidRPr="000075D4" w:rsidRDefault="00E41EBA" w:rsidP="00E41EBA">
      <w:pPr>
        <w:widowControl w:val="0"/>
        <w:spacing w:line="300" w:lineRule="atLeast"/>
        <w:ind w:left="3401"/>
        <w:outlineLvl w:val="0"/>
        <w:rPr>
          <w:rtl/>
        </w:rPr>
      </w:pPr>
      <w:r w:rsidRPr="000075D4">
        <w:rPr>
          <w:rFonts w:hint="cs"/>
          <w:rtl/>
        </w:rPr>
        <w:t>הכניסה לחדר תתאפשר אך ורק בעזרת כרטיס כניסה אשר יסופקו לנציגי המשרד ו/או למורשים מטעם נותן השירותים.</w:t>
      </w:r>
    </w:p>
    <w:p w:rsidR="00E41EBA" w:rsidRPr="000075D4" w:rsidRDefault="00E41EBA" w:rsidP="00E41EBA">
      <w:pPr>
        <w:widowControl w:val="0"/>
        <w:spacing w:line="300" w:lineRule="atLeast"/>
        <w:ind w:left="3401"/>
        <w:outlineLvl w:val="0"/>
        <w:rPr>
          <w:rtl/>
        </w:rPr>
      </w:pPr>
    </w:p>
    <w:p w:rsidR="00E41EBA" w:rsidRPr="000075D4" w:rsidRDefault="00E41EBA" w:rsidP="00E41EBA">
      <w:pPr>
        <w:widowControl w:val="0"/>
        <w:numPr>
          <w:ilvl w:val="4"/>
          <w:numId w:val="5"/>
        </w:numPr>
        <w:spacing w:line="300" w:lineRule="atLeast"/>
        <w:jc w:val="both"/>
        <w:outlineLvl w:val="0"/>
      </w:pPr>
      <w:r w:rsidRPr="000075D4">
        <w:rPr>
          <w:rFonts w:hint="cs"/>
          <w:rtl/>
        </w:rPr>
        <w:t xml:space="preserve">כל המערכות, כולל ציוד קצה, יחוברו דרך לוח חשמל חיוני לשקעים בהזנת </w:t>
      </w:r>
      <w:r w:rsidRPr="000075D4">
        <w:t>UPS</w:t>
      </w:r>
      <w:r w:rsidRPr="000075D4">
        <w:rPr>
          <w:rFonts w:hint="cs"/>
          <w:rtl/>
        </w:rPr>
        <w:t xml:space="preserve"> וגנראטור לשעת חירום. </w:t>
      </w:r>
      <w:r w:rsidRPr="000075D4">
        <w:rPr>
          <w:rtl/>
        </w:rPr>
        <w:t>גנראטור החרום ייכנס לעבודה</w:t>
      </w:r>
      <w:r w:rsidRPr="000075D4">
        <w:rPr>
          <w:rFonts w:hint="cs"/>
          <w:rtl/>
        </w:rPr>
        <w:t xml:space="preserve"> באופן אוטומטי</w:t>
      </w:r>
      <w:r w:rsidRPr="000075D4">
        <w:rPr>
          <w:rtl/>
        </w:rPr>
        <w:t xml:space="preserve"> ויספק מתח חשמלי </w:t>
      </w:r>
      <w:r w:rsidRPr="000075D4">
        <w:rPr>
          <w:rFonts w:hint="cs"/>
          <w:rtl/>
        </w:rPr>
        <w:t>יציב עם</w:t>
      </w:r>
      <w:r w:rsidRPr="000075D4">
        <w:rPr>
          <w:rtl/>
        </w:rPr>
        <w:t xml:space="preserve"> נפילת מערכות החשמל באתר</w:t>
      </w:r>
      <w:r w:rsidRPr="000075D4">
        <w:rPr>
          <w:rFonts w:hint="cs"/>
          <w:rtl/>
        </w:rPr>
        <w:t>.</w:t>
      </w:r>
    </w:p>
    <w:p w:rsidR="00E41EBA" w:rsidRPr="000075D4" w:rsidRDefault="00E41EBA" w:rsidP="00E41EBA">
      <w:pPr>
        <w:widowControl w:val="0"/>
        <w:spacing w:line="300" w:lineRule="atLeast"/>
        <w:ind w:left="3402"/>
        <w:jc w:val="both"/>
        <w:outlineLvl w:val="0"/>
        <w:rPr>
          <w:rtl/>
        </w:rPr>
      </w:pPr>
    </w:p>
    <w:p w:rsidR="00E41EBA" w:rsidRPr="000075D4" w:rsidRDefault="00E41EBA" w:rsidP="00E41EBA">
      <w:pPr>
        <w:widowControl w:val="0"/>
        <w:numPr>
          <w:ilvl w:val="4"/>
          <w:numId w:val="5"/>
        </w:numPr>
        <w:spacing w:line="300" w:lineRule="atLeast"/>
        <w:jc w:val="both"/>
        <w:outlineLvl w:val="0"/>
      </w:pPr>
      <w:r w:rsidRPr="000075D4">
        <w:rPr>
          <w:rFonts w:hint="cs"/>
          <w:rtl/>
        </w:rPr>
        <w:t>כל שרת במערכת יחובר ל-</w:t>
      </w:r>
      <w:r w:rsidRPr="000075D4">
        <w:rPr>
          <w:rFonts w:hint="cs"/>
          <w:b/>
          <w:bCs/>
          <w:rtl/>
        </w:rPr>
        <w:t>2</w:t>
      </w:r>
      <w:r w:rsidRPr="000075D4">
        <w:rPr>
          <w:rFonts w:hint="cs"/>
          <w:rtl/>
        </w:rPr>
        <w:t xml:space="preserve"> מתגים בתצורה יתירה. </w:t>
      </w:r>
    </w:p>
    <w:p w:rsidR="00E41EBA" w:rsidRPr="000075D4" w:rsidRDefault="00E41EBA" w:rsidP="00E41EBA">
      <w:pPr>
        <w:pStyle w:val="aff0"/>
        <w:rPr>
          <w:rtl/>
        </w:rPr>
      </w:pPr>
    </w:p>
    <w:p w:rsidR="00E41EBA" w:rsidRPr="000075D4" w:rsidRDefault="00E41EBA" w:rsidP="00E41EBA">
      <w:pPr>
        <w:widowControl w:val="0"/>
        <w:numPr>
          <w:ilvl w:val="4"/>
          <w:numId w:val="5"/>
        </w:numPr>
        <w:spacing w:line="300" w:lineRule="atLeast"/>
        <w:jc w:val="both"/>
        <w:outlineLvl w:val="0"/>
      </w:pPr>
      <w:r w:rsidRPr="000075D4">
        <w:rPr>
          <w:rFonts w:hint="cs"/>
          <w:rtl/>
        </w:rPr>
        <w:t>ציוד התקשורת יסופק ויתוקן ע"י נותן השירותים.</w:t>
      </w:r>
    </w:p>
    <w:p w:rsidR="00E41EBA" w:rsidRPr="000075D4" w:rsidRDefault="00E41EBA" w:rsidP="00E41EBA">
      <w:pPr>
        <w:pStyle w:val="aff0"/>
        <w:rPr>
          <w:rtl/>
        </w:rPr>
      </w:pPr>
    </w:p>
    <w:p w:rsidR="00E41EBA" w:rsidRPr="000075D4" w:rsidRDefault="00E41EBA" w:rsidP="00E41EBA">
      <w:pPr>
        <w:widowControl w:val="0"/>
        <w:numPr>
          <w:ilvl w:val="4"/>
          <w:numId w:val="5"/>
        </w:numPr>
        <w:spacing w:line="300" w:lineRule="atLeast"/>
        <w:jc w:val="both"/>
        <w:outlineLvl w:val="0"/>
      </w:pPr>
      <w:r w:rsidRPr="000075D4">
        <w:rPr>
          <w:rFonts w:hint="cs"/>
          <w:rtl/>
        </w:rPr>
        <w:t>תחנות עבודה יסופקו ויתוחזקו ע"י נותן השירותים.</w:t>
      </w:r>
    </w:p>
    <w:p w:rsidR="00E41EBA" w:rsidRPr="000075D4" w:rsidRDefault="00E41EBA" w:rsidP="00E41EBA">
      <w:pPr>
        <w:contextualSpacing/>
        <w:rPr>
          <w:highlight w:val="green"/>
          <w:rtl/>
        </w:rPr>
      </w:pPr>
    </w:p>
    <w:p w:rsidR="00E41EBA" w:rsidRPr="000075D4" w:rsidRDefault="00E41EBA" w:rsidP="00E41EBA">
      <w:pPr>
        <w:widowControl w:val="0"/>
        <w:spacing w:line="300" w:lineRule="atLeast"/>
        <w:ind w:left="2835"/>
        <w:jc w:val="both"/>
        <w:outlineLvl w:val="0"/>
        <w:rPr>
          <w:rtl/>
        </w:rPr>
      </w:pPr>
      <w:r w:rsidRPr="000075D4">
        <w:rPr>
          <w:rFonts w:hint="cs"/>
          <w:rtl/>
        </w:rPr>
        <w:t>תחנת עבודה דרישות מינימום:</w:t>
      </w:r>
    </w:p>
    <w:p w:rsidR="00E41EBA" w:rsidRPr="000075D4" w:rsidRDefault="00E41EBA" w:rsidP="00E41EBA">
      <w:pPr>
        <w:widowControl w:val="0"/>
        <w:spacing w:line="300" w:lineRule="atLeast"/>
        <w:ind w:left="2835"/>
        <w:jc w:val="both"/>
        <w:outlineLvl w:val="0"/>
      </w:pPr>
    </w:p>
    <w:p w:rsidR="00E41EBA" w:rsidRPr="000075D4" w:rsidRDefault="00E41EBA" w:rsidP="00E41EBA">
      <w:pPr>
        <w:widowControl w:val="0"/>
        <w:spacing w:line="300" w:lineRule="atLeast"/>
        <w:ind w:left="2835"/>
        <w:jc w:val="both"/>
        <w:outlineLvl w:val="0"/>
        <w:rPr>
          <w:rtl/>
        </w:rPr>
      </w:pPr>
      <w:r w:rsidRPr="000075D4">
        <w:rPr>
          <w:rFonts w:hint="cs"/>
          <w:rtl/>
        </w:rPr>
        <w:t xml:space="preserve">מעבד </w:t>
      </w:r>
      <w:r w:rsidRPr="000075D4">
        <w:t>I3</w:t>
      </w:r>
      <w:r w:rsidRPr="000075D4">
        <w:rPr>
          <w:rFonts w:hint="cs"/>
          <w:rtl/>
        </w:rPr>
        <w:t xml:space="preserve">, </w:t>
      </w:r>
      <w:r w:rsidRPr="000075D4">
        <w:rPr>
          <w:rFonts w:hint="cs"/>
          <w:b/>
          <w:bCs/>
          <w:rtl/>
        </w:rPr>
        <w:t>4</w:t>
      </w:r>
      <w:r w:rsidRPr="000075D4">
        <w:rPr>
          <w:rFonts w:hint="cs"/>
          <w:rtl/>
        </w:rPr>
        <w:t xml:space="preserve"> ג"ב זיכרו</w:t>
      </w:r>
      <w:r w:rsidRPr="000075D4">
        <w:rPr>
          <w:rFonts w:hint="eastAsia"/>
          <w:rtl/>
        </w:rPr>
        <w:t>ן</w:t>
      </w:r>
      <w:r w:rsidRPr="000075D4">
        <w:rPr>
          <w:rFonts w:hint="cs"/>
          <w:rtl/>
        </w:rPr>
        <w:t xml:space="preserve">, רישיון מערכת הפעלה </w:t>
      </w:r>
      <w:r w:rsidRPr="000075D4">
        <w:rPr>
          <w:b/>
          <w:bCs/>
        </w:rPr>
        <w:t>7</w:t>
      </w:r>
      <w:r w:rsidRPr="000075D4">
        <w:rPr>
          <w:rFonts w:hint="cs"/>
        </w:rPr>
        <w:t xml:space="preserve"> </w:t>
      </w:r>
      <w:r w:rsidRPr="000075D4">
        <w:t>WINDOWS</w:t>
      </w:r>
      <w:r w:rsidRPr="000075D4">
        <w:rPr>
          <w:rFonts w:hint="cs"/>
          <w:rtl/>
        </w:rPr>
        <w:t xml:space="preserve">, אקספלורר גרסה </w:t>
      </w:r>
      <w:r w:rsidRPr="000075D4">
        <w:rPr>
          <w:rFonts w:hint="cs"/>
          <w:b/>
          <w:bCs/>
          <w:rtl/>
        </w:rPr>
        <w:t>8</w:t>
      </w:r>
      <w:r w:rsidRPr="000075D4">
        <w:rPr>
          <w:rFonts w:hint="cs"/>
          <w:rtl/>
        </w:rPr>
        <w:t>, אנטי וירוס מעודכן.</w:t>
      </w:r>
    </w:p>
    <w:p w:rsidR="00E41EBA" w:rsidRPr="000075D4" w:rsidRDefault="00E41EBA" w:rsidP="00E41EBA">
      <w:pPr>
        <w:widowControl w:val="0"/>
        <w:spacing w:line="300" w:lineRule="atLeast"/>
        <w:ind w:left="2835"/>
        <w:jc w:val="both"/>
        <w:outlineLvl w:val="0"/>
      </w:pPr>
      <w:r w:rsidRPr="000075D4">
        <w:rPr>
          <w:rFonts w:hint="cs"/>
          <w:rtl/>
        </w:rPr>
        <w:t>התשתית הייעודי</w:t>
      </w:r>
      <w:r w:rsidRPr="000075D4">
        <w:rPr>
          <w:rFonts w:hint="eastAsia"/>
          <w:rtl/>
        </w:rPr>
        <w:t>ת</w:t>
      </w:r>
      <w:r w:rsidRPr="000075D4">
        <w:rPr>
          <w:rFonts w:hint="cs"/>
          <w:rtl/>
        </w:rPr>
        <w:t xml:space="preserve"> לא תחובר לשום רשת מחשבים של נותן השירותים (לא צורה פיזית ולא בצורה לוגית) או כל רשת אחרת מלבד זו של המשרד.</w:t>
      </w:r>
    </w:p>
    <w:p w:rsidR="00E41EBA" w:rsidRPr="000075D4" w:rsidRDefault="00E41EBA" w:rsidP="00E41EBA">
      <w:pPr>
        <w:spacing w:line="300" w:lineRule="atLeast"/>
        <w:ind w:left="1287"/>
        <w:jc w:val="both"/>
        <w:rPr>
          <w:b/>
          <w:bCs/>
          <w:highlight w:val="green"/>
          <w:u w:val="single"/>
        </w:rPr>
      </w:pPr>
    </w:p>
    <w:p w:rsidR="00E41EBA" w:rsidRPr="000075D4" w:rsidRDefault="00E41EBA" w:rsidP="00E41EBA">
      <w:pPr>
        <w:widowControl w:val="0"/>
        <w:numPr>
          <w:ilvl w:val="3"/>
          <w:numId w:val="5"/>
        </w:numPr>
        <w:spacing w:line="300" w:lineRule="atLeast"/>
        <w:jc w:val="both"/>
        <w:outlineLvl w:val="0"/>
        <w:rPr>
          <w:b/>
          <w:bCs/>
          <w:u w:val="single"/>
        </w:rPr>
      </w:pPr>
      <w:r w:rsidRPr="000075D4">
        <w:rPr>
          <w:b/>
          <w:bCs/>
          <w:u w:val="single"/>
          <w:rtl/>
        </w:rPr>
        <w:t xml:space="preserve">רשת </w:t>
      </w:r>
      <w:r w:rsidRPr="000075D4">
        <w:rPr>
          <w:b/>
          <w:bCs/>
          <w:u w:val="single"/>
        </w:rPr>
        <w:t>WAN</w:t>
      </w:r>
    </w:p>
    <w:p w:rsidR="00E41EBA" w:rsidRPr="000075D4" w:rsidRDefault="00E41EBA" w:rsidP="00E41EBA">
      <w:pPr>
        <w:widowControl w:val="0"/>
        <w:spacing w:line="300" w:lineRule="atLeast"/>
        <w:ind w:left="2835"/>
        <w:jc w:val="both"/>
        <w:outlineLvl w:val="0"/>
        <w:rPr>
          <w:b/>
          <w:bCs/>
          <w:u w:val="single"/>
          <w:rtl/>
        </w:rPr>
      </w:pPr>
    </w:p>
    <w:p w:rsidR="00E41EBA" w:rsidRPr="000075D4" w:rsidRDefault="00E41EBA" w:rsidP="00E41EBA">
      <w:pPr>
        <w:widowControl w:val="0"/>
        <w:numPr>
          <w:ilvl w:val="4"/>
          <w:numId w:val="5"/>
        </w:numPr>
        <w:spacing w:line="300" w:lineRule="atLeast"/>
        <w:jc w:val="both"/>
        <w:outlineLvl w:val="0"/>
      </w:pPr>
      <w:r w:rsidRPr="000075D4">
        <w:rPr>
          <w:rFonts w:hint="cs"/>
          <w:rtl/>
        </w:rPr>
        <w:t xml:space="preserve">נותן השירותים יזמין על חשבונו קו </w:t>
      </w:r>
      <w:r w:rsidRPr="000075D4">
        <w:rPr>
          <w:rtl/>
        </w:rPr>
        <w:t>תמסורת</w:t>
      </w:r>
      <w:r w:rsidRPr="000075D4">
        <w:rPr>
          <w:rFonts w:hint="cs"/>
          <w:rtl/>
        </w:rPr>
        <w:t xml:space="preserve"> לאינטרנט במהירות של לפחות </w:t>
      </w:r>
      <w:r w:rsidRPr="000075D4">
        <w:rPr>
          <w:rFonts w:hint="cs"/>
        </w:rPr>
        <w:t>MB</w:t>
      </w:r>
      <w:r w:rsidRPr="000075D4">
        <w:rPr>
          <w:rFonts w:hint="cs"/>
          <w:rtl/>
        </w:rPr>
        <w:t xml:space="preserve"> 10 סינכרוני, כולל ספק אינטרנט.</w:t>
      </w:r>
      <w:r w:rsidRPr="000075D4">
        <w:rPr>
          <w:rFonts w:hint="cs"/>
        </w:rPr>
        <w:t xml:space="preserve"> </w:t>
      </w:r>
      <w:r w:rsidRPr="000075D4">
        <w:rPr>
          <w:rFonts w:hint="cs"/>
          <w:rtl/>
        </w:rPr>
        <w:t>כמו כן, על הספק לדאוג לקו גיבוי נוסף דרך ספק שונה.</w:t>
      </w:r>
    </w:p>
    <w:p w:rsidR="00E41EBA" w:rsidRPr="000075D4" w:rsidRDefault="00E41EBA" w:rsidP="00E41EBA">
      <w:pPr>
        <w:widowControl w:val="0"/>
        <w:spacing w:line="300" w:lineRule="atLeast"/>
        <w:ind w:left="3402"/>
        <w:jc w:val="both"/>
        <w:outlineLvl w:val="0"/>
      </w:pPr>
    </w:p>
    <w:p w:rsidR="00E41EBA" w:rsidRPr="000075D4" w:rsidRDefault="00E41EBA" w:rsidP="00E41EBA">
      <w:pPr>
        <w:widowControl w:val="0"/>
        <w:numPr>
          <w:ilvl w:val="4"/>
          <w:numId w:val="5"/>
        </w:numPr>
        <w:spacing w:line="300" w:lineRule="atLeast"/>
        <w:jc w:val="both"/>
        <w:outlineLvl w:val="0"/>
      </w:pPr>
      <w:r w:rsidRPr="000075D4">
        <w:rPr>
          <w:rFonts w:hint="cs"/>
          <w:rtl/>
        </w:rPr>
        <w:t>אבטחת מידע מהאינטרנט לרשת הספק באחריותו המלאה ועל חשבונו (כולל הציוד).</w:t>
      </w:r>
    </w:p>
    <w:p w:rsidR="00E41EBA" w:rsidRPr="000075D4" w:rsidRDefault="00E41EBA" w:rsidP="00E41EBA">
      <w:pPr>
        <w:pStyle w:val="aff0"/>
        <w:rPr>
          <w:rtl/>
        </w:rPr>
      </w:pPr>
    </w:p>
    <w:p w:rsidR="00E41EBA" w:rsidRPr="000075D4" w:rsidRDefault="00E41EBA" w:rsidP="00E41EBA">
      <w:pPr>
        <w:widowControl w:val="0"/>
        <w:numPr>
          <w:ilvl w:val="4"/>
          <w:numId w:val="5"/>
        </w:numPr>
        <w:spacing w:line="300" w:lineRule="atLeast"/>
        <w:jc w:val="both"/>
        <w:outlineLvl w:val="0"/>
      </w:pPr>
      <w:r w:rsidRPr="000075D4">
        <w:rPr>
          <w:rFonts w:hint="cs"/>
          <w:rtl/>
        </w:rPr>
        <w:t>נותן השירותים ידאג ל</w:t>
      </w:r>
      <w:r w:rsidRPr="000075D4">
        <w:t>firewall-</w:t>
      </w:r>
      <w:r w:rsidRPr="000075D4">
        <w:rPr>
          <w:rFonts w:hint="cs"/>
          <w:rtl/>
        </w:rPr>
        <w:t xml:space="preserve"> בין האינטרנט לתחנות שנותנות את השרות מול המשרד.</w:t>
      </w:r>
    </w:p>
    <w:p w:rsidR="00E41EBA" w:rsidRPr="000075D4" w:rsidRDefault="00E41EBA" w:rsidP="00E41EBA">
      <w:pPr>
        <w:pStyle w:val="aff0"/>
        <w:rPr>
          <w:rtl/>
        </w:rPr>
      </w:pPr>
    </w:p>
    <w:p w:rsidR="00E41EBA" w:rsidRPr="000075D4" w:rsidRDefault="00E41EBA" w:rsidP="00E41EBA">
      <w:pPr>
        <w:widowControl w:val="0"/>
        <w:numPr>
          <w:ilvl w:val="4"/>
          <w:numId w:val="5"/>
        </w:numPr>
        <w:spacing w:line="300" w:lineRule="atLeast"/>
        <w:jc w:val="both"/>
        <w:outlineLvl w:val="0"/>
      </w:pPr>
      <w:r w:rsidRPr="000075D4">
        <w:rPr>
          <w:rFonts w:hint="cs"/>
          <w:rtl/>
        </w:rPr>
        <w:t>על המפעיל לרכוש רישיון של כספת וירטואלית מסוג "סייבר ארק"  לצורך העברת נתונים בין משרד הכלכלה לבין נותן השירות באופן מאובטח.</w:t>
      </w:r>
    </w:p>
    <w:p w:rsidR="00E41EBA" w:rsidRPr="000075D4" w:rsidRDefault="00E41EBA" w:rsidP="00E41EBA">
      <w:pPr>
        <w:widowControl w:val="0"/>
        <w:spacing w:line="300" w:lineRule="atLeast"/>
        <w:ind w:left="3402"/>
        <w:jc w:val="both"/>
        <w:outlineLvl w:val="0"/>
      </w:pPr>
    </w:p>
    <w:p w:rsidR="00E41EBA" w:rsidRPr="000075D4" w:rsidRDefault="00E41EBA" w:rsidP="00E41EBA">
      <w:pPr>
        <w:widowControl w:val="0"/>
        <w:numPr>
          <w:ilvl w:val="4"/>
          <w:numId w:val="5"/>
        </w:numPr>
        <w:spacing w:line="300" w:lineRule="atLeast"/>
        <w:jc w:val="both"/>
        <w:outlineLvl w:val="0"/>
        <w:rPr>
          <w:rtl/>
        </w:rPr>
      </w:pPr>
      <w:r w:rsidRPr="000075D4">
        <w:rPr>
          <w:rFonts w:hint="cs"/>
          <w:rtl/>
        </w:rPr>
        <w:t xml:space="preserve">קישור נותן השירותים לרשת המשרדית יהיה על בסיס הטכנולוגיה של </w:t>
      </w:r>
      <w:r w:rsidRPr="000075D4">
        <w:t>one</w:t>
      </w:r>
      <w:r w:rsidRPr="000075D4">
        <w:rPr>
          <w:rFonts w:hint="cs"/>
          <w:rtl/>
        </w:rPr>
        <w:t xml:space="preserve"> </w:t>
      </w:r>
      <w:r w:rsidRPr="000075D4">
        <w:t>time password</w:t>
      </w:r>
      <w:r w:rsidRPr="000075D4">
        <w:rPr>
          <w:rFonts w:hint="cs"/>
          <w:rtl/>
        </w:rPr>
        <w:t xml:space="preserve"> שיינתן בכפוף לחתימת העובד על טפסי שמירת סודיות והעברתם למשרד. טכנולוגיה זו עשויה להשתנות מעת לעת עפ"י מדיניות המשרד. למען הסר ספק, בכל שינוי בשיטת ההתחברות המשרד לא יישא בעלות כספית של השינוי.</w:t>
      </w:r>
    </w:p>
    <w:p w:rsidR="00E41EBA" w:rsidRPr="000075D4" w:rsidRDefault="00E41EBA" w:rsidP="00E41EBA">
      <w:pPr>
        <w:spacing w:line="300" w:lineRule="atLeast"/>
        <w:ind w:left="2268" w:right="284"/>
        <w:jc w:val="both"/>
        <w:rPr>
          <w:b/>
          <w:bCs/>
          <w:u w:val="single"/>
          <w:lang w:eastAsia="he-IL"/>
        </w:rPr>
      </w:pPr>
    </w:p>
    <w:p w:rsidR="00E41EBA" w:rsidRPr="000075D4" w:rsidRDefault="00E41EBA" w:rsidP="00E41EBA">
      <w:pPr>
        <w:numPr>
          <w:ilvl w:val="2"/>
          <w:numId w:val="5"/>
        </w:numPr>
        <w:spacing w:line="300" w:lineRule="atLeast"/>
        <w:jc w:val="both"/>
        <w:rPr>
          <w:b/>
          <w:bCs/>
          <w:u w:val="single"/>
          <w:lang w:eastAsia="he-IL"/>
        </w:rPr>
      </w:pPr>
      <w:r w:rsidRPr="000075D4">
        <w:rPr>
          <w:rFonts w:hint="cs"/>
          <w:b/>
          <w:bCs/>
          <w:u w:val="single"/>
          <w:rtl/>
          <w:lang w:eastAsia="he-IL"/>
        </w:rPr>
        <w:t>תחנות עבודה שיסופקו ויתוחזקו ע"י נותן השירותים</w:t>
      </w:r>
    </w:p>
    <w:p w:rsidR="00E41EBA" w:rsidRPr="000075D4" w:rsidRDefault="00E41EBA" w:rsidP="00E41EBA">
      <w:pPr>
        <w:tabs>
          <w:tab w:val="num" w:pos="2022"/>
        </w:tabs>
        <w:spacing w:line="300" w:lineRule="atLeast"/>
        <w:ind w:left="2268"/>
        <w:jc w:val="both"/>
        <w:rPr>
          <w:b/>
          <w:bCs/>
          <w:u w:val="single"/>
          <w:rtl/>
          <w:lang w:eastAsia="he-IL"/>
        </w:rPr>
      </w:pPr>
    </w:p>
    <w:p w:rsidR="00E41EBA" w:rsidRPr="000075D4" w:rsidRDefault="00E41EBA" w:rsidP="00E41EBA">
      <w:pPr>
        <w:numPr>
          <w:ilvl w:val="3"/>
          <w:numId w:val="5"/>
        </w:numPr>
        <w:spacing w:line="300" w:lineRule="atLeast"/>
        <w:jc w:val="both"/>
        <w:rPr>
          <w:rtl/>
          <w:lang w:eastAsia="he-IL"/>
        </w:rPr>
      </w:pPr>
      <w:r w:rsidRPr="000075D4">
        <w:rPr>
          <w:rFonts w:hint="cs"/>
          <w:rtl/>
          <w:lang w:eastAsia="he-IL"/>
        </w:rPr>
        <w:t xml:space="preserve">עמדות </w:t>
      </w:r>
      <w:r w:rsidRPr="000075D4">
        <w:rPr>
          <w:rtl/>
          <w:lang w:eastAsia="he-IL"/>
        </w:rPr>
        <w:t xml:space="preserve"> </w:t>
      </w:r>
      <w:r w:rsidRPr="000075D4">
        <w:rPr>
          <w:lang w:eastAsia="he-IL"/>
        </w:rPr>
        <w:t>PC</w:t>
      </w:r>
      <w:r w:rsidRPr="000075D4">
        <w:rPr>
          <w:rtl/>
          <w:lang w:eastAsia="he-IL"/>
        </w:rPr>
        <w:t xml:space="preserve"> </w:t>
      </w:r>
      <w:r w:rsidRPr="000075D4">
        <w:rPr>
          <w:rFonts w:hint="cs"/>
          <w:rtl/>
          <w:lang w:eastAsia="he-IL"/>
        </w:rPr>
        <w:t xml:space="preserve"> העומדות בדרישות המינימום הבאות:</w:t>
      </w:r>
    </w:p>
    <w:p w:rsidR="00E41EBA" w:rsidRPr="000075D4" w:rsidRDefault="00E41EBA" w:rsidP="00E41EBA">
      <w:pPr>
        <w:numPr>
          <w:ilvl w:val="0"/>
          <w:numId w:val="13"/>
        </w:numPr>
        <w:spacing w:line="340" w:lineRule="atLeast"/>
        <w:ind w:left="3200"/>
        <w:rPr>
          <w:rtl/>
          <w:lang w:eastAsia="he-IL"/>
        </w:rPr>
      </w:pPr>
      <w:r w:rsidRPr="000075D4">
        <w:rPr>
          <w:rFonts w:hint="cs"/>
          <w:rtl/>
          <w:lang w:eastAsia="he-IL"/>
        </w:rPr>
        <w:t>מעבד 4</w:t>
      </w:r>
      <w:r w:rsidRPr="000075D4">
        <w:rPr>
          <w:rFonts w:hint="cs"/>
          <w:lang w:eastAsia="he-IL"/>
        </w:rPr>
        <w:t xml:space="preserve"> P</w:t>
      </w:r>
      <w:r w:rsidRPr="000075D4">
        <w:rPr>
          <w:rFonts w:hint="cs"/>
          <w:rtl/>
          <w:lang w:eastAsia="he-IL"/>
        </w:rPr>
        <w:t xml:space="preserve"> </w:t>
      </w:r>
      <w:r w:rsidRPr="000075D4">
        <w:rPr>
          <w:rFonts w:hint="cs"/>
          <w:lang w:eastAsia="he-IL"/>
        </w:rPr>
        <w:t>GHZ</w:t>
      </w:r>
      <w:r w:rsidRPr="000075D4">
        <w:rPr>
          <w:rFonts w:hint="cs"/>
          <w:rtl/>
          <w:lang w:eastAsia="he-IL"/>
        </w:rPr>
        <w:t xml:space="preserve"> 3.0</w:t>
      </w:r>
    </w:p>
    <w:p w:rsidR="00E41EBA" w:rsidRPr="000075D4" w:rsidRDefault="00E41EBA" w:rsidP="00E41EBA">
      <w:pPr>
        <w:numPr>
          <w:ilvl w:val="0"/>
          <w:numId w:val="13"/>
        </w:numPr>
        <w:spacing w:line="340" w:lineRule="atLeast"/>
        <w:ind w:left="3200"/>
        <w:rPr>
          <w:rtl/>
          <w:lang w:eastAsia="he-IL"/>
        </w:rPr>
      </w:pPr>
      <w:r w:rsidRPr="000075D4">
        <w:rPr>
          <w:rFonts w:hint="cs"/>
          <w:rtl/>
          <w:lang w:eastAsia="he-IL"/>
        </w:rPr>
        <w:t xml:space="preserve">רישיון מערכת הפעלה </w:t>
      </w:r>
      <w:r w:rsidRPr="000075D4">
        <w:rPr>
          <w:rFonts w:hint="cs"/>
          <w:lang w:eastAsia="he-IL"/>
        </w:rPr>
        <w:t>XP</w:t>
      </w:r>
      <w:r w:rsidRPr="000075D4">
        <w:rPr>
          <w:rFonts w:hint="cs"/>
          <w:rtl/>
          <w:lang w:eastAsia="he-IL"/>
        </w:rPr>
        <w:t xml:space="preserve"> ומעלה</w:t>
      </w:r>
    </w:p>
    <w:p w:rsidR="00E41EBA" w:rsidRPr="000075D4" w:rsidRDefault="00E41EBA" w:rsidP="00E41EBA">
      <w:pPr>
        <w:numPr>
          <w:ilvl w:val="0"/>
          <w:numId w:val="13"/>
        </w:numPr>
        <w:spacing w:line="340" w:lineRule="atLeast"/>
        <w:ind w:left="3200"/>
        <w:rPr>
          <w:rtl/>
          <w:lang w:eastAsia="he-IL"/>
        </w:rPr>
      </w:pPr>
      <w:r w:rsidRPr="000075D4">
        <w:rPr>
          <w:rFonts w:hint="cs"/>
          <w:rtl/>
          <w:lang w:eastAsia="he-IL"/>
        </w:rPr>
        <w:t>אקספלורר עד גרסה 8</w:t>
      </w:r>
    </w:p>
    <w:p w:rsidR="00E41EBA" w:rsidRPr="000075D4" w:rsidRDefault="00E41EBA" w:rsidP="00E41EBA">
      <w:pPr>
        <w:numPr>
          <w:ilvl w:val="0"/>
          <w:numId w:val="13"/>
        </w:numPr>
        <w:spacing w:line="340" w:lineRule="atLeast"/>
        <w:ind w:left="3200"/>
        <w:rPr>
          <w:rtl/>
          <w:lang w:eastAsia="he-IL"/>
        </w:rPr>
      </w:pPr>
      <w:r w:rsidRPr="000075D4">
        <w:rPr>
          <w:rFonts w:hint="cs"/>
          <w:lang w:eastAsia="he-IL"/>
        </w:rPr>
        <w:t>RDP</w:t>
      </w:r>
      <w:r w:rsidRPr="000075D4">
        <w:rPr>
          <w:rFonts w:hint="cs"/>
          <w:rtl/>
          <w:lang w:eastAsia="he-IL"/>
        </w:rPr>
        <w:t xml:space="preserve"> גרסה 6.1 ומעלה</w:t>
      </w:r>
    </w:p>
    <w:p w:rsidR="00E41EBA" w:rsidRPr="000075D4" w:rsidRDefault="00E41EBA" w:rsidP="00E41EBA">
      <w:pPr>
        <w:numPr>
          <w:ilvl w:val="0"/>
          <w:numId w:val="13"/>
        </w:numPr>
        <w:spacing w:line="340" w:lineRule="atLeast"/>
        <w:ind w:left="3200"/>
        <w:rPr>
          <w:rtl/>
          <w:lang w:eastAsia="he-IL"/>
        </w:rPr>
      </w:pPr>
      <w:r w:rsidRPr="000075D4">
        <w:rPr>
          <w:rFonts w:hint="cs"/>
          <w:rtl/>
          <w:lang w:eastAsia="he-IL"/>
        </w:rPr>
        <w:t>אנטי וירוס מעודכן</w:t>
      </w:r>
    </w:p>
    <w:p w:rsidR="00E41EBA" w:rsidRPr="000075D4" w:rsidRDefault="00E41EBA" w:rsidP="00E41EBA">
      <w:pPr>
        <w:spacing w:line="340" w:lineRule="atLeast"/>
        <w:ind w:left="1440"/>
        <w:contextualSpacing/>
        <w:rPr>
          <w:rtl/>
          <w:lang w:eastAsia="he-IL"/>
        </w:rPr>
      </w:pPr>
    </w:p>
    <w:p w:rsidR="00E41EBA" w:rsidRPr="000075D4" w:rsidRDefault="00E41EBA" w:rsidP="00E41EBA">
      <w:pPr>
        <w:numPr>
          <w:ilvl w:val="3"/>
          <w:numId w:val="5"/>
        </w:numPr>
        <w:spacing w:line="300" w:lineRule="atLeast"/>
        <w:jc w:val="both"/>
        <w:rPr>
          <w:lang w:eastAsia="he-IL"/>
        </w:rPr>
      </w:pPr>
      <w:r w:rsidRPr="000075D4">
        <w:rPr>
          <w:rFonts w:hint="cs"/>
          <w:rtl/>
          <w:lang w:eastAsia="he-IL"/>
        </w:rPr>
        <w:t xml:space="preserve">המשרד יספק מכשירי טוקן או אמצעי אחר לקישור הספק לרשת המשרדית, לאחר קבלת  טפסי שמירת סודיות ופרטים אישיים. </w:t>
      </w:r>
    </w:p>
    <w:p w:rsidR="00E41EBA" w:rsidRPr="000075D4" w:rsidRDefault="00E41EBA" w:rsidP="00E41EBA">
      <w:pPr>
        <w:spacing w:line="340" w:lineRule="atLeast"/>
        <w:ind w:left="1440"/>
        <w:rPr>
          <w:rtl/>
          <w:lang w:eastAsia="he-IL"/>
        </w:rPr>
      </w:pPr>
    </w:p>
    <w:p w:rsidR="00E41EBA" w:rsidRPr="000075D4" w:rsidRDefault="00E41EBA" w:rsidP="00E41EBA">
      <w:pPr>
        <w:numPr>
          <w:ilvl w:val="3"/>
          <w:numId w:val="5"/>
        </w:numPr>
        <w:spacing w:line="300" w:lineRule="atLeast"/>
        <w:jc w:val="both"/>
        <w:rPr>
          <w:rtl/>
          <w:lang w:eastAsia="he-IL"/>
        </w:rPr>
      </w:pPr>
      <w:r w:rsidRPr="000075D4">
        <w:rPr>
          <w:rFonts w:hint="cs"/>
          <w:rtl/>
          <w:lang w:eastAsia="he-IL"/>
        </w:rPr>
        <w:t>כל עמדות העבודה של נותן השירותים יחוברו למשרד בשיטה מאובטחת ולא יחוברו לשום רשת מחשבים של נותן השירותים או כל רשת אחרת מלבד זו של המשרד.</w:t>
      </w:r>
    </w:p>
    <w:p w:rsidR="00E41EBA" w:rsidRPr="000075D4" w:rsidRDefault="00E41EBA" w:rsidP="00E41EBA">
      <w:pPr>
        <w:tabs>
          <w:tab w:val="left" w:pos="926"/>
          <w:tab w:val="left" w:pos="1106"/>
          <w:tab w:val="left" w:pos="1286"/>
        </w:tabs>
        <w:spacing w:line="340" w:lineRule="atLeast"/>
        <w:ind w:left="1891"/>
        <w:jc w:val="both"/>
        <w:rPr>
          <w:rtl/>
        </w:rPr>
      </w:pPr>
    </w:p>
    <w:p w:rsidR="00E41EBA" w:rsidRPr="000075D4" w:rsidRDefault="00E41EBA" w:rsidP="00E41EBA">
      <w:pPr>
        <w:numPr>
          <w:ilvl w:val="3"/>
          <w:numId w:val="5"/>
        </w:numPr>
        <w:spacing w:line="300" w:lineRule="atLeast"/>
        <w:jc w:val="both"/>
        <w:rPr>
          <w:rtl/>
        </w:rPr>
      </w:pPr>
      <w:r w:rsidRPr="000075D4">
        <w:rPr>
          <w:rtl/>
        </w:rPr>
        <w:t xml:space="preserve">לצורך העברת קבצים יעשה שימוש </w:t>
      </w:r>
      <w:r w:rsidRPr="000075D4">
        <w:rPr>
          <w:rFonts w:hint="cs"/>
          <w:rtl/>
        </w:rPr>
        <w:t>ב</w:t>
      </w:r>
      <w:r w:rsidRPr="000075D4">
        <w:rPr>
          <w:rtl/>
        </w:rPr>
        <w:t>דואר האלקטרוני ו/או באמצעות האינטרנט</w:t>
      </w:r>
      <w:r w:rsidRPr="000075D4">
        <w:rPr>
          <w:rFonts w:hint="cs"/>
          <w:rtl/>
        </w:rPr>
        <w:t xml:space="preserve"> </w:t>
      </w:r>
      <w:r w:rsidRPr="000075D4">
        <w:rPr>
          <w:rtl/>
        </w:rPr>
        <w:t>בעזרת תכנה שתפותח בהמשך ע"י המשרד.</w:t>
      </w:r>
      <w:r w:rsidRPr="000075D4">
        <w:rPr>
          <w:rFonts w:hint="cs"/>
          <w:rtl/>
        </w:rPr>
        <w:t xml:space="preserve">   </w:t>
      </w:r>
    </w:p>
    <w:p w:rsidR="00E41EBA" w:rsidRPr="000075D4" w:rsidRDefault="00E41EBA" w:rsidP="00E41EBA">
      <w:pPr>
        <w:tabs>
          <w:tab w:val="left" w:pos="926"/>
          <w:tab w:val="left" w:pos="1106"/>
          <w:tab w:val="left" w:pos="1286"/>
        </w:tabs>
        <w:spacing w:line="340" w:lineRule="atLeast"/>
        <w:ind w:left="2308"/>
        <w:jc w:val="both"/>
        <w:rPr>
          <w:rtl/>
        </w:rPr>
      </w:pPr>
    </w:p>
    <w:p w:rsidR="00E41EBA" w:rsidRPr="000075D4" w:rsidRDefault="00E41EBA" w:rsidP="00E41EBA">
      <w:pPr>
        <w:numPr>
          <w:ilvl w:val="3"/>
          <w:numId w:val="5"/>
        </w:numPr>
        <w:spacing w:line="300" w:lineRule="atLeast"/>
        <w:jc w:val="both"/>
        <w:rPr>
          <w:rtl/>
        </w:rPr>
      </w:pPr>
      <w:r w:rsidRPr="000075D4">
        <w:rPr>
          <w:rtl/>
        </w:rPr>
        <w:t xml:space="preserve">באמצעות רשת זו יועברו קבצים אל שרת הנתונים המרכזי. </w:t>
      </w:r>
      <w:r w:rsidRPr="000075D4">
        <w:rPr>
          <w:rFonts w:hint="cs"/>
          <w:rtl/>
        </w:rPr>
        <w:t xml:space="preserve">  </w:t>
      </w:r>
      <w:r w:rsidRPr="000075D4">
        <w:rPr>
          <w:rtl/>
        </w:rPr>
        <w:t xml:space="preserve">גם העברת </w:t>
      </w:r>
      <w:r w:rsidRPr="000075D4">
        <w:rPr>
          <w:rFonts w:hint="cs"/>
          <w:rtl/>
        </w:rPr>
        <w:t xml:space="preserve">דוחות קליטת נתונים (רישום לבחינות או ציוני מגן) ודוחות  שגויים , תעשה </w:t>
      </w:r>
      <w:r w:rsidRPr="000075D4">
        <w:rPr>
          <w:rtl/>
        </w:rPr>
        <w:t xml:space="preserve">באמצעות </w:t>
      </w:r>
      <w:r w:rsidRPr="000075D4">
        <w:rPr>
          <w:rFonts w:hint="cs"/>
          <w:rtl/>
        </w:rPr>
        <w:t>דואר אלקטרוני.</w:t>
      </w:r>
    </w:p>
    <w:p w:rsidR="00E41EBA" w:rsidRPr="000075D4" w:rsidRDefault="00E41EBA" w:rsidP="00E41EBA">
      <w:pPr>
        <w:spacing w:line="340" w:lineRule="atLeast"/>
        <w:ind w:left="491"/>
        <w:jc w:val="both"/>
        <w:rPr>
          <w:rtl/>
          <w:lang w:eastAsia="he-IL"/>
        </w:rPr>
      </w:pPr>
    </w:p>
    <w:p w:rsidR="00E41EBA" w:rsidRPr="000075D4" w:rsidRDefault="00E41EBA" w:rsidP="00E41EBA">
      <w:pPr>
        <w:numPr>
          <w:ilvl w:val="2"/>
          <w:numId w:val="5"/>
        </w:numPr>
        <w:spacing w:line="300" w:lineRule="atLeast"/>
        <w:jc w:val="both"/>
        <w:rPr>
          <w:b/>
          <w:bCs/>
          <w:u w:val="single"/>
          <w:lang w:eastAsia="he-IL"/>
        </w:rPr>
      </w:pPr>
      <w:r w:rsidRPr="000075D4">
        <w:rPr>
          <w:b/>
          <w:bCs/>
          <w:u w:val="single"/>
          <w:rtl/>
          <w:lang w:eastAsia="he-IL"/>
        </w:rPr>
        <w:t>כלים למשתמש קצה</w:t>
      </w:r>
      <w:r w:rsidRPr="000075D4">
        <w:rPr>
          <w:rFonts w:hint="cs"/>
          <w:b/>
          <w:bCs/>
          <w:u w:val="single"/>
          <w:rtl/>
          <w:lang w:eastAsia="he-IL"/>
        </w:rPr>
        <w:t xml:space="preserve"> הנדרשים להתקנה בתחנת העבודה שעל נותן השירותים להעמיד על חשבונו במרכז הפעילות </w:t>
      </w:r>
    </w:p>
    <w:p w:rsidR="00E41EBA" w:rsidRPr="000075D4" w:rsidRDefault="00E41EBA" w:rsidP="00E41EBA">
      <w:pPr>
        <w:spacing w:line="340" w:lineRule="atLeast"/>
        <w:jc w:val="both"/>
        <w:rPr>
          <w:b/>
          <w:bCs/>
          <w:u w:val="single"/>
          <w:rtl/>
          <w:lang w:eastAsia="he-IL"/>
        </w:rPr>
      </w:pPr>
      <w:r w:rsidRPr="000075D4">
        <w:rPr>
          <w:rFonts w:hint="cs"/>
          <w:b/>
          <w:bCs/>
          <w:u w:val="single"/>
          <w:rtl/>
          <w:lang w:eastAsia="he-IL"/>
        </w:rPr>
        <w:t xml:space="preserve"> </w:t>
      </w:r>
    </w:p>
    <w:p w:rsidR="00E41EBA" w:rsidRPr="000075D4" w:rsidRDefault="00E41EBA" w:rsidP="00E41EBA">
      <w:pPr>
        <w:spacing w:line="340" w:lineRule="atLeast"/>
        <w:ind w:left="2156"/>
        <w:jc w:val="both"/>
        <w:rPr>
          <w:rtl/>
          <w:lang w:eastAsia="he-IL"/>
        </w:rPr>
      </w:pPr>
      <w:r w:rsidRPr="000075D4">
        <w:rPr>
          <w:rFonts w:hint="cs"/>
          <w:rtl/>
          <w:lang w:eastAsia="he-IL"/>
        </w:rPr>
        <w:t xml:space="preserve">משתמש קצה (העובד במרכז הפעילות על המערכת הממוחשבת) יעשה שימוש </w:t>
      </w:r>
      <w:r w:rsidRPr="000075D4">
        <w:rPr>
          <w:rtl/>
          <w:lang w:eastAsia="he-IL"/>
        </w:rPr>
        <w:t>בכלי התכנה הבאים:</w:t>
      </w:r>
    </w:p>
    <w:p w:rsidR="00E41EBA" w:rsidRPr="000075D4" w:rsidRDefault="00E41EBA" w:rsidP="00E41EBA">
      <w:pPr>
        <w:numPr>
          <w:ilvl w:val="0"/>
          <w:numId w:val="12"/>
        </w:numPr>
        <w:spacing w:line="340" w:lineRule="atLeast"/>
        <w:ind w:left="2440"/>
        <w:jc w:val="both"/>
        <w:rPr>
          <w:rtl/>
          <w:lang w:eastAsia="he-IL"/>
        </w:rPr>
      </w:pPr>
      <w:r w:rsidRPr="000075D4">
        <w:rPr>
          <w:rtl/>
          <w:lang w:eastAsia="he-IL"/>
        </w:rPr>
        <w:t>מעבד תמלילים</w:t>
      </w:r>
      <w:r w:rsidRPr="000075D4">
        <w:rPr>
          <w:rFonts w:hint="cs"/>
          <w:lang w:eastAsia="he-IL"/>
        </w:rPr>
        <w:t xml:space="preserve">OFFICE </w:t>
      </w:r>
      <w:r w:rsidRPr="000075D4">
        <w:rPr>
          <w:lang w:eastAsia="he-IL"/>
        </w:rPr>
        <w:t xml:space="preserve">MICROSOFT </w:t>
      </w:r>
      <w:r w:rsidRPr="000075D4">
        <w:rPr>
          <w:rFonts w:hint="cs"/>
          <w:rtl/>
          <w:lang w:eastAsia="he-IL"/>
        </w:rPr>
        <w:t xml:space="preserve"> גרסה  עדכנית אחרונה</w:t>
      </w:r>
    </w:p>
    <w:p w:rsidR="00E41EBA" w:rsidRPr="000075D4" w:rsidRDefault="00E41EBA" w:rsidP="00E41EBA">
      <w:pPr>
        <w:numPr>
          <w:ilvl w:val="0"/>
          <w:numId w:val="12"/>
        </w:numPr>
        <w:spacing w:line="340" w:lineRule="atLeast"/>
        <w:ind w:left="2440"/>
        <w:jc w:val="both"/>
        <w:rPr>
          <w:lang w:eastAsia="he-IL"/>
        </w:rPr>
      </w:pPr>
      <w:r w:rsidRPr="000075D4">
        <w:rPr>
          <w:rFonts w:hint="cs"/>
          <w:rtl/>
          <w:lang w:eastAsia="he-IL"/>
        </w:rPr>
        <w:t xml:space="preserve">תוכנת </w:t>
      </w:r>
      <w:r w:rsidRPr="000075D4">
        <w:rPr>
          <w:rFonts w:hint="cs"/>
          <w:lang w:eastAsia="he-IL"/>
        </w:rPr>
        <w:t xml:space="preserve">INERNET EXPLORER </w:t>
      </w:r>
      <w:r w:rsidRPr="000075D4">
        <w:rPr>
          <w:rFonts w:hint="cs"/>
          <w:rtl/>
          <w:lang w:eastAsia="he-IL"/>
        </w:rPr>
        <w:t xml:space="preserve"> גרסה </w:t>
      </w:r>
      <w:r w:rsidRPr="00C37521">
        <w:rPr>
          <w:rFonts w:hint="cs"/>
          <w:b/>
          <w:bCs/>
          <w:rtl/>
          <w:lang w:eastAsia="he-IL"/>
        </w:rPr>
        <w:t>6</w:t>
      </w:r>
      <w:r w:rsidRPr="000075D4">
        <w:rPr>
          <w:rFonts w:hint="cs"/>
          <w:lang w:eastAsia="he-IL"/>
        </w:rPr>
        <w:t xml:space="preserve"> </w:t>
      </w:r>
      <w:r w:rsidRPr="000075D4">
        <w:rPr>
          <w:rFonts w:hint="cs"/>
          <w:rtl/>
          <w:lang w:eastAsia="he-IL"/>
        </w:rPr>
        <w:t>ומעלה.</w:t>
      </w:r>
    </w:p>
    <w:p w:rsidR="00E41EBA" w:rsidRPr="000075D4" w:rsidRDefault="00E41EBA" w:rsidP="00E41EBA">
      <w:pPr>
        <w:tabs>
          <w:tab w:val="left" w:pos="926"/>
        </w:tabs>
        <w:spacing w:line="340" w:lineRule="atLeast"/>
        <w:ind w:left="1474"/>
        <w:jc w:val="both"/>
        <w:rPr>
          <w:b/>
          <w:bCs/>
          <w:highlight w:val="yellow"/>
          <w:rtl/>
          <w:lang w:eastAsia="he-IL"/>
        </w:rPr>
      </w:pPr>
    </w:p>
    <w:p w:rsidR="00E41EBA" w:rsidRPr="000075D4" w:rsidRDefault="00E41EBA" w:rsidP="00E41EBA">
      <w:pPr>
        <w:numPr>
          <w:ilvl w:val="2"/>
          <w:numId w:val="5"/>
        </w:numPr>
        <w:spacing w:line="300" w:lineRule="atLeast"/>
        <w:jc w:val="both"/>
        <w:rPr>
          <w:b/>
          <w:bCs/>
          <w:u w:val="single"/>
          <w:rtl/>
          <w:lang w:eastAsia="he-IL"/>
        </w:rPr>
      </w:pPr>
      <w:r w:rsidRPr="000075D4">
        <w:rPr>
          <w:b/>
          <w:bCs/>
          <w:u w:val="single"/>
          <w:rtl/>
          <w:lang w:eastAsia="he-IL"/>
        </w:rPr>
        <w:t xml:space="preserve">מדפסות </w:t>
      </w:r>
      <w:r w:rsidRPr="000075D4">
        <w:rPr>
          <w:rFonts w:hint="cs"/>
          <w:b/>
          <w:bCs/>
          <w:u w:val="single"/>
          <w:rtl/>
          <w:lang w:eastAsia="he-IL"/>
        </w:rPr>
        <w:t>נדרשות שיסופקו על ידי נותן השירותים</w:t>
      </w:r>
    </w:p>
    <w:p w:rsidR="00E41EBA" w:rsidRPr="000075D4" w:rsidRDefault="00E41EBA" w:rsidP="00E41EBA">
      <w:pPr>
        <w:spacing w:line="340" w:lineRule="atLeast"/>
        <w:ind w:left="2268"/>
        <w:jc w:val="both"/>
        <w:rPr>
          <w:rtl/>
          <w:lang w:eastAsia="he-IL"/>
        </w:rPr>
      </w:pPr>
    </w:p>
    <w:p w:rsidR="00E41EBA" w:rsidRPr="000075D4" w:rsidRDefault="00E41EBA" w:rsidP="00E41EBA">
      <w:pPr>
        <w:spacing w:line="340" w:lineRule="atLeast"/>
        <w:ind w:left="2160"/>
        <w:jc w:val="both"/>
        <w:rPr>
          <w:rtl/>
          <w:lang w:eastAsia="he-IL"/>
        </w:rPr>
      </w:pPr>
      <w:r w:rsidRPr="000075D4">
        <w:rPr>
          <w:rtl/>
          <w:lang w:eastAsia="he-IL"/>
        </w:rPr>
        <w:t>הדפסות תעשנה באמצעות מדפס</w:t>
      </w:r>
      <w:r w:rsidRPr="000075D4">
        <w:rPr>
          <w:rFonts w:hint="cs"/>
          <w:rtl/>
          <w:lang w:eastAsia="he-IL"/>
        </w:rPr>
        <w:t>ות</w:t>
      </w:r>
      <w:r w:rsidRPr="000075D4">
        <w:rPr>
          <w:rtl/>
          <w:lang w:eastAsia="he-IL"/>
        </w:rPr>
        <w:t xml:space="preserve"> שתחוברנה ל</w:t>
      </w:r>
      <w:r w:rsidRPr="000075D4">
        <w:rPr>
          <w:rFonts w:hint="cs"/>
          <w:rtl/>
          <w:lang w:eastAsia="he-IL"/>
        </w:rPr>
        <w:t>רשת המקומית.</w:t>
      </w:r>
    </w:p>
    <w:p w:rsidR="00E41EBA" w:rsidRPr="000075D4" w:rsidRDefault="00E41EBA" w:rsidP="00E41EBA">
      <w:pPr>
        <w:spacing w:line="340" w:lineRule="atLeast"/>
        <w:ind w:left="2160"/>
        <w:jc w:val="both"/>
        <w:rPr>
          <w:rtl/>
          <w:lang w:eastAsia="he-IL"/>
        </w:rPr>
      </w:pPr>
      <w:r w:rsidRPr="000075D4">
        <w:rPr>
          <w:rtl/>
          <w:lang w:eastAsia="he-IL"/>
        </w:rPr>
        <w:t>מדפס</w:t>
      </w:r>
      <w:r w:rsidRPr="000075D4">
        <w:rPr>
          <w:rFonts w:hint="cs"/>
          <w:rtl/>
          <w:lang w:eastAsia="he-IL"/>
        </w:rPr>
        <w:t>ו</w:t>
      </w:r>
      <w:r w:rsidRPr="000075D4">
        <w:rPr>
          <w:rtl/>
          <w:lang w:eastAsia="he-IL"/>
        </w:rPr>
        <w:t>ת</w:t>
      </w:r>
      <w:r w:rsidRPr="000075D4">
        <w:rPr>
          <w:rFonts w:hint="cs"/>
          <w:rtl/>
          <w:lang w:eastAsia="he-IL"/>
        </w:rPr>
        <w:t xml:space="preserve"> לייזר שחור/לבן </w:t>
      </w:r>
      <w:r w:rsidRPr="000075D4">
        <w:rPr>
          <w:rtl/>
          <w:lang w:eastAsia="he-IL"/>
        </w:rPr>
        <w:t>סטנדרטית</w:t>
      </w:r>
      <w:r w:rsidRPr="000075D4">
        <w:rPr>
          <w:rFonts w:hint="cs"/>
          <w:rtl/>
          <w:lang w:eastAsia="he-IL"/>
        </w:rPr>
        <w:t xml:space="preserve"> במהירות</w:t>
      </w:r>
      <w:r w:rsidRPr="00C37521">
        <w:rPr>
          <w:b/>
          <w:bCs/>
          <w:lang w:eastAsia="he-IL"/>
        </w:rPr>
        <w:t>30</w:t>
      </w:r>
      <w:r w:rsidRPr="000075D4">
        <w:rPr>
          <w:lang w:eastAsia="he-IL"/>
        </w:rPr>
        <w:t xml:space="preserve"> </w:t>
      </w:r>
      <w:r w:rsidRPr="000075D4">
        <w:rPr>
          <w:rFonts w:hint="cs"/>
          <w:lang w:eastAsia="he-IL"/>
        </w:rPr>
        <w:t>PPM</w:t>
      </w:r>
      <w:r w:rsidRPr="000075D4">
        <w:rPr>
          <w:lang w:eastAsia="he-IL"/>
        </w:rPr>
        <w:t xml:space="preserve"> </w:t>
      </w:r>
      <w:r w:rsidRPr="000075D4">
        <w:rPr>
          <w:rtl/>
          <w:lang w:eastAsia="he-IL"/>
        </w:rPr>
        <w:t xml:space="preserve"> </w:t>
      </w:r>
      <w:r w:rsidRPr="000075D4">
        <w:rPr>
          <w:rFonts w:hint="cs"/>
          <w:rtl/>
          <w:lang w:eastAsia="he-IL"/>
        </w:rPr>
        <w:t>לפחות</w:t>
      </w:r>
      <w:r w:rsidRPr="000075D4">
        <w:rPr>
          <w:rtl/>
          <w:lang w:eastAsia="he-IL"/>
        </w:rPr>
        <w:t xml:space="preserve"> </w:t>
      </w:r>
      <w:r w:rsidRPr="000075D4">
        <w:rPr>
          <w:rFonts w:hint="cs"/>
          <w:rtl/>
          <w:lang w:eastAsia="he-IL"/>
        </w:rPr>
        <w:t>ו</w:t>
      </w:r>
      <w:r w:rsidRPr="000075D4">
        <w:rPr>
          <w:rtl/>
          <w:lang w:eastAsia="he-IL"/>
        </w:rPr>
        <w:t>בעלת רזולוציה גבוהה, בהתאם</w:t>
      </w:r>
      <w:r w:rsidRPr="000075D4">
        <w:rPr>
          <w:rFonts w:hint="cs"/>
          <w:rtl/>
          <w:lang w:eastAsia="he-IL"/>
        </w:rPr>
        <w:t xml:space="preserve"> </w:t>
      </w:r>
      <w:r w:rsidRPr="000075D4">
        <w:rPr>
          <w:rtl/>
          <w:lang w:eastAsia="he-IL"/>
        </w:rPr>
        <w:t>להיקף ההדפסות הנדרש ע"י המשתמש</w:t>
      </w:r>
      <w:r w:rsidRPr="000075D4">
        <w:rPr>
          <w:rFonts w:hint="cs"/>
          <w:rtl/>
          <w:lang w:eastAsia="he-IL"/>
        </w:rPr>
        <w:t>. המדפסות תהיינה בעלות  יכולת להדפסת דוחות וסימני בר-קוד.</w:t>
      </w:r>
    </w:p>
    <w:p w:rsidR="00E41EBA" w:rsidRPr="000075D4" w:rsidRDefault="00E41EBA" w:rsidP="00E41EBA">
      <w:pPr>
        <w:spacing w:line="340" w:lineRule="atLeast"/>
        <w:ind w:left="2268"/>
        <w:jc w:val="both"/>
        <w:rPr>
          <w:highlight w:val="yellow"/>
          <w:rtl/>
          <w:lang w:eastAsia="he-IL"/>
        </w:rPr>
      </w:pPr>
    </w:p>
    <w:p w:rsidR="00E41EBA" w:rsidRPr="000075D4" w:rsidRDefault="00E41EBA" w:rsidP="00E41EBA">
      <w:pPr>
        <w:numPr>
          <w:ilvl w:val="2"/>
          <w:numId w:val="5"/>
        </w:numPr>
        <w:spacing w:line="300" w:lineRule="atLeast"/>
        <w:jc w:val="both"/>
        <w:rPr>
          <w:b/>
          <w:bCs/>
          <w:u w:val="single"/>
          <w:rtl/>
          <w:lang w:eastAsia="he-IL"/>
        </w:rPr>
      </w:pPr>
      <w:r w:rsidRPr="000075D4">
        <w:rPr>
          <w:rFonts w:hint="cs"/>
          <w:b/>
          <w:bCs/>
          <w:u w:val="single"/>
          <w:rtl/>
          <w:lang w:eastAsia="he-IL"/>
        </w:rPr>
        <w:t xml:space="preserve">קורא בר-קוד </w:t>
      </w:r>
    </w:p>
    <w:p w:rsidR="00E41EBA" w:rsidRPr="000075D4" w:rsidRDefault="00E41EBA" w:rsidP="00E41EBA">
      <w:pPr>
        <w:tabs>
          <w:tab w:val="left" w:pos="926"/>
        </w:tabs>
        <w:spacing w:line="340" w:lineRule="atLeast"/>
        <w:ind w:left="2268"/>
        <w:jc w:val="both"/>
        <w:rPr>
          <w:rtl/>
          <w:lang w:eastAsia="he-IL"/>
        </w:rPr>
      </w:pPr>
    </w:p>
    <w:p w:rsidR="00E41EBA" w:rsidRPr="000075D4" w:rsidRDefault="00E41EBA" w:rsidP="00E41EBA">
      <w:pPr>
        <w:tabs>
          <w:tab w:val="left" w:pos="926"/>
        </w:tabs>
        <w:spacing w:line="340" w:lineRule="atLeast"/>
        <w:ind w:left="2160"/>
        <w:jc w:val="both"/>
        <w:rPr>
          <w:b/>
          <w:bCs/>
          <w:rtl/>
          <w:lang w:eastAsia="he-IL"/>
        </w:rPr>
      </w:pPr>
      <w:r w:rsidRPr="000075D4">
        <w:rPr>
          <w:rtl/>
          <w:lang w:eastAsia="he-IL"/>
        </w:rPr>
        <w:t>קוראי בר</w:t>
      </w:r>
      <w:r w:rsidRPr="000075D4">
        <w:rPr>
          <w:rFonts w:hint="cs"/>
          <w:rtl/>
          <w:lang w:eastAsia="he-IL"/>
        </w:rPr>
        <w:t>-</w:t>
      </w:r>
      <w:r w:rsidRPr="000075D4">
        <w:rPr>
          <w:rtl/>
          <w:lang w:eastAsia="he-IL"/>
        </w:rPr>
        <w:t>קוד לקריאת מדבקות ה</w:t>
      </w:r>
      <w:r w:rsidRPr="000075D4">
        <w:rPr>
          <w:rFonts w:hint="cs"/>
          <w:rtl/>
          <w:lang w:eastAsia="he-IL"/>
        </w:rPr>
        <w:t xml:space="preserve">נבחנים </w:t>
      </w:r>
      <w:r w:rsidRPr="000075D4">
        <w:rPr>
          <w:rtl/>
          <w:lang w:eastAsia="he-IL"/>
        </w:rPr>
        <w:t>אשר מודבקות על מחברות הבחינה</w:t>
      </w:r>
      <w:r w:rsidRPr="000075D4">
        <w:rPr>
          <w:rFonts w:hint="cs"/>
          <w:rtl/>
          <w:lang w:eastAsia="he-IL"/>
        </w:rPr>
        <w:t xml:space="preserve"> </w:t>
      </w:r>
      <w:r w:rsidRPr="000075D4">
        <w:rPr>
          <w:rtl/>
          <w:lang w:eastAsia="he-IL"/>
        </w:rPr>
        <w:t>ומשמשות למעקב אחר מחברות הבחינה במהלך התפעול שוטף</w:t>
      </w:r>
      <w:r w:rsidRPr="000075D4">
        <w:rPr>
          <w:rFonts w:hint="cs"/>
          <w:rtl/>
          <w:lang w:eastAsia="he-IL"/>
        </w:rPr>
        <w:t>.</w:t>
      </w:r>
    </w:p>
    <w:p w:rsidR="00E41EBA" w:rsidRPr="000075D4" w:rsidRDefault="00E41EBA" w:rsidP="00E41EBA">
      <w:pPr>
        <w:tabs>
          <w:tab w:val="left" w:pos="926"/>
        </w:tabs>
        <w:spacing w:line="340" w:lineRule="atLeast"/>
        <w:ind w:left="2160"/>
        <w:jc w:val="both"/>
        <w:rPr>
          <w:b/>
          <w:bCs/>
          <w:rtl/>
          <w:lang w:eastAsia="he-IL"/>
        </w:rPr>
      </w:pPr>
      <w:r w:rsidRPr="000075D4">
        <w:rPr>
          <w:rFonts w:hint="cs"/>
          <w:b/>
          <w:bCs/>
          <w:rtl/>
          <w:lang w:eastAsia="he-IL"/>
        </w:rPr>
        <w:t xml:space="preserve">קורא הבר-קוד יהיה מסוגל לקרוא את סימני הבר-קוד עפ"י המבנה המופיע על גבי  מדבקה המודבקת על מחברות הנבחנים. </w:t>
      </w:r>
    </w:p>
    <w:p w:rsidR="00E41EBA" w:rsidRPr="000075D4" w:rsidRDefault="00E41EBA" w:rsidP="00E41EBA">
      <w:pPr>
        <w:numPr>
          <w:ilvl w:val="2"/>
          <w:numId w:val="5"/>
        </w:numPr>
        <w:spacing w:line="300" w:lineRule="atLeast"/>
        <w:jc w:val="both"/>
        <w:rPr>
          <w:b/>
          <w:bCs/>
          <w:u w:val="single"/>
          <w:lang w:eastAsia="he-IL"/>
        </w:rPr>
      </w:pPr>
      <w:r w:rsidRPr="000075D4">
        <w:rPr>
          <w:rFonts w:hint="cs"/>
          <w:b/>
          <w:bCs/>
          <w:u w:val="single"/>
          <w:rtl/>
          <w:lang w:eastAsia="he-IL"/>
        </w:rPr>
        <w:t xml:space="preserve">סורקים </w:t>
      </w:r>
    </w:p>
    <w:p w:rsidR="00E41EBA" w:rsidRPr="000075D4" w:rsidRDefault="00E41EBA" w:rsidP="00E41EBA">
      <w:pPr>
        <w:tabs>
          <w:tab w:val="left" w:pos="926"/>
        </w:tabs>
        <w:spacing w:line="340" w:lineRule="atLeast"/>
        <w:ind w:left="1814"/>
        <w:jc w:val="both"/>
        <w:rPr>
          <w:b/>
          <w:bCs/>
          <w:rtl/>
          <w:lang w:eastAsia="he-IL"/>
        </w:rPr>
      </w:pPr>
    </w:p>
    <w:p w:rsidR="00E41EBA" w:rsidRPr="000075D4" w:rsidRDefault="00E41EBA" w:rsidP="00E41EBA">
      <w:pPr>
        <w:spacing w:line="340" w:lineRule="atLeast"/>
        <w:ind w:left="2160"/>
        <w:contextualSpacing/>
        <w:rPr>
          <w:lang w:eastAsia="he-IL"/>
        </w:rPr>
      </w:pPr>
      <w:r w:rsidRPr="000075D4">
        <w:rPr>
          <w:rFonts w:hint="cs"/>
          <w:rtl/>
          <w:lang w:eastAsia="he-IL"/>
        </w:rPr>
        <w:t>כדי לסרוק את פרטי המחברות למערכת הממוחשבת נדרשים סורקים מתאימים לפי הגדרת מיקרוסופט נתמכים על ידי טרמינל שיסופקו ע"י נותן השירותים ויתוחזקו על ידו. כדי לסרוק את מחברות הנבחנים ושאלוני הבחינות יספק נותן השירותים על חשבונו סורקים המתאימים לביצוע הנדרש.</w:t>
      </w:r>
    </w:p>
    <w:p w:rsidR="00E41EBA" w:rsidRPr="000075D4" w:rsidRDefault="00E41EBA" w:rsidP="00E41EBA">
      <w:pPr>
        <w:spacing w:line="340" w:lineRule="atLeast"/>
        <w:jc w:val="both"/>
        <w:rPr>
          <w:b/>
          <w:bCs/>
          <w:highlight w:val="yellow"/>
          <w:u w:val="single"/>
          <w:rtl/>
          <w:lang w:eastAsia="he-IL"/>
        </w:rPr>
      </w:pPr>
    </w:p>
    <w:p w:rsidR="00E41EBA" w:rsidRPr="000075D4" w:rsidRDefault="001756B7" w:rsidP="00E41EBA">
      <w:pPr>
        <w:numPr>
          <w:ilvl w:val="2"/>
          <w:numId w:val="5"/>
        </w:numPr>
        <w:spacing w:line="300" w:lineRule="atLeast"/>
        <w:jc w:val="both"/>
        <w:rPr>
          <w:b/>
          <w:bCs/>
          <w:u w:val="single"/>
          <w:lang w:eastAsia="he-IL"/>
        </w:rPr>
      </w:pPr>
      <w:r>
        <w:rPr>
          <w:b/>
          <w:bCs/>
          <w:u w:val="single"/>
          <w:rtl/>
          <w:lang w:eastAsia="he-IL"/>
        </w:rPr>
        <w:br w:type="page"/>
      </w:r>
      <w:r w:rsidR="00E41EBA" w:rsidRPr="000075D4">
        <w:rPr>
          <w:rFonts w:hint="cs"/>
          <w:b/>
          <w:bCs/>
          <w:u w:val="single"/>
          <w:rtl/>
          <w:lang w:eastAsia="he-IL"/>
        </w:rPr>
        <w:t xml:space="preserve">חומרים מתכלים </w:t>
      </w:r>
    </w:p>
    <w:p w:rsidR="00E41EBA" w:rsidRPr="000075D4" w:rsidRDefault="00E41EBA" w:rsidP="00E41EBA">
      <w:pPr>
        <w:overflowPunct w:val="0"/>
        <w:autoSpaceDE w:val="0"/>
        <w:autoSpaceDN w:val="0"/>
        <w:spacing w:line="340" w:lineRule="atLeast"/>
        <w:ind w:left="2268"/>
        <w:jc w:val="both"/>
        <w:rPr>
          <w:rtl/>
          <w:lang w:eastAsia="he-IL"/>
        </w:rPr>
      </w:pPr>
    </w:p>
    <w:p w:rsidR="00E41EBA" w:rsidRPr="000075D4" w:rsidRDefault="00E41EBA" w:rsidP="00E41EBA">
      <w:pPr>
        <w:overflowPunct w:val="0"/>
        <w:autoSpaceDE w:val="0"/>
        <w:autoSpaceDN w:val="0"/>
        <w:spacing w:line="340" w:lineRule="atLeast"/>
        <w:ind w:left="2268"/>
        <w:jc w:val="both"/>
        <w:rPr>
          <w:rtl/>
          <w:lang w:eastAsia="he-IL"/>
        </w:rPr>
      </w:pPr>
      <w:r w:rsidRPr="000075D4">
        <w:rPr>
          <w:rFonts w:hint="cs"/>
          <w:rtl/>
          <w:lang w:eastAsia="he-IL"/>
        </w:rPr>
        <w:t>במסגרת מכרז זה, נדרש נותן השירותים לספק על חשבונו את החומרים הבאים:</w:t>
      </w:r>
    </w:p>
    <w:p w:rsidR="00E41EBA" w:rsidRPr="000075D4" w:rsidRDefault="00E41EBA" w:rsidP="00E41EBA">
      <w:pPr>
        <w:overflowPunct w:val="0"/>
        <w:autoSpaceDE w:val="0"/>
        <w:autoSpaceDN w:val="0"/>
        <w:spacing w:line="340" w:lineRule="atLeast"/>
        <w:ind w:left="2268"/>
        <w:jc w:val="both"/>
        <w:rPr>
          <w:rtl/>
          <w:lang w:eastAsia="he-IL"/>
        </w:rPr>
      </w:pPr>
    </w:p>
    <w:p w:rsidR="00E41EBA" w:rsidRPr="000075D4" w:rsidRDefault="00E41EBA" w:rsidP="00E41EBA">
      <w:pPr>
        <w:numPr>
          <w:ilvl w:val="3"/>
          <w:numId w:val="5"/>
        </w:numPr>
        <w:spacing w:line="300" w:lineRule="atLeast"/>
        <w:jc w:val="both"/>
        <w:rPr>
          <w:rtl/>
          <w:lang w:eastAsia="he-IL"/>
        </w:rPr>
      </w:pPr>
      <w:r w:rsidRPr="000075D4">
        <w:rPr>
          <w:rFonts w:hint="cs"/>
          <w:rtl/>
          <w:lang w:eastAsia="he-IL"/>
        </w:rPr>
        <w:t>נייר בגודל</w:t>
      </w:r>
      <w:r>
        <w:rPr>
          <w:rFonts w:hint="cs"/>
          <w:rtl/>
          <w:lang w:eastAsia="he-IL"/>
        </w:rPr>
        <w:t xml:space="preserve"> </w:t>
      </w:r>
      <w:r w:rsidRPr="000075D4">
        <w:rPr>
          <w:rFonts w:hint="cs"/>
          <w:lang w:eastAsia="he-IL"/>
        </w:rPr>
        <w:t xml:space="preserve"> A4</w:t>
      </w:r>
      <w:r w:rsidRPr="000075D4">
        <w:rPr>
          <w:rFonts w:hint="cs"/>
          <w:rtl/>
          <w:lang w:eastAsia="he-IL"/>
        </w:rPr>
        <w:t xml:space="preserve">לבן. </w:t>
      </w:r>
    </w:p>
    <w:p w:rsidR="00E41EBA" w:rsidRPr="000075D4" w:rsidRDefault="00E41EBA" w:rsidP="00E41EBA">
      <w:pPr>
        <w:numPr>
          <w:ilvl w:val="0"/>
          <w:numId w:val="11"/>
        </w:numPr>
        <w:tabs>
          <w:tab w:val="clear" w:pos="1497"/>
          <w:tab w:val="left" w:pos="3402"/>
        </w:tabs>
        <w:overflowPunct w:val="0"/>
        <w:autoSpaceDE w:val="0"/>
        <w:autoSpaceDN w:val="0"/>
        <w:spacing w:line="340" w:lineRule="atLeast"/>
        <w:ind w:left="3402" w:hanging="568"/>
        <w:jc w:val="both"/>
        <w:rPr>
          <w:lang w:eastAsia="he-IL"/>
        </w:rPr>
      </w:pPr>
      <w:r w:rsidRPr="000075D4">
        <w:rPr>
          <w:rFonts w:hint="cs"/>
          <w:rtl/>
          <w:lang w:eastAsia="he-IL"/>
        </w:rPr>
        <w:t>להדפסת הודעות</w:t>
      </w:r>
      <w:r>
        <w:rPr>
          <w:rFonts w:hint="cs"/>
          <w:rtl/>
          <w:lang w:eastAsia="he-IL"/>
        </w:rPr>
        <w:t>.</w:t>
      </w:r>
      <w:r w:rsidRPr="000075D4">
        <w:rPr>
          <w:rFonts w:hint="cs"/>
          <w:rtl/>
          <w:lang w:eastAsia="he-IL"/>
        </w:rPr>
        <w:t xml:space="preserve"> </w:t>
      </w:r>
    </w:p>
    <w:p w:rsidR="00E41EBA" w:rsidRPr="000075D4" w:rsidRDefault="00E41EBA" w:rsidP="00E41EBA">
      <w:pPr>
        <w:numPr>
          <w:ilvl w:val="0"/>
          <w:numId w:val="11"/>
        </w:numPr>
        <w:tabs>
          <w:tab w:val="clear" w:pos="1497"/>
          <w:tab w:val="left" w:pos="3402"/>
        </w:tabs>
        <w:overflowPunct w:val="0"/>
        <w:autoSpaceDE w:val="0"/>
        <w:autoSpaceDN w:val="0"/>
        <w:spacing w:line="340" w:lineRule="atLeast"/>
        <w:ind w:left="3402" w:hanging="568"/>
        <w:jc w:val="both"/>
        <w:rPr>
          <w:lang w:eastAsia="he-IL"/>
        </w:rPr>
      </w:pPr>
      <w:r w:rsidRPr="000075D4">
        <w:rPr>
          <w:rFonts w:hint="cs"/>
          <w:rtl/>
          <w:lang w:eastAsia="he-IL"/>
        </w:rPr>
        <w:t xml:space="preserve">להדפסת אלפונים (רשימות נבחנים). </w:t>
      </w:r>
    </w:p>
    <w:p w:rsidR="00E41EBA" w:rsidRPr="000075D4" w:rsidRDefault="00E41EBA" w:rsidP="00E41EBA">
      <w:pPr>
        <w:numPr>
          <w:ilvl w:val="0"/>
          <w:numId w:val="11"/>
        </w:numPr>
        <w:tabs>
          <w:tab w:val="clear" w:pos="1497"/>
          <w:tab w:val="left" w:pos="3402"/>
        </w:tabs>
        <w:overflowPunct w:val="0"/>
        <w:autoSpaceDE w:val="0"/>
        <w:autoSpaceDN w:val="0"/>
        <w:spacing w:line="340" w:lineRule="atLeast"/>
        <w:ind w:left="3402" w:hanging="568"/>
        <w:jc w:val="both"/>
        <w:rPr>
          <w:lang w:eastAsia="he-IL"/>
        </w:rPr>
      </w:pPr>
      <w:r w:rsidRPr="000075D4">
        <w:rPr>
          <w:rFonts w:hint="cs"/>
          <w:rtl/>
          <w:lang w:eastAsia="he-IL"/>
        </w:rPr>
        <w:t>להדפסת טפסים למעריכים לרישום הציונים.</w:t>
      </w:r>
    </w:p>
    <w:p w:rsidR="00E41EBA" w:rsidRPr="000075D4" w:rsidRDefault="00E41EBA" w:rsidP="00E41EBA">
      <w:pPr>
        <w:numPr>
          <w:ilvl w:val="0"/>
          <w:numId w:val="11"/>
        </w:numPr>
        <w:tabs>
          <w:tab w:val="clear" w:pos="1497"/>
          <w:tab w:val="left" w:pos="3402"/>
        </w:tabs>
        <w:overflowPunct w:val="0"/>
        <w:autoSpaceDE w:val="0"/>
        <w:autoSpaceDN w:val="0"/>
        <w:spacing w:line="340" w:lineRule="atLeast"/>
        <w:ind w:left="3402" w:hanging="568"/>
        <w:jc w:val="both"/>
        <w:rPr>
          <w:lang w:eastAsia="he-IL"/>
        </w:rPr>
      </w:pPr>
      <w:r w:rsidRPr="000075D4">
        <w:rPr>
          <w:rFonts w:hint="cs"/>
          <w:rtl/>
          <w:lang w:eastAsia="he-IL"/>
        </w:rPr>
        <w:t xml:space="preserve">להדפסת דוחות ציוני הנבחנים.  </w:t>
      </w:r>
    </w:p>
    <w:p w:rsidR="00E41EBA" w:rsidRPr="000075D4" w:rsidRDefault="00E41EBA" w:rsidP="00E41EBA">
      <w:pPr>
        <w:numPr>
          <w:ilvl w:val="0"/>
          <w:numId w:val="11"/>
        </w:numPr>
        <w:tabs>
          <w:tab w:val="clear" w:pos="1497"/>
          <w:tab w:val="left" w:pos="3402"/>
        </w:tabs>
        <w:overflowPunct w:val="0"/>
        <w:autoSpaceDE w:val="0"/>
        <w:autoSpaceDN w:val="0"/>
        <w:spacing w:line="340" w:lineRule="atLeast"/>
        <w:ind w:left="3402" w:hanging="568"/>
        <w:jc w:val="both"/>
        <w:rPr>
          <w:lang w:eastAsia="he-IL"/>
        </w:rPr>
      </w:pPr>
      <w:r w:rsidRPr="000075D4">
        <w:rPr>
          <w:rFonts w:hint="cs"/>
          <w:rtl/>
          <w:lang w:eastAsia="he-IL"/>
        </w:rPr>
        <w:t>להדפסת דוחות מסירת מחברות</w:t>
      </w:r>
      <w:r>
        <w:rPr>
          <w:rFonts w:hint="cs"/>
          <w:rtl/>
          <w:lang w:eastAsia="he-IL"/>
        </w:rPr>
        <w:t>.</w:t>
      </w:r>
      <w:r w:rsidRPr="000075D4">
        <w:rPr>
          <w:rFonts w:hint="cs"/>
          <w:rtl/>
          <w:lang w:eastAsia="he-IL"/>
        </w:rPr>
        <w:t xml:space="preserve"> </w:t>
      </w:r>
    </w:p>
    <w:p w:rsidR="00E41EBA" w:rsidRPr="000075D4" w:rsidRDefault="00E41EBA" w:rsidP="00E41EBA">
      <w:pPr>
        <w:numPr>
          <w:ilvl w:val="0"/>
          <w:numId w:val="11"/>
        </w:numPr>
        <w:tabs>
          <w:tab w:val="clear" w:pos="1497"/>
          <w:tab w:val="left" w:pos="3402"/>
        </w:tabs>
        <w:overflowPunct w:val="0"/>
        <w:autoSpaceDE w:val="0"/>
        <w:autoSpaceDN w:val="0"/>
        <w:spacing w:line="340" w:lineRule="atLeast"/>
        <w:ind w:left="3402" w:hanging="568"/>
        <w:jc w:val="both"/>
        <w:rPr>
          <w:lang w:eastAsia="he-IL"/>
        </w:rPr>
      </w:pPr>
      <w:r w:rsidRPr="000075D4">
        <w:rPr>
          <w:rFonts w:hint="cs"/>
          <w:rtl/>
          <w:lang w:eastAsia="he-IL"/>
        </w:rPr>
        <w:t>לצילום טפסים ודוחות המועברים למחלקות</w:t>
      </w:r>
      <w:r>
        <w:rPr>
          <w:rFonts w:hint="cs"/>
          <w:rtl/>
          <w:lang w:eastAsia="he-IL"/>
        </w:rPr>
        <w:t>.</w:t>
      </w:r>
      <w:r w:rsidRPr="000075D4">
        <w:rPr>
          <w:rFonts w:hint="cs"/>
          <w:rtl/>
          <w:lang w:eastAsia="he-IL"/>
        </w:rPr>
        <w:t xml:space="preserve"> </w:t>
      </w:r>
    </w:p>
    <w:p w:rsidR="00E41EBA" w:rsidRPr="000075D4" w:rsidRDefault="00E41EBA" w:rsidP="00E41EBA">
      <w:pPr>
        <w:tabs>
          <w:tab w:val="num" w:pos="2022"/>
          <w:tab w:val="num" w:pos="2234"/>
          <w:tab w:val="num" w:pos="2835"/>
        </w:tabs>
        <w:spacing w:line="300" w:lineRule="atLeast"/>
        <w:ind w:left="2835"/>
        <w:jc w:val="both"/>
        <w:rPr>
          <w:lang w:eastAsia="he-IL"/>
        </w:rPr>
      </w:pPr>
    </w:p>
    <w:p w:rsidR="00E41EBA" w:rsidRPr="000075D4" w:rsidRDefault="00E41EBA" w:rsidP="00E41EBA">
      <w:pPr>
        <w:numPr>
          <w:ilvl w:val="3"/>
          <w:numId w:val="5"/>
        </w:numPr>
        <w:tabs>
          <w:tab w:val="num" w:pos="2234"/>
        </w:tabs>
        <w:spacing w:line="300" w:lineRule="atLeast"/>
        <w:jc w:val="both"/>
        <w:rPr>
          <w:lang w:eastAsia="he-IL"/>
        </w:rPr>
      </w:pPr>
      <w:r w:rsidRPr="000075D4">
        <w:rPr>
          <w:rFonts w:hint="cs"/>
          <w:rtl/>
          <w:lang w:eastAsia="he-IL"/>
        </w:rPr>
        <w:t>מעטפות גדולות להעברת מחברות למעריכים.</w:t>
      </w:r>
    </w:p>
    <w:p w:rsidR="00E41EBA" w:rsidRPr="000075D4" w:rsidRDefault="00E41EBA" w:rsidP="00E41EBA">
      <w:pPr>
        <w:tabs>
          <w:tab w:val="num" w:pos="2022"/>
          <w:tab w:val="num" w:pos="2234"/>
          <w:tab w:val="num" w:pos="2835"/>
        </w:tabs>
        <w:spacing w:line="300" w:lineRule="atLeast"/>
        <w:ind w:left="2835"/>
        <w:jc w:val="both"/>
        <w:rPr>
          <w:lang w:eastAsia="he-IL"/>
        </w:rPr>
      </w:pPr>
    </w:p>
    <w:p w:rsidR="00E41EBA" w:rsidRPr="000075D4" w:rsidRDefault="00E41EBA" w:rsidP="00E41EBA">
      <w:pPr>
        <w:numPr>
          <w:ilvl w:val="3"/>
          <w:numId w:val="5"/>
        </w:numPr>
        <w:tabs>
          <w:tab w:val="num" w:pos="2234"/>
        </w:tabs>
        <w:spacing w:line="300" w:lineRule="atLeast"/>
        <w:jc w:val="both"/>
        <w:rPr>
          <w:lang w:eastAsia="he-IL"/>
        </w:rPr>
      </w:pPr>
      <w:r w:rsidRPr="000075D4">
        <w:rPr>
          <w:rFonts w:hint="cs"/>
          <w:rtl/>
          <w:lang w:eastAsia="he-IL"/>
        </w:rPr>
        <w:t>מדבקות נבחנים.</w:t>
      </w:r>
    </w:p>
    <w:p w:rsidR="00E41EBA" w:rsidRPr="000075D4" w:rsidRDefault="00E41EBA" w:rsidP="00E41EBA">
      <w:pPr>
        <w:pStyle w:val="aff0"/>
        <w:rPr>
          <w:rtl/>
          <w:lang w:eastAsia="he-IL"/>
        </w:rPr>
      </w:pPr>
    </w:p>
    <w:p w:rsidR="00E41EBA" w:rsidRPr="000075D4" w:rsidRDefault="00E41EBA" w:rsidP="00E41EBA">
      <w:pPr>
        <w:numPr>
          <w:ilvl w:val="3"/>
          <w:numId w:val="5"/>
        </w:numPr>
        <w:tabs>
          <w:tab w:val="num" w:pos="2234"/>
        </w:tabs>
        <w:spacing w:line="300" w:lineRule="atLeast"/>
        <w:jc w:val="both"/>
        <w:rPr>
          <w:lang w:eastAsia="he-IL"/>
        </w:rPr>
      </w:pPr>
      <w:r w:rsidRPr="000075D4">
        <w:rPr>
          <w:rFonts w:hint="cs"/>
          <w:rtl/>
          <w:lang w:eastAsia="he-IL"/>
        </w:rPr>
        <w:t xml:space="preserve">מדבקות נייר </w:t>
      </w:r>
      <w:r w:rsidRPr="000075D4">
        <w:rPr>
          <w:rtl/>
          <w:lang w:eastAsia="he-IL"/>
        </w:rPr>
        <w:t>–</w:t>
      </w:r>
      <w:r w:rsidRPr="000075D4">
        <w:rPr>
          <w:rFonts w:hint="cs"/>
          <w:rtl/>
          <w:lang w:eastAsia="he-IL"/>
        </w:rPr>
        <w:t xml:space="preserve"> רוחב הגליל </w:t>
      </w:r>
      <w:smartTag w:uri="urn:schemas-microsoft-com:office:smarttags" w:element="metricconverter">
        <w:smartTagPr>
          <w:attr w:name="ProductID" w:val="10 ס&quot;מ"/>
        </w:smartTagPr>
        <w:r w:rsidRPr="000075D4">
          <w:rPr>
            <w:b/>
            <w:bCs/>
            <w:rtl/>
            <w:lang w:eastAsia="he-IL"/>
          </w:rPr>
          <w:t>10</w:t>
        </w:r>
        <w:r w:rsidRPr="000075D4">
          <w:rPr>
            <w:rtl/>
            <w:lang w:eastAsia="he-IL"/>
          </w:rPr>
          <w:t xml:space="preserve"> </w:t>
        </w:r>
        <w:r w:rsidRPr="000075D4">
          <w:rPr>
            <w:rFonts w:hint="cs"/>
            <w:rtl/>
            <w:lang w:eastAsia="he-IL"/>
          </w:rPr>
          <w:t>ס"מ</w:t>
        </w:r>
      </w:smartTag>
      <w:r w:rsidRPr="000075D4">
        <w:rPr>
          <w:rFonts w:hint="cs"/>
          <w:rtl/>
          <w:lang w:eastAsia="he-IL"/>
        </w:rPr>
        <w:t xml:space="preserve">. בכל גליל </w:t>
      </w:r>
      <w:r w:rsidRPr="000075D4">
        <w:rPr>
          <w:b/>
          <w:bCs/>
          <w:rtl/>
          <w:lang w:eastAsia="he-IL"/>
        </w:rPr>
        <w:t>2</w:t>
      </w:r>
      <w:r w:rsidRPr="000075D4">
        <w:rPr>
          <w:rtl/>
          <w:lang w:eastAsia="he-IL"/>
        </w:rPr>
        <w:t xml:space="preserve"> </w:t>
      </w:r>
      <w:r w:rsidRPr="000075D4">
        <w:rPr>
          <w:rFonts w:hint="cs"/>
          <w:rtl/>
          <w:lang w:eastAsia="he-IL"/>
        </w:rPr>
        <w:t xml:space="preserve">שורות מדבקות בצבע לבן בכיוון הריצה. גודל כל מדבקה </w:t>
      </w:r>
      <w:smartTag w:uri="urn:schemas-microsoft-com:office:smarttags" w:element="metricconverter">
        <w:smartTagPr>
          <w:attr w:name="ProductID" w:val="8 ס&quot;מ"/>
        </w:smartTagPr>
        <w:r w:rsidRPr="000075D4">
          <w:rPr>
            <w:b/>
            <w:bCs/>
            <w:rtl/>
            <w:lang w:eastAsia="he-IL"/>
          </w:rPr>
          <w:t>8</w:t>
        </w:r>
        <w:r w:rsidRPr="000075D4">
          <w:rPr>
            <w:rtl/>
            <w:lang w:eastAsia="he-IL"/>
          </w:rPr>
          <w:t xml:space="preserve"> </w:t>
        </w:r>
        <w:r w:rsidRPr="000075D4">
          <w:rPr>
            <w:rFonts w:hint="cs"/>
            <w:rtl/>
            <w:lang w:eastAsia="he-IL"/>
          </w:rPr>
          <w:t>ס"מ</w:t>
        </w:r>
      </w:smartTag>
      <w:r w:rsidRPr="000075D4">
        <w:rPr>
          <w:rFonts w:hint="cs"/>
          <w:rtl/>
          <w:lang w:eastAsia="he-IL"/>
        </w:rPr>
        <w:t xml:space="preserve"> </w:t>
      </w:r>
      <w:r w:rsidRPr="000075D4">
        <w:rPr>
          <w:rFonts w:hint="cs"/>
          <w:lang w:eastAsia="he-IL"/>
        </w:rPr>
        <w:t>X</w:t>
      </w:r>
      <w:r w:rsidRPr="000075D4">
        <w:rPr>
          <w:rFonts w:hint="cs"/>
          <w:rtl/>
          <w:lang w:eastAsia="he-IL"/>
        </w:rPr>
        <w:t xml:space="preserve"> </w:t>
      </w:r>
      <w:smartTag w:uri="urn:schemas-microsoft-com:office:smarttags" w:element="metricconverter">
        <w:smartTagPr>
          <w:attr w:name="ProductID" w:val="4.8 ס&quot;מ"/>
        </w:smartTagPr>
        <w:r w:rsidRPr="000075D4">
          <w:rPr>
            <w:b/>
            <w:bCs/>
            <w:rtl/>
            <w:lang w:eastAsia="he-IL"/>
          </w:rPr>
          <w:t>4.8</w:t>
        </w:r>
        <w:r w:rsidRPr="000075D4">
          <w:rPr>
            <w:rtl/>
            <w:lang w:eastAsia="he-IL"/>
          </w:rPr>
          <w:t xml:space="preserve"> </w:t>
        </w:r>
        <w:r w:rsidRPr="000075D4">
          <w:rPr>
            <w:rFonts w:hint="cs"/>
            <w:rtl/>
            <w:lang w:eastAsia="he-IL"/>
          </w:rPr>
          <w:t>ס"מ</w:t>
        </w:r>
      </w:smartTag>
      <w:r w:rsidRPr="000075D4">
        <w:rPr>
          <w:rFonts w:hint="cs"/>
          <w:rtl/>
          <w:lang w:eastAsia="he-IL"/>
        </w:rPr>
        <w:t>.</w:t>
      </w:r>
    </w:p>
    <w:p w:rsidR="00E41EBA" w:rsidRPr="000075D4" w:rsidRDefault="00E41EBA" w:rsidP="00E41EBA">
      <w:pPr>
        <w:pStyle w:val="aff0"/>
        <w:rPr>
          <w:rtl/>
          <w:lang w:eastAsia="he-IL"/>
        </w:rPr>
      </w:pPr>
    </w:p>
    <w:p w:rsidR="00E41EBA" w:rsidRPr="000075D4" w:rsidRDefault="00E41EBA" w:rsidP="00E41EBA">
      <w:pPr>
        <w:numPr>
          <w:ilvl w:val="3"/>
          <w:numId w:val="5"/>
        </w:numPr>
        <w:tabs>
          <w:tab w:val="num" w:pos="2234"/>
        </w:tabs>
        <w:spacing w:line="300" w:lineRule="atLeast"/>
        <w:jc w:val="both"/>
        <w:rPr>
          <w:rtl/>
          <w:lang w:eastAsia="he-IL"/>
        </w:rPr>
      </w:pPr>
      <w:r w:rsidRPr="000075D4">
        <w:rPr>
          <w:rFonts w:hint="cs"/>
          <w:rtl/>
          <w:lang w:eastAsia="he-IL"/>
        </w:rPr>
        <w:t xml:space="preserve">רדיד דיו למדבקות נייר </w:t>
      </w:r>
      <w:r w:rsidRPr="000075D4">
        <w:rPr>
          <w:rtl/>
          <w:lang w:eastAsia="he-IL"/>
        </w:rPr>
        <w:t>–</w:t>
      </w:r>
      <w:r w:rsidRPr="000075D4">
        <w:rPr>
          <w:rFonts w:hint="cs"/>
          <w:rtl/>
          <w:lang w:eastAsia="he-IL"/>
        </w:rPr>
        <w:t xml:space="preserve"> </w:t>
      </w:r>
      <w:r w:rsidRPr="000075D4">
        <w:rPr>
          <w:rFonts w:hint="cs"/>
          <w:lang w:eastAsia="he-IL"/>
        </w:rPr>
        <w:t>METER</w:t>
      </w:r>
      <w:r w:rsidRPr="000075D4">
        <w:rPr>
          <w:rFonts w:hint="cs"/>
          <w:rtl/>
          <w:lang w:eastAsia="he-IL"/>
        </w:rPr>
        <w:t xml:space="preserve">  </w:t>
      </w:r>
      <w:r w:rsidRPr="000075D4">
        <w:rPr>
          <w:rFonts w:hint="cs"/>
          <w:lang w:eastAsia="he-IL"/>
        </w:rPr>
        <w:t xml:space="preserve">PRX </w:t>
      </w:r>
      <w:r w:rsidRPr="000075D4">
        <w:rPr>
          <w:rFonts w:hint="cs"/>
          <w:b/>
          <w:bCs/>
          <w:lang w:eastAsia="he-IL"/>
        </w:rPr>
        <w:t>280</w:t>
      </w:r>
      <w:r w:rsidRPr="000075D4">
        <w:rPr>
          <w:rFonts w:hint="cs"/>
          <w:lang w:eastAsia="he-IL"/>
        </w:rPr>
        <w:t xml:space="preserve"> </w:t>
      </w:r>
      <w:r w:rsidRPr="000075D4">
        <w:rPr>
          <w:rFonts w:hint="cs"/>
          <w:b/>
          <w:bCs/>
          <w:lang w:eastAsia="he-IL"/>
        </w:rPr>
        <w:t>360</w:t>
      </w:r>
      <w:r w:rsidRPr="000075D4">
        <w:rPr>
          <w:rFonts w:hint="cs"/>
          <w:lang w:eastAsia="he-IL"/>
        </w:rPr>
        <w:t xml:space="preserve"> </w:t>
      </w:r>
      <w:r w:rsidRPr="000075D4">
        <w:rPr>
          <w:lang w:eastAsia="he-IL"/>
        </w:rPr>
        <w:t xml:space="preserve"> </w:t>
      </w:r>
    </w:p>
    <w:p w:rsidR="00E41EBA" w:rsidRPr="000075D4" w:rsidRDefault="00E41EBA" w:rsidP="00E41EBA">
      <w:pPr>
        <w:spacing w:line="300" w:lineRule="atLeast"/>
        <w:ind w:left="2835"/>
        <w:jc w:val="both"/>
        <w:rPr>
          <w:lang w:eastAsia="he-IL"/>
        </w:rPr>
      </w:pPr>
    </w:p>
    <w:p w:rsidR="00E41EBA" w:rsidRPr="000075D4" w:rsidRDefault="00E41EBA" w:rsidP="00E41EBA">
      <w:pPr>
        <w:numPr>
          <w:ilvl w:val="3"/>
          <w:numId w:val="5"/>
        </w:numPr>
        <w:spacing w:line="300" w:lineRule="atLeast"/>
        <w:jc w:val="both"/>
        <w:rPr>
          <w:lang w:eastAsia="he-IL"/>
        </w:rPr>
      </w:pPr>
      <w:r w:rsidRPr="000075D4">
        <w:rPr>
          <w:rFonts w:hint="cs"/>
          <w:rtl/>
          <w:lang w:eastAsia="he-IL"/>
        </w:rPr>
        <w:t>טונרים וכל חומר מתכלה אחר הנדרש לביצוע השירותים.</w:t>
      </w:r>
    </w:p>
    <w:p w:rsidR="00540530" w:rsidRPr="000075D4" w:rsidRDefault="001756B7" w:rsidP="001756B7">
      <w:pPr>
        <w:widowControl w:val="0"/>
        <w:spacing w:line="300" w:lineRule="atLeast"/>
        <w:ind w:left="709"/>
        <w:jc w:val="right"/>
        <w:rPr>
          <w:b/>
          <w:bCs/>
          <w:rtl/>
        </w:rPr>
      </w:pPr>
      <w:r>
        <w:rPr>
          <w:b/>
          <w:bCs/>
          <w:rtl/>
        </w:rPr>
        <w:br w:type="page"/>
      </w:r>
      <w:r w:rsidR="00956BBD">
        <w:rPr>
          <w:rFonts w:hint="cs"/>
          <w:b/>
          <w:bCs/>
          <w:rtl/>
        </w:rPr>
        <w:t>נספח ב'</w:t>
      </w:r>
    </w:p>
    <w:p w:rsidR="00540530" w:rsidRPr="000075D4" w:rsidRDefault="00540530" w:rsidP="005B54BC">
      <w:pPr>
        <w:widowControl w:val="0"/>
        <w:spacing w:line="300" w:lineRule="exact"/>
        <w:ind w:left="1418" w:right="709"/>
        <w:rPr>
          <w:b/>
          <w:bCs/>
          <w:u w:val="single"/>
          <w:rtl/>
        </w:rPr>
      </w:pPr>
    </w:p>
    <w:p w:rsidR="00540530" w:rsidRPr="000075D4" w:rsidRDefault="00540530" w:rsidP="005B1807">
      <w:pPr>
        <w:widowControl w:val="0"/>
        <w:spacing w:line="300" w:lineRule="exact"/>
        <w:ind w:left="1418" w:right="709"/>
        <w:jc w:val="center"/>
        <w:rPr>
          <w:b/>
          <w:bCs/>
          <w:sz w:val="32"/>
          <w:szCs w:val="32"/>
          <w:u w:val="single"/>
          <w:rtl/>
        </w:rPr>
      </w:pPr>
      <w:r w:rsidRPr="000075D4">
        <w:rPr>
          <w:rFonts w:hint="cs"/>
          <w:b/>
          <w:bCs/>
          <w:sz w:val="32"/>
          <w:szCs w:val="32"/>
          <w:u w:val="single"/>
          <w:rtl/>
        </w:rPr>
        <w:t xml:space="preserve">חלוקה גיאוגרפית של </w:t>
      </w:r>
      <w:r w:rsidR="005B1807" w:rsidRPr="000075D4">
        <w:rPr>
          <w:rFonts w:hint="cs"/>
          <w:b/>
          <w:bCs/>
          <w:sz w:val="32"/>
          <w:szCs w:val="32"/>
          <w:u w:val="single"/>
          <w:rtl/>
        </w:rPr>
        <w:t>המחוזות</w:t>
      </w:r>
    </w:p>
    <w:p w:rsidR="00540530" w:rsidRPr="000075D4" w:rsidRDefault="00540530" w:rsidP="005B54BC">
      <w:pPr>
        <w:widowControl w:val="0"/>
        <w:spacing w:line="300" w:lineRule="exact"/>
        <w:ind w:left="1418" w:right="709"/>
        <w:rPr>
          <w:rtl/>
        </w:rPr>
      </w:pPr>
    </w:p>
    <w:p w:rsidR="00540530" w:rsidRPr="000075D4" w:rsidRDefault="00540530" w:rsidP="005B54BC">
      <w:pPr>
        <w:widowControl w:val="0"/>
        <w:spacing w:line="300" w:lineRule="exact"/>
        <w:ind w:left="1418" w:right="709"/>
        <w:rPr>
          <w:rtl/>
        </w:rPr>
      </w:pPr>
    </w:p>
    <w:p w:rsidR="005B1807" w:rsidRPr="000075D4" w:rsidRDefault="005B1807" w:rsidP="005B1807">
      <w:pPr>
        <w:jc w:val="both"/>
        <w:rPr>
          <w:b/>
          <w:bCs/>
          <w:u w:val="single"/>
          <w:rtl/>
        </w:rPr>
      </w:pPr>
      <w:r w:rsidRPr="000075D4">
        <w:rPr>
          <w:rFonts w:hint="cs"/>
          <w:b/>
          <w:bCs/>
          <w:u w:val="single"/>
          <w:rtl/>
        </w:rPr>
        <w:t>מחוז חיפה והצפון</w:t>
      </w:r>
    </w:p>
    <w:p w:rsidR="005B1807" w:rsidRPr="000075D4" w:rsidRDefault="005B1807" w:rsidP="005B1807">
      <w:pPr>
        <w:jc w:val="both"/>
        <w:rPr>
          <w:b/>
          <w:bCs/>
          <w:u w:val="single"/>
        </w:rPr>
      </w:pPr>
    </w:p>
    <w:p w:rsidR="005B1807" w:rsidRPr="000075D4" w:rsidRDefault="005B1807" w:rsidP="005B1807">
      <w:pPr>
        <w:jc w:val="both"/>
        <w:rPr>
          <w:rtl/>
        </w:rPr>
      </w:pPr>
      <w:r w:rsidRPr="000075D4">
        <w:rPr>
          <w:rFonts w:hint="cs"/>
          <w:rtl/>
        </w:rPr>
        <w:t>מהגבול הצפוני ועד לקו הרוחב של חדרה בדרום</w:t>
      </w:r>
    </w:p>
    <w:p w:rsidR="005B1807" w:rsidRPr="000075D4" w:rsidRDefault="005B1807" w:rsidP="005B1807">
      <w:pPr>
        <w:jc w:val="both"/>
        <w:rPr>
          <w:rtl/>
        </w:rPr>
      </w:pPr>
      <w:r w:rsidRPr="000075D4">
        <w:rPr>
          <w:rFonts w:hint="cs"/>
          <w:rtl/>
        </w:rPr>
        <w:t>כתובת המחוז: רחוב חסן שוקרי 5, חיפה.</w:t>
      </w:r>
    </w:p>
    <w:p w:rsidR="005B1807" w:rsidRPr="000075D4" w:rsidRDefault="005B1807" w:rsidP="005B1807">
      <w:pPr>
        <w:jc w:val="both"/>
        <w:rPr>
          <w:rtl/>
        </w:rPr>
      </w:pPr>
    </w:p>
    <w:p w:rsidR="005B1807" w:rsidRPr="000075D4" w:rsidRDefault="005B1807" w:rsidP="005B1807">
      <w:pPr>
        <w:jc w:val="both"/>
        <w:rPr>
          <w:rtl/>
        </w:rPr>
      </w:pPr>
    </w:p>
    <w:p w:rsidR="005B1807" w:rsidRPr="000075D4" w:rsidRDefault="005B1807" w:rsidP="005B1807">
      <w:pPr>
        <w:jc w:val="both"/>
        <w:rPr>
          <w:rtl/>
        </w:rPr>
      </w:pPr>
      <w:r w:rsidRPr="000075D4">
        <w:rPr>
          <w:rFonts w:hint="cs"/>
          <w:b/>
          <w:bCs/>
          <w:u w:val="single"/>
          <w:rtl/>
        </w:rPr>
        <w:t>מחוז ירושלים והדרום</w:t>
      </w:r>
    </w:p>
    <w:p w:rsidR="005B1807" w:rsidRPr="000075D4" w:rsidRDefault="005B1807" w:rsidP="005B1807">
      <w:pPr>
        <w:jc w:val="both"/>
        <w:rPr>
          <w:rtl/>
        </w:rPr>
      </w:pPr>
    </w:p>
    <w:p w:rsidR="005B1807" w:rsidRPr="000075D4" w:rsidRDefault="005B1807" w:rsidP="005B1807">
      <w:pPr>
        <w:jc w:val="both"/>
        <w:rPr>
          <w:rtl/>
        </w:rPr>
      </w:pPr>
      <w:r w:rsidRPr="000075D4">
        <w:rPr>
          <w:rFonts w:hint="cs"/>
          <w:rtl/>
        </w:rPr>
        <w:t>מירושלים ויישובי הפרוזדור, בית-שמש, קריית מלאכי, אשדוד, חבל לכיש וקריית גת בדרום.</w:t>
      </w:r>
    </w:p>
    <w:p w:rsidR="005B1807" w:rsidRPr="000075D4" w:rsidRDefault="005B1807" w:rsidP="005B1807">
      <w:pPr>
        <w:jc w:val="both"/>
        <w:rPr>
          <w:rtl/>
        </w:rPr>
      </w:pPr>
      <w:r w:rsidRPr="000075D4">
        <w:rPr>
          <w:rFonts w:hint="cs"/>
          <w:rtl/>
        </w:rPr>
        <w:t>כתובת המחוז: רחוב יפו 30, ירושלים</w:t>
      </w:r>
    </w:p>
    <w:p w:rsidR="005B1807" w:rsidRPr="000075D4" w:rsidRDefault="005B1807" w:rsidP="005B1807">
      <w:pPr>
        <w:jc w:val="both"/>
        <w:rPr>
          <w:rtl/>
        </w:rPr>
      </w:pPr>
    </w:p>
    <w:p w:rsidR="005B1807" w:rsidRPr="000075D4" w:rsidRDefault="005B1807" w:rsidP="005B1807">
      <w:pPr>
        <w:jc w:val="both"/>
        <w:rPr>
          <w:rtl/>
        </w:rPr>
      </w:pPr>
    </w:p>
    <w:p w:rsidR="005B1807" w:rsidRPr="000075D4" w:rsidRDefault="005B1807" w:rsidP="005B1807">
      <w:pPr>
        <w:jc w:val="both"/>
        <w:rPr>
          <w:b/>
          <w:bCs/>
          <w:u w:val="single"/>
          <w:rtl/>
        </w:rPr>
      </w:pPr>
      <w:r w:rsidRPr="000075D4">
        <w:rPr>
          <w:rFonts w:hint="cs"/>
          <w:b/>
          <w:bCs/>
          <w:u w:val="single"/>
          <w:rtl/>
        </w:rPr>
        <w:t>מחוז תל-אביב והמרכז</w:t>
      </w:r>
    </w:p>
    <w:p w:rsidR="005B1807" w:rsidRPr="000075D4" w:rsidRDefault="005B1807" w:rsidP="005B1807">
      <w:pPr>
        <w:jc w:val="both"/>
        <w:rPr>
          <w:b/>
          <w:bCs/>
          <w:u w:val="single"/>
          <w:rtl/>
        </w:rPr>
      </w:pPr>
    </w:p>
    <w:p w:rsidR="005B1807" w:rsidRPr="000075D4" w:rsidRDefault="005B1807" w:rsidP="005B1807">
      <w:pPr>
        <w:jc w:val="both"/>
        <w:rPr>
          <w:rtl/>
        </w:rPr>
      </w:pPr>
      <w:r w:rsidRPr="000075D4">
        <w:rPr>
          <w:rFonts w:hint="cs"/>
          <w:rtl/>
        </w:rPr>
        <w:t>מקו הרוחב של חדרה בצפון ועד לקו הרוחב יבנה תל-נוף בדרום.</w:t>
      </w:r>
    </w:p>
    <w:p w:rsidR="005B1807" w:rsidRPr="000075D4" w:rsidRDefault="005B1807" w:rsidP="005B1807">
      <w:pPr>
        <w:jc w:val="both"/>
        <w:rPr>
          <w:rtl/>
        </w:rPr>
      </w:pPr>
      <w:r w:rsidRPr="000075D4">
        <w:rPr>
          <w:rFonts w:hint="cs"/>
          <w:rtl/>
        </w:rPr>
        <w:t>כתובת המחוז: רחוב שלמה (סלמה) 53, תל-אביב</w:t>
      </w:r>
    </w:p>
    <w:p w:rsidR="005B1807" w:rsidRPr="000075D4" w:rsidRDefault="005B1807" w:rsidP="005B1807">
      <w:pPr>
        <w:jc w:val="both"/>
        <w:rPr>
          <w:rtl/>
        </w:rPr>
      </w:pPr>
    </w:p>
    <w:p w:rsidR="005B1807" w:rsidRPr="000075D4" w:rsidRDefault="005B1807" w:rsidP="005B1807">
      <w:pPr>
        <w:jc w:val="both"/>
        <w:rPr>
          <w:rtl/>
        </w:rPr>
      </w:pPr>
    </w:p>
    <w:p w:rsidR="005B1807" w:rsidRPr="000075D4" w:rsidRDefault="005B1807" w:rsidP="005B1807">
      <w:pPr>
        <w:jc w:val="both"/>
        <w:rPr>
          <w:b/>
          <w:bCs/>
          <w:u w:val="single"/>
          <w:rtl/>
        </w:rPr>
      </w:pPr>
      <w:r w:rsidRPr="000075D4">
        <w:rPr>
          <w:rFonts w:hint="cs"/>
          <w:b/>
          <w:bCs/>
          <w:u w:val="single"/>
          <w:rtl/>
        </w:rPr>
        <w:t>מחוז באר-שבע והנגב</w:t>
      </w:r>
    </w:p>
    <w:p w:rsidR="005B1807" w:rsidRPr="000075D4" w:rsidRDefault="005B1807" w:rsidP="005B1807">
      <w:pPr>
        <w:jc w:val="both"/>
        <w:rPr>
          <w:b/>
          <w:bCs/>
          <w:u w:val="single"/>
          <w:rtl/>
        </w:rPr>
      </w:pPr>
    </w:p>
    <w:p w:rsidR="005B1807" w:rsidRPr="000075D4" w:rsidRDefault="005B1807" w:rsidP="005B1807">
      <w:pPr>
        <w:jc w:val="both"/>
        <w:rPr>
          <w:rtl/>
        </w:rPr>
      </w:pPr>
      <w:r w:rsidRPr="000075D4">
        <w:rPr>
          <w:rFonts w:hint="cs"/>
          <w:rtl/>
        </w:rPr>
        <w:t>אשקלון וקו שער הנגב בצפון ועד אילת בדרום.</w:t>
      </w:r>
    </w:p>
    <w:p w:rsidR="005B1807" w:rsidRPr="000075D4" w:rsidRDefault="005B1807" w:rsidP="005B1807">
      <w:pPr>
        <w:jc w:val="both"/>
        <w:rPr>
          <w:rtl/>
        </w:rPr>
      </w:pPr>
      <w:r w:rsidRPr="000075D4">
        <w:rPr>
          <w:rFonts w:hint="cs"/>
          <w:rtl/>
        </w:rPr>
        <w:t>כתובת המחוז: רחוב התקווה 4, באר-שבע</w:t>
      </w:r>
    </w:p>
    <w:p w:rsidR="005B1807" w:rsidRPr="000075D4" w:rsidRDefault="005B1807" w:rsidP="005B1807">
      <w:pPr>
        <w:spacing w:line="360" w:lineRule="auto"/>
        <w:jc w:val="both"/>
        <w:rPr>
          <w:rtl/>
          <w:lang w:eastAsia="he-IL"/>
        </w:rPr>
      </w:pPr>
    </w:p>
    <w:p w:rsidR="005B1807" w:rsidRPr="000075D4" w:rsidRDefault="005B1807" w:rsidP="005B1807">
      <w:pPr>
        <w:spacing w:line="360" w:lineRule="auto"/>
        <w:jc w:val="both"/>
        <w:rPr>
          <w:rtl/>
          <w:lang w:eastAsia="he-IL"/>
        </w:rPr>
      </w:pPr>
    </w:p>
    <w:p w:rsidR="005B1807" w:rsidRPr="000075D4" w:rsidRDefault="005B1807" w:rsidP="005B1807">
      <w:pPr>
        <w:spacing w:line="360" w:lineRule="auto"/>
        <w:jc w:val="both"/>
        <w:rPr>
          <w:rFonts w:ascii="Arial" w:eastAsia="Calibri" w:hAnsi="Arial" w:cs="Arial"/>
          <w:sz w:val="22"/>
          <w:szCs w:val="22"/>
          <w:rtl/>
        </w:rPr>
      </w:pPr>
      <w:r w:rsidRPr="000075D4">
        <w:rPr>
          <w:rFonts w:hint="cs"/>
          <w:b/>
          <w:bCs/>
          <w:rtl/>
          <w:lang w:eastAsia="he-IL"/>
        </w:rPr>
        <w:t xml:space="preserve">המשרד שומר לעצמו הזכות לשנות בכל עת את גבולות המחוזות האמורים לעיל בהתאם לשיקול דעתו הבלעדי. הודעה בדבר שינוי כאמור תועבר לנותן השירותים לפחות 14 יום לפני השינוי.  </w:t>
      </w:r>
    </w:p>
    <w:p w:rsidR="00540530" w:rsidRPr="000075D4" w:rsidRDefault="00540530" w:rsidP="005B54BC">
      <w:pPr>
        <w:widowControl w:val="0"/>
        <w:spacing w:line="360" w:lineRule="auto"/>
        <w:rPr>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spacing w:line="360" w:lineRule="auto"/>
        <w:rPr>
          <w:b/>
          <w:bCs/>
          <w:rtl/>
        </w:rPr>
      </w:pPr>
    </w:p>
    <w:p w:rsidR="00540530" w:rsidRPr="000075D4" w:rsidRDefault="00540530" w:rsidP="005B54BC">
      <w:pPr>
        <w:widowControl w:val="0"/>
        <w:ind w:left="-33"/>
        <w:jc w:val="right"/>
        <w:rPr>
          <w:rtl/>
        </w:rPr>
      </w:pPr>
    </w:p>
    <w:p w:rsidR="00540530" w:rsidRPr="000075D4" w:rsidRDefault="00540530" w:rsidP="005B54BC">
      <w:pPr>
        <w:widowControl w:val="0"/>
        <w:ind w:left="-33"/>
        <w:jc w:val="right"/>
        <w:rPr>
          <w:rtl/>
        </w:rPr>
      </w:pPr>
    </w:p>
    <w:p w:rsidR="00540530" w:rsidRPr="000075D4" w:rsidRDefault="00540530" w:rsidP="005B54BC">
      <w:pPr>
        <w:widowControl w:val="0"/>
        <w:ind w:left="-33"/>
        <w:jc w:val="right"/>
        <w:rPr>
          <w:rtl/>
        </w:rPr>
      </w:pPr>
    </w:p>
    <w:p w:rsidR="00540530" w:rsidRPr="000075D4" w:rsidRDefault="00540530" w:rsidP="005B54BC">
      <w:pPr>
        <w:widowControl w:val="0"/>
        <w:ind w:left="-33"/>
        <w:jc w:val="right"/>
        <w:rPr>
          <w:rtl/>
        </w:rPr>
      </w:pPr>
    </w:p>
    <w:p w:rsidR="00540530" w:rsidRPr="000075D4" w:rsidRDefault="00540530" w:rsidP="005B54BC">
      <w:pPr>
        <w:widowControl w:val="0"/>
        <w:ind w:left="-33"/>
        <w:jc w:val="right"/>
        <w:rPr>
          <w:rtl/>
        </w:rPr>
      </w:pPr>
    </w:p>
    <w:p w:rsidR="00E806C0" w:rsidRPr="000075D4" w:rsidRDefault="00B56D79" w:rsidP="00E806C0">
      <w:pPr>
        <w:ind w:left="-33"/>
        <w:jc w:val="right"/>
        <w:rPr>
          <w:lang w:eastAsia="he-IL"/>
        </w:rPr>
      </w:pPr>
      <w:r w:rsidRPr="000075D4">
        <w:rPr>
          <w:rFonts w:ascii="David"/>
          <w:rtl/>
        </w:rPr>
        <w:br w:type="page"/>
      </w:r>
    </w:p>
    <w:p w:rsidR="00B56D79" w:rsidRPr="000075D4" w:rsidRDefault="001B2266" w:rsidP="00956BBD">
      <w:pPr>
        <w:spacing w:line="360" w:lineRule="auto"/>
        <w:jc w:val="right"/>
        <w:rPr>
          <w:rtl/>
          <w:lang w:eastAsia="he-IL"/>
        </w:rPr>
      </w:pPr>
      <w:r w:rsidRPr="000075D4">
        <w:rPr>
          <w:rFonts w:hint="cs"/>
          <w:rtl/>
          <w:lang w:eastAsia="he-IL"/>
        </w:rPr>
        <w:t xml:space="preserve">נספח </w:t>
      </w:r>
      <w:r w:rsidR="00956BBD">
        <w:rPr>
          <w:rFonts w:hint="cs"/>
          <w:rtl/>
          <w:lang w:eastAsia="he-IL"/>
        </w:rPr>
        <w:t>ג'</w:t>
      </w:r>
    </w:p>
    <w:p w:rsidR="00B56D79" w:rsidRPr="000075D4" w:rsidRDefault="00B56D79" w:rsidP="00B56D79">
      <w:pPr>
        <w:jc w:val="center"/>
        <w:rPr>
          <w:b/>
          <w:bCs/>
          <w:u w:val="single"/>
          <w:rtl/>
          <w:lang w:eastAsia="he-IL"/>
        </w:rPr>
      </w:pPr>
    </w:p>
    <w:p w:rsidR="00B56D79" w:rsidRPr="000075D4" w:rsidRDefault="00B56D79" w:rsidP="00B56D79">
      <w:pPr>
        <w:jc w:val="center"/>
        <w:rPr>
          <w:b/>
          <w:bCs/>
          <w:sz w:val="32"/>
          <w:szCs w:val="32"/>
          <w:u w:val="single"/>
          <w:rtl/>
          <w:lang w:eastAsia="he-IL"/>
        </w:rPr>
      </w:pPr>
      <w:r w:rsidRPr="000075D4">
        <w:rPr>
          <w:rFonts w:hint="cs"/>
          <w:b/>
          <w:bCs/>
          <w:sz w:val="32"/>
          <w:szCs w:val="32"/>
          <w:u w:val="single"/>
          <w:rtl/>
          <w:lang w:eastAsia="he-IL"/>
        </w:rPr>
        <w:t>רשימת מקצועות בחינה מעשית</w:t>
      </w:r>
    </w:p>
    <w:p w:rsidR="00B56D79" w:rsidRPr="000075D4" w:rsidRDefault="00B56D79" w:rsidP="00B56D79">
      <w:pPr>
        <w:rPr>
          <w:rFonts w:cs="Times New Roman"/>
          <w:lang w:eastAsia="he-IL"/>
        </w:rPr>
      </w:pPr>
    </w:p>
    <w:p w:rsidR="00457BCC" w:rsidRPr="000075D4" w:rsidRDefault="00457BCC" w:rsidP="00457BCC">
      <w:pPr>
        <w:spacing w:line="300" w:lineRule="atLeast"/>
        <w:jc w:val="both"/>
        <w:rPr>
          <w:rFonts w:ascii="Arial" w:hAnsi="Arial"/>
          <w:rtl/>
          <w:lang w:eastAsia="he-IL"/>
        </w:rPr>
      </w:pPr>
    </w:p>
    <w:tbl>
      <w:tblPr>
        <w:bidiVisual/>
        <w:tblW w:w="8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424"/>
        <w:gridCol w:w="1079"/>
        <w:gridCol w:w="1078"/>
        <w:gridCol w:w="873"/>
      </w:tblGrid>
      <w:tr w:rsidR="00457BCC" w:rsidRPr="000075D4" w:rsidTr="00457BCC">
        <w:tc>
          <w:tcPr>
            <w:tcW w:w="1606" w:type="dxa"/>
            <w:tcBorders>
              <w:top w:val="double" w:sz="4" w:space="0" w:color="auto"/>
              <w:left w:val="single" w:sz="12" w:space="0" w:color="auto"/>
              <w:bottom w:val="double" w:sz="4"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ענף</w:t>
            </w:r>
          </w:p>
        </w:tc>
        <w:tc>
          <w:tcPr>
            <w:tcW w:w="3424" w:type="dxa"/>
            <w:tcBorders>
              <w:top w:val="double" w:sz="4" w:space="0" w:color="auto"/>
              <w:left w:val="single" w:sz="12" w:space="0" w:color="auto"/>
              <w:bottom w:val="double" w:sz="4"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מקצוע</w:t>
            </w:r>
          </w:p>
        </w:tc>
        <w:tc>
          <w:tcPr>
            <w:tcW w:w="1079" w:type="dxa"/>
            <w:tcBorders>
              <w:top w:val="double" w:sz="4" w:space="0" w:color="auto"/>
              <w:left w:val="single" w:sz="12" w:space="0" w:color="auto"/>
              <w:bottom w:val="double" w:sz="4"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משך זמן הבחינה</w:t>
            </w:r>
          </w:p>
        </w:tc>
        <w:tc>
          <w:tcPr>
            <w:tcW w:w="1078" w:type="dxa"/>
            <w:tcBorders>
              <w:top w:val="double" w:sz="4" w:space="0" w:color="auto"/>
              <w:left w:val="single" w:sz="12" w:space="0" w:color="auto"/>
              <w:bottom w:val="double" w:sz="4"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hint="cs"/>
                <w:b/>
                <w:bCs/>
                <w:rtl/>
                <w:lang w:eastAsia="he-IL"/>
              </w:rPr>
              <w:t>מקסימום נבחנים לבחינה</w:t>
            </w:r>
          </w:p>
        </w:tc>
        <w:tc>
          <w:tcPr>
            <w:tcW w:w="873" w:type="dxa"/>
            <w:tcBorders>
              <w:top w:val="double" w:sz="4" w:space="0" w:color="auto"/>
              <w:left w:val="single" w:sz="12" w:space="0" w:color="auto"/>
              <w:bottom w:val="double" w:sz="4" w:space="0" w:color="auto"/>
              <w:right w:val="double" w:sz="4"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מספר בוחנים</w:t>
            </w:r>
          </w:p>
        </w:tc>
      </w:tr>
      <w:tr w:rsidR="00457BCC" w:rsidRPr="000075D4" w:rsidTr="00457BCC">
        <w:tc>
          <w:tcPr>
            <w:tcW w:w="1606" w:type="dxa"/>
            <w:tcBorders>
              <w:top w:val="double" w:sz="4"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מינהל</w:t>
            </w:r>
          </w:p>
        </w:tc>
        <w:tc>
          <w:tcPr>
            <w:tcW w:w="3424" w:type="dxa"/>
            <w:tcBorders>
              <w:top w:val="double" w:sz="4"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מוכרנות</w:t>
            </w:r>
          </w:p>
        </w:tc>
        <w:tc>
          <w:tcPr>
            <w:tcW w:w="1079" w:type="dxa"/>
            <w:tcBorders>
              <w:top w:val="double" w:sz="4"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2-3</w:t>
            </w:r>
          </w:p>
        </w:tc>
        <w:tc>
          <w:tcPr>
            <w:tcW w:w="1078" w:type="dxa"/>
            <w:tcBorders>
              <w:top w:val="double" w:sz="4"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5</w:t>
            </w:r>
          </w:p>
        </w:tc>
        <w:tc>
          <w:tcPr>
            <w:tcW w:w="873" w:type="dxa"/>
            <w:tcBorders>
              <w:top w:val="double" w:sz="4" w:space="0" w:color="auto"/>
              <w:left w:val="single" w:sz="12" w:space="0" w:color="auto"/>
              <w:bottom w:val="single" w:sz="18" w:space="0" w:color="auto"/>
              <w:right w:val="double" w:sz="4"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tcBorders>
              <w:top w:val="double" w:sz="4"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hint="cs"/>
                <w:b/>
                <w:bCs/>
                <w:rtl/>
                <w:lang w:eastAsia="he-IL"/>
              </w:rPr>
              <w:t>אופנה</w:t>
            </w:r>
          </w:p>
        </w:tc>
        <w:tc>
          <w:tcPr>
            <w:tcW w:w="3424" w:type="dxa"/>
            <w:tcBorders>
              <w:top w:val="double" w:sz="4"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דיגום חופשי</w:t>
            </w:r>
          </w:p>
        </w:tc>
        <w:tc>
          <w:tcPr>
            <w:tcW w:w="1079" w:type="dxa"/>
            <w:tcBorders>
              <w:top w:val="double" w:sz="4"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8</w:t>
            </w:r>
          </w:p>
        </w:tc>
        <w:tc>
          <w:tcPr>
            <w:tcW w:w="1078" w:type="dxa"/>
            <w:tcBorders>
              <w:top w:val="double" w:sz="4" w:space="0" w:color="auto"/>
              <w:left w:val="single" w:sz="12" w:space="0" w:color="auto"/>
              <w:bottom w:val="single" w:sz="18" w:space="0" w:color="auto"/>
              <w:right w:val="single" w:sz="12" w:space="0" w:color="auto"/>
            </w:tcBorders>
          </w:tcPr>
          <w:p w:rsidR="00457BCC" w:rsidRPr="000075D4" w:rsidDel="00961843" w:rsidRDefault="00457BCC" w:rsidP="00457BCC">
            <w:pPr>
              <w:spacing w:line="300" w:lineRule="atLeast"/>
              <w:jc w:val="center"/>
              <w:rPr>
                <w:rFonts w:ascii="Arial" w:hAnsi="Arial"/>
                <w:rtl/>
                <w:lang w:eastAsia="he-IL"/>
              </w:rPr>
            </w:pPr>
            <w:r w:rsidRPr="000075D4">
              <w:rPr>
                <w:rFonts w:ascii="Arial" w:hAnsi="Arial" w:hint="cs"/>
                <w:rtl/>
                <w:lang w:eastAsia="he-IL"/>
              </w:rPr>
              <w:t>12</w:t>
            </w:r>
          </w:p>
        </w:tc>
        <w:tc>
          <w:tcPr>
            <w:tcW w:w="873" w:type="dxa"/>
            <w:tcBorders>
              <w:top w:val="double" w:sz="4" w:space="0" w:color="auto"/>
              <w:left w:val="single" w:sz="12" w:space="0" w:color="auto"/>
              <w:bottom w:val="single" w:sz="18" w:space="0" w:color="auto"/>
              <w:right w:val="double" w:sz="4"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w:t>
            </w:r>
          </w:p>
        </w:tc>
      </w:tr>
      <w:tr w:rsidR="00457BCC" w:rsidRPr="000075D4" w:rsidTr="00457BCC">
        <w:tc>
          <w:tcPr>
            <w:tcW w:w="1606" w:type="dxa"/>
            <w:tcBorders>
              <w:top w:val="single" w:sz="18"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פרה רפואי</w:t>
            </w:r>
          </w:p>
        </w:tc>
        <w:tc>
          <w:tcPr>
            <w:tcW w:w="3424" w:type="dxa"/>
            <w:tcBorders>
              <w:top w:val="single" w:sz="18"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אופטיקה סוג 1-2</w:t>
            </w:r>
          </w:p>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טכנאות שיניים</w:t>
            </w:r>
            <w:r w:rsidRPr="000075D4">
              <w:rPr>
                <w:rFonts w:ascii="Arial" w:hAnsi="Arial"/>
                <w:rtl/>
                <w:lang w:eastAsia="he-IL"/>
              </w:rPr>
              <w:tab/>
            </w:r>
            <w:r w:rsidRPr="000075D4">
              <w:rPr>
                <w:rFonts w:ascii="Arial" w:hAnsi="Arial"/>
                <w:rtl/>
                <w:lang w:eastAsia="he-IL"/>
              </w:rPr>
              <w:tab/>
            </w:r>
            <w:r w:rsidRPr="000075D4">
              <w:rPr>
                <w:rFonts w:ascii="Arial" w:hAnsi="Arial"/>
                <w:rtl/>
                <w:lang w:eastAsia="he-IL"/>
              </w:rPr>
              <w:tab/>
            </w:r>
          </w:p>
        </w:tc>
        <w:tc>
          <w:tcPr>
            <w:tcW w:w="1079" w:type="dxa"/>
            <w:tcBorders>
              <w:top w:val="single" w:sz="18"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2.5</w:t>
            </w:r>
          </w:p>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7</w:t>
            </w:r>
          </w:p>
        </w:tc>
        <w:tc>
          <w:tcPr>
            <w:tcW w:w="1078" w:type="dxa"/>
            <w:tcBorders>
              <w:top w:val="single" w:sz="18"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6</w:t>
            </w:r>
          </w:p>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10</w:t>
            </w:r>
          </w:p>
        </w:tc>
        <w:tc>
          <w:tcPr>
            <w:tcW w:w="873" w:type="dxa"/>
            <w:tcBorders>
              <w:top w:val="single" w:sz="18" w:space="0" w:color="auto"/>
              <w:left w:val="single" w:sz="12" w:space="0" w:color="auto"/>
              <w:bottom w:val="single" w:sz="18" w:space="0" w:color="auto"/>
              <w:right w:val="double" w:sz="4"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val="restart"/>
            <w:tcBorders>
              <w:top w:val="single" w:sz="18"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מטפלות</w:t>
            </w:r>
          </w:p>
        </w:tc>
        <w:tc>
          <w:tcPr>
            <w:tcW w:w="3424" w:type="dxa"/>
            <w:tcBorders>
              <w:top w:val="single" w:sz="18" w:space="0" w:color="auto"/>
              <w:left w:val="single" w:sz="12" w:space="0" w:color="auto"/>
              <w:bottom w:val="single" w:sz="12" w:space="0" w:color="auto"/>
              <w:right w:val="single" w:sz="12" w:space="0" w:color="auto"/>
            </w:tcBorders>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מטפלות למעונות יום סוג 1</w:t>
            </w:r>
          </w:p>
        </w:tc>
        <w:tc>
          <w:tcPr>
            <w:tcW w:w="1079" w:type="dxa"/>
            <w:tcBorders>
              <w:top w:val="single" w:sz="18" w:space="0" w:color="auto"/>
              <w:left w:val="single" w:sz="12" w:space="0" w:color="auto"/>
              <w:bottom w:val="single" w:sz="12"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1-6</w:t>
            </w:r>
          </w:p>
        </w:tc>
        <w:tc>
          <w:tcPr>
            <w:tcW w:w="1078" w:type="dxa"/>
            <w:tcBorders>
              <w:top w:val="single" w:sz="18" w:space="0" w:color="auto"/>
              <w:left w:val="single" w:sz="12" w:space="0" w:color="auto"/>
              <w:bottom w:val="single" w:sz="12"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3</w:t>
            </w:r>
          </w:p>
        </w:tc>
        <w:tc>
          <w:tcPr>
            <w:tcW w:w="873" w:type="dxa"/>
            <w:tcBorders>
              <w:top w:val="single" w:sz="18" w:space="0" w:color="auto"/>
              <w:left w:val="single" w:sz="12" w:space="0" w:color="auto"/>
              <w:bottom w:val="single" w:sz="12" w:space="0" w:color="auto"/>
              <w:right w:val="double" w:sz="4"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bottom w:val="single" w:sz="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2" w:space="0" w:color="auto"/>
              <w:right w:val="single" w:sz="12" w:space="0" w:color="auto"/>
            </w:tcBorders>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סייעות מאומנות</w:t>
            </w:r>
          </w:p>
        </w:tc>
        <w:tc>
          <w:tcPr>
            <w:tcW w:w="1079" w:type="dxa"/>
            <w:tcBorders>
              <w:top w:val="single" w:sz="12" w:space="0" w:color="auto"/>
              <w:left w:val="single" w:sz="12" w:space="0" w:color="auto"/>
              <w:bottom w:val="single" w:sz="2"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w:t>
            </w:r>
            <w:r w:rsidRPr="000075D4">
              <w:rPr>
                <w:rFonts w:ascii="Arial" w:hAnsi="Arial"/>
                <w:rtl/>
                <w:lang w:eastAsia="he-IL"/>
              </w:rPr>
              <w:t>-6</w:t>
            </w:r>
          </w:p>
        </w:tc>
        <w:tc>
          <w:tcPr>
            <w:tcW w:w="1078" w:type="dxa"/>
            <w:tcBorders>
              <w:top w:val="single" w:sz="12" w:space="0" w:color="auto"/>
              <w:left w:val="single" w:sz="12" w:space="0" w:color="auto"/>
              <w:bottom w:val="single" w:sz="2"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4</w:t>
            </w:r>
          </w:p>
        </w:tc>
        <w:tc>
          <w:tcPr>
            <w:tcW w:w="873" w:type="dxa"/>
            <w:tcBorders>
              <w:top w:val="single" w:sz="12" w:space="0" w:color="auto"/>
              <w:left w:val="single" w:sz="12" w:space="0" w:color="auto"/>
              <w:bottom w:val="single" w:sz="2" w:space="0" w:color="auto"/>
              <w:right w:val="double" w:sz="4"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tcBorders>
              <w:top w:val="single" w:sz="2"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2"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מנהלות מעון</w:t>
            </w:r>
          </w:p>
        </w:tc>
        <w:tc>
          <w:tcPr>
            <w:tcW w:w="1079" w:type="dxa"/>
            <w:tcBorders>
              <w:top w:val="single" w:sz="2"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1-6</w:t>
            </w:r>
          </w:p>
        </w:tc>
        <w:tc>
          <w:tcPr>
            <w:tcW w:w="1078" w:type="dxa"/>
            <w:tcBorders>
              <w:top w:val="single" w:sz="2"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3</w:t>
            </w:r>
          </w:p>
        </w:tc>
        <w:tc>
          <w:tcPr>
            <w:tcW w:w="873" w:type="dxa"/>
            <w:tcBorders>
              <w:top w:val="single" w:sz="2" w:space="0" w:color="auto"/>
              <w:left w:val="single" w:sz="12" w:space="0" w:color="auto"/>
              <w:bottom w:val="single" w:sz="18" w:space="0" w:color="auto"/>
              <w:right w:val="double" w:sz="4"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val="restart"/>
            <w:tcBorders>
              <w:top w:val="double" w:sz="4"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מתכת</w:t>
            </w:r>
          </w:p>
        </w:tc>
        <w:tc>
          <w:tcPr>
            <w:tcW w:w="3424" w:type="dxa"/>
            <w:tcBorders>
              <w:top w:val="double" w:sz="4"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 xml:space="preserve">בונה </w:t>
            </w:r>
            <w:r w:rsidRPr="000075D4">
              <w:rPr>
                <w:rFonts w:ascii="Arial" w:hAnsi="Arial" w:hint="cs"/>
                <w:rtl/>
                <w:lang w:eastAsia="he-IL"/>
              </w:rPr>
              <w:t xml:space="preserve">תבניות </w:t>
            </w:r>
          </w:p>
        </w:tc>
        <w:tc>
          <w:tcPr>
            <w:tcW w:w="1079" w:type="dxa"/>
            <w:tcBorders>
              <w:top w:val="double" w:sz="4"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val="restart"/>
            <w:tcBorders>
              <w:top w:val="double" w:sz="4" w:space="0" w:color="auto"/>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10</w:t>
            </w:r>
          </w:p>
        </w:tc>
        <w:tc>
          <w:tcPr>
            <w:tcW w:w="873" w:type="dxa"/>
            <w:tcBorders>
              <w:top w:val="double" w:sz="4"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strike/>
                <w:rtl/>
                <w:lang w:eastAsia="he-IL"/>
              </w:rPr>
            </w:pPr>
            <w:r w:rsidRPr="000075D4">
              <w:rPr>
                <w:rFonts w:ascii="Arial" w:hAnsi="Arial" w:hint="cs"/>
                <w:rtl/>
                <w:lang w:eastAsia="he-IL"/>
              </w:rPr>
              <w:t>מדידות והבטחת איכות</w:t>
            </w:r>
            <w:r w:rsidRPr="000075D4">
              <w:rPr>
                <w:rFonts w:ascii="Arial" w:hAnsi="Arial" w:hint="cs"/>
                <w:strike/>
                <w:rtl/>
                <w:lang w:eastAsia="he-IL"/>
              </w:rPr>
              <w:t xml:space="preserve"> </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חרטות</w:t>
            </w:r>
            <w:r w:rsidRPr="000075D4">
              <w:rPr>
                <w:rFonts w:ascii="Arial" w:hAnsi="Arial" w:hint="cs"/>
                <w:rtl/>
                <w:lang w:eastAsia="he-IL"/>
              </w:rPr>
              <w:t xml:space="preserve"> ו/או</w:t>
            </w:r>
            <w:r w:rsidRPr="000075D4">
              <w:rPr>
                <w:rFonts w:ascii="Arial" w:hAnsi="Arial"/>
                <w:rtl/>
                <w:lang w:eastAsia="he-IL"/>
              </w:rPr>
              <w:t xml:space="preserve"> כרסום</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מבנאות מטוסים</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מבנאות אלומיניום</w:t>
            </w:r>
            <w:r w:rsidRPr="000075D4">
              <w:rPr>
                <w:rFonts w:ascii="Arial" w:hAnsi="Arial" w:hint="cs"/>
                <w:rtl/>
                <w:lang w:eastAsia="he-IL"/>
              </w:rPr>
              <w:t xml:space="preserve"> </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מסגרות מבנים</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rPr>
                <w:rFonts w:ascii="Arial" w:hAnsi="Arial"/>
                <w:rtl/>
                <w:lang w:eastAsia="he-IL"/>
              </w:rPr>
            </w:pPr>
            <w:r w:rsidRPr="000075D4">
              <w:rPr>
                <w:rFonts w:ascii="Arial" w:hAnsi="Arial"/>
                <w:rtl/>
                <w:lang w:eastAsia="he-IL"/>
              </w:rPr>
              <w:t>עבוד שבבי</w:t>
            </w:r>
            <w:r w:rsidRPr="000075D4">
              <w:rPr>
                <w:rFonts w:ascii="Arial" w:hAnsi="Arial" w:hint="cs"/>
                <w:rtl/>
                <w:lang w:eastAsia="he-IL"/>
              </w:rPr>
              <w:t xml:space="preserve"> (</w:t>
            </w:r>
            <w:r w:rsidRPr="000075D4">
              <w:rPr>
                <w:rFonts w:ascii="Arial" w:hAnsi="Arial"/>
                <w:lang w:eastAsia="he-IL"/>
              </w:rPr>
              <w:t>C</w:t>
            </w:r>
            <w:r w:rsidRPr="000075D4">
              <w:rPr>
                <w:rFonts w:ascii="Arial" w:hAnsi="Arial"/>
                <w:rtl/>
                <w:lang w:eastAsia="he-IL"/>
              </w:rPr>
              <w:t>.</w:t>
            </w:r>
            <w:r w:rsidRPr="000075D4">
              <w:rPr>
                <w:rFonts w:ascii="Arial" w:hAnsi="Arial"/>
                <w:lang w:eastAsia="he-IL"/>
              </w:rPr>
              <w:t>N</w:t>
            </w:r>
            <w:r w:rsidRPr="000075D4">
              <w:rPr>
                <w:rFonts w:ascii="Arial" w:hAnsi="Arial"/>
                <w:rtl/>
                <w:lang w:eastAsia="he-IL"/>
              </w:rPr>
              <w:t>.</w:t>
            </w:r>
            <w:r w:rsidRPr="000075D4">
              <w:rPr>
                <w:rFonts w:ascii="Arial" w:hAnsi="Arial"/>
                <w:lang w:eastAsia="he-IL"/>
              </w:rPr>
              <w:t>(C</w:t>
            </w:r>
            <w:r w:rsidRPr="000075D4">
              <w:rPr>
                <w:rFonts w:ascii="Arial" w:hAnsi="Arial" w:hint="cs"/>
                <w:rtl/>
                <w:lang w:eastAsia="he-IL"/>
              </w:rPr>
              <w:t xml:space="preserve"> / קונבנציונאלי השחזה / זווד אלקטרוני</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ריתוך מבנים אלקטרודה</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ריתוך מבנים מיג</w:t>
            </w:r>
            <w:r w:rsidRPr="000075D4">
              <w:rPr>
                <w:rFonts w:ascii="Arial" w:hAnsi="Arial" w:hint="cs"/>
                <w:rtl/>
                <w:lang w:eastAsia="he-IL"/>
              </w:rPr>
              <w:t>/טיג</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ריתוך להסמכה</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ריתוך צנרת ומיכלי לחץ</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ריתוך פלסטיק</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תחזוקת מערכות מיכון תעשייתיות</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עבוד שבבי - מערכות תיכון וייצור באמצעות מחשב (נוער)</w:t>
            </w:r>
          </w:p>
        </w:tc>
        <w:tc>
          <w:tcPr>
            <w:tcW w:w="1079"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1078" w:type="dxa"/>
            <w:vMerge/>
            <w:tcBorders>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8"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w:t>
            </w:r>
          </w:p>
        </w:tc>
      </w:tr>
      <w:tr w:rsidR="00457BCC" w:rsidRPr="000075D4" w:rsidTr="00457BCC">
        <w:tc>
          <w:tcPr>
            <w:tcW w:w="1606" w:type="dxa"/>
            <w:vMerge w:val="restart"/>
            <w:tcBorders>
              <w:top w:val="single" w:sz="18" w:space="0" w:color="auto"/>
              <w:left w:val="single" w:sz="12" w:space="0" w:color="auto"/>
              <w:right w:val="single" w:sz="12" w:space="0" w:color="auto"/>
            </w:tcBorders>
          </w:tcPr>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r w:rsidRPr="0000582A">
              <w:rPr>
                <w:rFonts w:ascii="Arial" w:hAnsi="Arial"/>
                <w:b/>
                <w:bCs/>
                <w:rtl/>
                <w:lang w:eastAsia="he-IL"/>
              </w:rPr>
              <w:t>רכב</w:t>
            </w: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אוטוטרוניקה (מכ"ר+חש"ר סוג 1)</w:t>
            </w:r>
          </w:p>
        </w:tc>
        <w:tc>
          <w:tcPr>
            <w:tcW w:w="1079"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10</w:t>
            </w:r>
          </w:p>
        </w:tc>
        <w:tc>
          <w:tcPr>
            <w:tcW w:w="873" w:type="dxa"/>
            <w:tcBorders>
              <w:top w:val="single" w:sz="18"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w:t>
            </w:r>
          </w:p>
        </w:tc>
      </w:tr>
      <w:tr w:rsidR="00457BCC" w:rsidRPr="000075D4" w:rsidTr="00457BCC">
        <w:tc>
          <w:tcPr>
            <w:tcW w:w="1606" w:type="dxa"/>
            <w:vMerge/>
            <w:tcBorders>
              <w:top w:val="single" w:sz="18" w:space="0" w:color="auto"/>
              <w:left w:val="single" w:sz="12" w:space="0" w:color="auto"/>
              <w:right w:val="single" w:sz="12" w:space="0" w:color="auto"/>
            </w:tcBorders>
          </w:tcPr>
          <w:p w:rsidR="00457BCC" w:rsidRPr="0000582A" w:rsidRDefault="00457BCC" w:rsidP="00457BCC">
            <w:pPr>
              <w:spacing w:line="300" w:lineRule="atLeast"/>
              <w:jc w:val="both"/>
              <w:rPr>
                <w:rFonts w:ascii="Arial" w:hAnsi="Arial"/>
                <w:b/>
                <w:bCs/>
                <w:rtl/>
                <w:lang w:eastAsia="he-IL"/>
              </w:rPr>
            </w:pP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חשמל רכב סוג</w:t>
            </w:r>
            <w:r w:rsidRPr="000075D4">
              <w:rPr>
                <w:rFonts w:ascii="Arial" w:hAnsi="Arial" w:hint="cs"/>
                <w:rtl/>
                <w:lang w:eastAsia="he-IL"/>
              </w:rPr>
              <w:t xml:space="preserve"> 1-3</w:t>
            </w:r>
            <w:r w:rsidRPr="000075D4">
              <w:rPr>
                <w:rFonts w:ascii="Arial" w:hAnsi="Arial"/>
                <w:rtl/>
                <w:lang w:eastAsia="he-IL"/>
              </w:rPr>
              <w:t xml:space="preserve"> </w:t>
            </w:r>
          </w:p>
        </w:tc>
        <w:tc>
          <w:tcPr>
            <w:tcW w:w="1079"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6</w:t>
            </w:r>
          </w:p>
        </w:tc>
        <w:tc>
          <w:tcPr>
            <w:tcW w:w="1078"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10</w:t>
            </w:r>
          </w:p>
        </w:tc>
        <w:tc>
          <w:tcPr>
            <w:tcW w:w="873" w:type="dxa"/>
            <w:tcBorders>
              <w:top w:val="single" w:sz="18"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top w:val="single" w:sz="18" w:space="0" w:color="auto"/>
              <w:left w:val="single" w:sz="12" w:space="0" w:color="auto"/>
              <w:right w:val="single" w:sz="12" w:space="0" w:color="auto"/>
            </w:tcBorders>
          </w:tcPr>
          <w:p w:rsidR="00457BCC" w:rsidRPr="0000582A" w:rsidRDefault="00457BCC" w:rsidP="00457BCC">
            <w:pPr>
              <w:spacing w:line="300" w:lineRule="atLeast"/>
              <w:jc w:val="both"/>
              <w:rPr>
                <w:rFonts w:ascii="Arial" w:hAnsi="Arial"/>
                <w:b/>
                <w:bCs/>
                <w:rtl/>
                <w:lang w:eastAsia="he-IL"/>
              </w:rPr>
            </w:pP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מכונאי צ.מ.ה (ציוד מכני הנדסי) סוג 1-3 (אקסטרנים)</w:t>
            </w:r>
          </w:p>
        </w:tc>
        <w:tc>
          <w:tcPr>
            <w:tcW w:w="1079" w:type="dxa"/>
            <w:tcBorders>
              <w:top w:val="single" w:sz="18" w:space="0" w:color="auto"/>
              <w:left w:val="single" w:sz="12" w:space="0" w:color="auto"/>
              <w:bottom w:val="single" w:sz="12"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6</w:t>
            </w:r>
          </w:p>
        </w:tc>
        <w:tc>
          <w:tcPr>
            <w:tcW w:w="1078" w:type="dxa"/>
            <w:tcBorders>
              <w:top w:val="single" w:sz="18" w:space="0" w:color="auto"/>
              <w:left w:val="single" w:sz="12" w:space="0" w:color="auto"/>
              <w:bottom w:val="single" w:sz="12" w:space="0" w:color="auto"/>
              <w:right w:val="single" w:sz="12"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2</w:t>
            </w:r>
          </w:p>
        </w:tc>
        <w:tc>
          <w:tcPr>
            <w:tcW w:w="873" w:type="dxa"/>
            <w:tcBorders>
              <w:top w:val="single" w:sz="18" w:space="0" w:color="auto"/>
              <w:left w:val="single" w:sz="12" w:space="0" w:color="auto"/>
              <w:bottom w:val="single" w:sz="12" w:space="0" w:color="auto"/>
              <w:right w:val="double" w:sz="4" w:space="0" w:color="auto"/>
            </w:tcBorders>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top w:val="single" w:sz="18" w:space="0" w:color="auto"/>
              <w:left w:val="single" w:sz="12" w:space="0" w:color="auto"/>
              <w:right w:val="single" w:sz="12" w:space="0" w:color="auto"/>
            </w:tcBorders>
          </w:tcPr>
          <w:p w:rsidR="00457BCC" w:rsidRPr="0000582A"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 xml:space="preserve">מכונאות רכב סוג 1  </w:t>
            </w:r>
          </w:p>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w:t>
            </w:r>
            <w:r w:rsidRPr="000075D4">
              <w:rPr>
                <w:rFonts w:ascii="Arial" w:hAnsi="Arial" w:hint="cs"/>
                <w:rtl/>
                <w:lang w:eastAsia="he-IL"/>
              </w:rPr>
              <w:t xml:space="preserve">מנוע/מרכב - </w:t>
            </w:r>
            <w:r w:rsidRPr="000075D4">
              <w:rPr>
                <w:rFonts w:ascii="Arial" w:hAnsi="Arial"/>
                <w:rtl/>
                <w:lang w:eastAsia="he-IL"/>
              </w:rPr>
              <w:t>יומיים בחינה)</w:t>
            </w:r>
          </w:p>
        </w:tc>
        <w:tc>
          <w:tcPr>
            <w:tcW w:w="1079"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6</w:t>
            </w:r>
          </w:p>
        </w:tc>
        <w:tc>
          <w:tcPr>
            <w:tcW w:w="1078"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10</w:t>
            </w:r>
          </w:p>
        </w:tc>
        <w:tc>
          <w:tcPr>
            <w:tcW w:w="873" w:type="dxa"/>
            <w:tcBorders>
              <w:top w:val="single" w:sz="12" w:space="0" w:color="auto"/>
              <w:left w:val="single" w:sz="12" w:space="0" w:color="auto"/>
              <w:bottom w:val="single" w:sz="18"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val="restart"/>
            <w:tcBorders>
              <w:top w:val="single" w:sz="18" w:space="0" w:color="auto"/>
              <w:left w:val="single" w:sz="12" w:space="0" w:color="auto"/>
              <w:right w:val="single" w:sz="12" w:space="0" w:color="auto"/>
            </w:tcBorders>
          </w:tcPr>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r w:rsidRPr="0000582A">
              <w:rPr>
                <w:rFonts w:ascii="Arial" w:hAnsi="Arial"/>
                <w:b/>
                <w:bCs/>
                <w:rtl/>
                <w:lang w:eastAsia="he-IL"/>
              </w:rPr>
              <w:t>חשמל</w:t>
            </w: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p w:rsidR="00457BCC" w:rsidRPr="0000582A"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חשמל ראשי</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val="restart"/>
            <w:tcBorders>
              <w:top w:val="single" w:sz="12" w:space="0" w:color="auto"/>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hint="cs"/>
                <w:rtl/>
                <w:lang w:eastAsia="he-IL"/>
              </w:rPr>
              <w:t>10</w:t>
            </w: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חשמלאי מוסמך</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חשמלאי מעשי</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טלוויזיה</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פירוק והתקנת מזגנים</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6</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מכשירנות אלקטרו-אופטית</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מערכות אלקטרוניות</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עובדי ייצור באלקטרוניקה</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קירור ומיזוג אוויר</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6</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תקשורת וסלולר</w:t>
            </w:r>
          </w:p>
        </w:tc>
        <w:tc>
          <w:tcPr>
            <w:tcW w:w="1079"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8"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tcBorders>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8" w:space="0" w:color="auto"/>
              <w:left w:val="single" w:sz="12" w:space="0" w:color="auto"/>
              <w:bottom w:val="single" w:sz="2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אלקטרונאי</w:t>
            </w:r>
          </w:p>
        </w:tc>
        <w:tc>
          <w:tcPr>
            <w:tcW w:w="1079" w:type="dxa"/>
            <w:tcBorders>
              <w:top w:val="single" w:sz="18" w:space="0" w:color="auto"/>
              <w:left w:val="single" w:sz="12" w:space="0" w:color="auto"/>
              <w:bottom w:val="single" w:sz="24"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8</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8" w:space="0" w:color="auto"/>
              <w:left w:val="single" w:sz="12" w:space="0" w:color="auto"/>
              <w:bottom w:val="single" w:sz="24"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tcBorders>
              <w:top w:val="single" w:sz="4"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עץ</w:t>
            </w: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טכנולוגי</w:t>
            </w:r>
            <w:r w:rsidRPr="000075D4">
              <w:rPr>
                <w:rFonts w:ascii="Arial" w:hAnsi="Arial" w:hint="cs"/>
                <w:rtl/>
                <w:lang w:eastAsia="he-IL"/>
              </w:rPr>
              <w:t>ות</w:t>
            </w:r>
            <w:r w:rsidRPr="000075D4">
              <w:rPr>
                <w:rFonts w:ascii="Arial" w:hAnsi="Arial"/>
                <w:rtl/>
                <w:lang w:eastAsia="he-IL"/>
              </w:rPr>
              <w:t xml:space="preserve"> </w:t>
            </w:r>
            <w:r w:rsidRPr="000075D4">
              <w:rPr>
                <w:rFonts w:ascii="Arial" w:hAnsi="Arial" w:hint="cs"/>
                <w:rtl/>
                <w:lang w:eastAsia="he-IL"/>
              </w:rPr>
              <w:t>ל</w:t>
            </w:r>
            <w:r w:rsidRPr="000075D4">
              <w:rPr>
                <w:rFonts w:ascii="Arial" w:hAnsi="Arial"/>
                <w:rtl/>
                <w:lang w:eastAsia="he-IL"/>
              </w:rPr>
              <w:t>עיצוב וייצור רהיטים</w:t>
            </w:r>
            <w:r w:rsidRPr="000075D4">
              <w:rPr>
                <w:rFonts w:ascii="Arial" w:hAnsi="Arial" w:hint="cs"/>
                <w:rtl/>
                <w:lang w:eastAsia="he-IL"/>
              </w:rPr>
              <w:t xml:space="preserve"> סוג 1</w:t>
            </w:r>
          </w:p>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נגרות 1-5</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7</w:t>
            </w:r>
          </w:p>
        </w:tc>
        <w:tc>
          <w:tcPr>
            <w:tcW w:w="1078" w:type="dxa"/>
            <w:vMerge/>
            <w:tcBorders>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center"/>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center"/>
              <w:rPr>
                <w:rFonts w:ascii="Arial" w:hAnsi="Arial"/>
                <w:rtl/>
                <w:lang w:eastAsia="he-IL"/>
              </w:rPr>
            </w:pPr>
            <w:r w:rsidRPr="000075D4">
              <w:rPr>
                <w:rFonts w:ascii="Arial" w:hAnsi="Arial"/>
                <w:rtl/>
                <w:lang w:eastAsia="he-IL"/>
              </w:rPr>
              <w:t>1</w:t>
            </w:r>
          </w:p>
        </w:tc>
      </w:tr>
      <w:tr w:rsidR="00457BCC" w:rsidRPr="000075D4" w:rsidTr="00457BCC">
        <w:tc>
          <w:tcPr>
            <w:tcW w:w="1606" w:type="dxa"/>
            <w:vMerge w:val="restart"/>
            <w:tcBorders>
              <w:top w:val="single" w:sz="18"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הצלה</w:t>
            </w: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 xml:space="preserve">הצלה בריכה סוג </w:t>
            </w:r>
            <w:r w:rsidRPr="000075D4">
              <w:rPr>
                <w:rFonts w:ascii="Arial" w:hAnsi="Arial" w:hint="cs"/>
                <w:rtl/>
                <w:lang w:eastAsia="he-IL"/>
              </w:rPr>
              <w:t>1-2</w:t>
            </w:r>
          </w:p>
        </w:tc>
        <w:tc>
          <w:tcPr>
            <w:tcW w:w="1079"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6</w:t>
            </w:r>
          </w:p>
        </w:tc>
        <w:tc>
          <w:tcPr>
            <w:tcW w:w="1078"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14</w:t>
            </w:r>
          </w:p>
        </w:tc>
        <w:tc>
          <w:tcPr>
            <w:tcW w:w="873" w:type="dxa"/>
            <w:tcBorders>
              <w:top w:val="single" w:sz="18"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rPr>
          <w:trHeight w:val="44"/>
        </w:trPr>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 xml:space="preserve">הצלה  ים סוג </w:t>
            </w:r>
            <w:r w:rsidRPr="000075D4">
              <w:rPr>
                <w:rFonts w:ascii="Arial" w:hAnsi="Arial" w:hint="cs"/>
                <w:rtl/>
                <w:lang w:eastAsia="he-IL"/>
              </w:rPr>
              <w:t>1-3</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6</w:t>
            </w:r>
          </w:p>
        </w:tc>
        <w:tc>
          <w:tcPr>
            <w:tcW w:w="1078"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14</w:t>
            </w: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val="restart"/>
            <w:tcBorders>
              <w:top w:val="single" w:sz="18"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טיפוח החן</w:t>
            </w: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ספרות נשים סוג 1</w:t>
            </w:r>
          </w:p>
        </w:tc>
        <w:tc>
          <w:tcPr>
            <w:tcW w:w="1079"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10</w:t>
            </w:r>
          </w:p>
        </w:tc>
        <w:tc>
          <w:tcPr>
            <w:tcW w:w="873" w:type="dxa"/>
            <w:tcBorders>
              <w:top w:val="single" w:sz="18"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ספרות נשים סוג 2 *(הבחינה ביומיים).</w:t>
            </w:r>
            <w:r w:rsidRPr="000075D4">
              <w:rPr>
                <w:rFonts w:ascii="Arial" w:hAnsi="Arial" w:hint="cs"/>
                <w:rtl/>
                <w:lang w:eastAsia="he-IL"/>
              </w:rPr>
              <w:t xml:space="preserve"> רק החלקה יפנית.</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10</w:t>
            </w: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bottom w:val="double" w:sz="4" w:space="0" w:color="auto"/>
              <w:right w:val="single" w:sz="12" w:space="0" w:color="auto"/>
            </w:tcBorders>
          </w:tcPr>
          <w:p w:rsidR="00457BCC" w:rsidRPr="000075D4" w:rsidRDefault="00457BCC" w:rsidP="00457BCC">
            <w:pPr>
              <w:spacing w:line="300" w:lineRule="atLeast"/>
              <w:jc w:val="both"/>
              <w:rPr>
                <w:rFonts w:ascii="Arial" w:hAnsi="Arial"/>
                <w:rtl/>
                <w:lang w:eastAsia="he-IL"/>
              </w:rPr>
            </w:pPr>
          </w:p>
        </w:tc>
        <w:tc>
          <w:tcPr>
            <w:tcW w:w="3424"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קוסמטיקה</w:t>
            </w:r>
          </w:p>
        </w:tc>
        <w:tc>
          <w:tcPr>
            <w:tcW w:w="1079"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12</w:t>
            </w:r>
          </w:p>
        </w:tc>
        <w:tc>
          <w:tcPr>
            <w:tcW w:w="873" w:type="dxa"/>
            <w:tcBorders>
              <w:top w:val="single" w:sz="12" w:space="0" w:color="auto"/>
              <w:left w:val="single" w:sz="12" w:space="0" w:color="auto"/>
              <w:bottom w:val="double" w:sz="4" w:space="0" w:color="auto"/>
              <w:right w:val="double" w:sz="4" w:space="0" w:color="auto"/>
            </w:tcBorders>
            <w:vAlign w:val="center"/>
          </w:tcPr>
          <w:p w:rsidR="00457BCC" w:rsidRPr="000075D4" w:rsidDel="0022233C"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bottom w:val="double" w:sz="4" w:space="0" w:color="auto"/>
              <w:right w:val="single" w:sz="12" w:space="0" w:color="auto"/>
            </w:tcBorders>
          </w:tcPr>
          <w:p w:rsidR="00457BCC" w:rsidRPr="000075D4" w:rsidRDefault="00457BCC" w:rsidP="00457BCC">
            <w:pPr>
              <w:spacing w:line="300" w:lineRule="atLeast"/>
              <w:jc w:val="both"/>
              <w:rPr>
                <w:rFonts w:ascii="Arial" w:hAnsi="Arial"/>
                <w:rtl/>
                <w:lang w:eastAsia="he-IL"/>
              </w:rPr>
            </w:pPr>
          </w:p>
        </w:tc>
        <w:tc>
          <w:tcPr>
            <w:tcW w:w="3424"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פאנות</w:t>
            </w:r>
          </w:p>
        </w:tc>
        <w:tc>
          <w:tcPr>
            <w:tcW w:w="1079"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10</w:t>
            </w:r>
          </w:p>
        </w:tc>
        <w:tc>
          <w:tcPr>
            <w:tcW w:w="873" w:type="dxa"/>
            <w:tcBorders>
              <w:top w:val="single" w:sz="12" w:space="0" w:color="auto"/>
              <w:left w:val="single" w:sz="12" w:space="0" w:color="auto"/>
              <w:bottom w:val="double" w:sz="4"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val="restart"/>
            <w:tcBorders>
              <w:top w:val="double" w:sz="4"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הארחה</w:t>
            </w:r>
          </w:p>
        </w:tc>
        <w:tc>
          <w:tcPr>
            <w:tcW w:w="3424" w:type="dxa"/>
            <w:tcBorders>
              <w:top w:val="double" w:sz="4"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טבחות סוג 1-4</w:t>
            </w:r>
          </w:p>
        </w:tc>
        <w:tc>
          <w:tcPr>
            <w:tcW w:w="1079" w:type="dxa"/>
            <w:tcBorders>
              <w:top w:val="double" w:sz="4"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val="restart"/>
            <w:tcBorders>
              <w:top w:val="double" w:sz="4" w:space="0" w:color="auto"/>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12</w:t>
            </w:r>
          </w:p>
        </w:tc>
        <w:tc>
          <w:tcPr>
            <w:tcW w:w="873" w:type="dxa"/>
            <w:tcBorders>
              <w:top w:val="double" w:sz="4"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ניהול משק אירוח ואשפוז סוג 1-2</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פקידות קבלה סוג 1-2</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w:t>
            </w:r>
          </w:p>
        </w:tc>
      </w:tr>
      <w:tr w:rsidR="00457BCC" w:rsidRPr="000075D4" w:rsidTr="00457BCC">
        <w:tc>
          <w:tcPr>
            <w:tcW w:w="1606" w:type="dxa"/>
            <w:vMerge/>
            <w:tcBorders>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קונדיטאות סוג 1 *(יומיים בחינה)</w:t>
            </w:r>
          </w:p>
        </w:tc>
        <w:tc>
          <w:tcPr>
            <w:tcW w:w="1079"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8"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טבחות סוג 5</w:t>
            </w:r>
            <w:r w:rsidRPr="000075D4">
              <w:rPr>
                <w:rFonts w:ascii="Arial" w:hAnsi="Arial" w:hint="cs"/>
                <w:rtl/>
                <w:lang w:eastAsia="he-IL"/>
              </w:rPr>
              <w:t xml:space="preserve"> (וועדה)</w:t>
            </w:r>
          </w:p>
        </w:tc>
        <w:tc>
          <w:tcPr>
            <w:tcW w:w="1079" w:type="dxa"/>
            <w:tcBorders>
              <w:top w:val="single" w:sz="12" w:space="0" w:color="auto"/>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1078" w:type="dxa"/>
            <w:vMerge/>
            <w:tcBorders>
              <w:left w:val="single" w:sz="12" w:space="0" w:color="auto"/>
              <w:bottom w:val="single" w:sz="18"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8"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p>
        </w:tc>
      </w:tr>
      <w:tr w:rsidR="00457BCC" w:rsidRPr="000075D4" w:rsidTr="00457BCC">
        <w:tc>
          <w:tcPr>
            <w:tcW w:w="1606" w:type="dxa"/>
            <w:vMerge w:val="restart"/>
            <w:tcBorders>
              <w:top w:val="single" w:sz="18"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בנין</w:t>
            </w: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בנאות סוג 1-5</w:t>
            </w:r>
          </w:p>
        </w:tc>
        <w:tc>
          <w:tcPr>
            <w:tcW w:w="1079"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val="restart"/>
            <w:tcBorders>
              <w:top w:val="single" w:sz="18" w:space="0" w:color="auto"/>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12</w:t>
            </w:r>
          </w:p>
        </w:tc>
        <w:tc>
          <w:tcPr>
            <w:tcW w:w="873" w:type="dxa"/>
            <w:tcBorders>
              <w:top w:val="single" w:sz="18"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ברזלנות סוג 1-5</w:t>
            </w:r>
            <w:r w:rsidRPr="000075D4">
              <w:rPr>
                <w:rFonts w:ascii="Arial" w:hAnsi="Arial" w:hint="cs"/>
                <w:rtl/>
                <w:lang w:eastAsia="he-IL"/>
              </w:rPr>
              <w:t xml:space="preserve"> </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 xml:space="preserve">ריצוף 1-3 </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התקנת מחיצות גב</w:t>
            </w:r>
            <w:r w:rsidRPr="000075D4">
              <w:rPr>
                <w:rFonts w:ascii="Arial" w:hAnsi="Arial" w:hint="cs"/>
                <w:rtl/>
                <w:lang w:eastAsia="he-IL"/>
              </w:rPr>
              <w:t xml:space="preserve">ס </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טייחות סוג 1-5</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strike/>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strike/>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strike/>
                <w:rtl/>
                <w:lang w:eastAsia="he-IL"/>
              </w:rPr>
            </w:pP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טפסנות סוג 1-5</w:t>
            </w:r>
            <w:r w:rsidRPr="000075D4">
              <w:rPr>
                <w:rFonts w:ascii="Arial" w:hAnsi="Arial" w:hint="cs"/>
                <w:rtl/>
                <w:lang w:eastAsia="he-IL"/>
              </w:rPr>
              <w:t xml:space="preserve"> </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צבעות בניין סוג 1-5</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strike/>
                <w:rtl/>
                <w:lang w:eastAsia="he-IL"/>
              </w:rPr>
            </w:pP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strike/>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strike/>
                <w:rtl/>
                <w:lang w:eastAsia="he-IL"/>
              </w:rPr>
            </w:pP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שילדאי</w:t>
            </w:r>
            <w:r w:rsidRPr="000075D4">
              <w:rPr>
                <w:rFonts w:ascii="Arial" w:hAnsi="Arial" w:hint="cs"/>
                <w:rtl/>
                <w:lang w:eastAsia="he-IL"/>
              </w:rPr>
              <w:t xml:space="preserve"> (טפסנות+ברזלנות סוג 2)</w:t>
            </w:r>
          </w:p>
        </w:tc>
        <w:tc>
          <w:tcPr>
            <w:tcW w:w="1079" w:type="dxa"/>
            <w:tcBorders>
              <w:top w:val="single" w:sz="12"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שרברבות תברואתית סוג 1-3</w:t>
            </w:r>
          </w:p>
        </w:tc>
        <w:tc>
          <w:tcPr>
            <w:tcW w:w="1079" w:type="dxa"/>
            <w:tcBorders>
              <w:top w:val="single" w:sz="12" w:space="0" w:color="auto"/>
              <w:left w:val="single" w:sz="12" w:space="0" w:color="auto"/>
              <w:bottom w:val="sing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7</w:t>
            </w:r>
          </w:p>
        </w:tc>
        <w:tc>
          <w:tcPr>
            <w:tcW w:w="1078" w:type="dxa"/>
            <w:vMerge/>
            <w:tcBorders>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4"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2</w:t>
            </w:r>
          </w:p>
        </w:tc>
      </w:tr>
      <w:tr w:rsidR="00457BCC" w:rsidRPr="000075D4" w:rsidTr="00457BCC">
        <w:tc>
          <w:tcPr>
            <w:tcW w:w="1606" w:type="dxa"/>
            <w:vMerge/>
            <w:tcBorders>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tc>
        <w:tc>
          <w:tcPr>
            <w:tcW w:w="3424" w:type="dxa"/>
            <w:tcBorders>
              <w:top w:val="single" w:sz="12" w:space="0" w:color="auto"/>
              <w:left w:val="single" w:sz="12" w:space="0" w:color="auto"/>
              <w:bottom w:val="sing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עגורנאי צריח/נייד</w:t>
            </w:r>
          </w:p>
        </w:tc>
        <w:tc>
          <w:tcPr>
            <w:tcW w:w="1079" w:type="dxa"/>
            <w:tcBorders>
              <w:top w:val="single" w:sz="12" w:space="0" w:color="auto"/>
              <w:left w:val="single" w:sz="12" w:space="0" w:color="auto"/>
              <w:bottom w:val="sing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1078" w:type="dxa"/>
            <w:vMerge/>
            <w:tcBorders>
              <w:left w:val="single" w:sz="12" w:space="0" w:color="auto"/>
              <w:bottom w:val="sing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873" w:type="dxa"/>
            <w:tcBorders>
              <w:top w:val="single" w:sz="12" w:space="0" w:color="auto"/>
              <w:left w:val="single" w:sz="12" w:space="0" w:color="auto"/>
              <w:bottom w:val="single" w:sz="4"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p>
        </w:tc>
      </w:tr>
      <w:tr w:rsidR="00457BCC" w:rsidRPr="000075D4" w:rsidTr="00457BCC">
        <w:tc>
          <w:tcPr>
            <w:tcW w:w="1606" w:type="dxa"/>
            <w:vMerge w:val="restart"/>
            <w:tcBorders>
              <w:top w:val="single" w:sz="18" w:space="0" w:color="auto"/>
              <w:left w:val="single" w:sz="12"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גז</w:t>
            </w: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מתקיני ג</w:t>
            </w:r>
            <w:r w:rsidRPr="000075D4">
              <w:rPr>
                <w:rFonts w:ascii="Arial" w:hAnsi="Arial" w:hint="cs"/>
                <w:rtl/>
                <w:lang w:eastAsia="he-IL"/>
              </w:rPr>
              <w:t>פ"מ</w:t>
            </w:r>
            <w:r w:rsidRPr="000075D4">
              <w:rPr>
                <w:rFonts w:ascii="Arial" w:hAnsi="Arial"/>
                <w:rtl/>
                <w:lang w:eastAsia="he-IL"/>
              </w:rPr>
              <w:t xml:space="preserve"> רמה </w:t>
            </w:r>
            <w:r w:rsidRPr="000075D4">
              <w:rPr>
                <w:rFonts w:ascii="Arial" w:hAnsi="Arial" w:hint="cs"/>
                <w:rtl/>
                <w:lang w:eastAsia="he-IL"/>
              </w:rPr>
              <w:t>1-2</w:t>
            </w:r>
          </w:p>
        </w:tc>
        <w:tc>
          <w:tcPr>
            <w:tcW w:w="1079"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8</w:t>
            </w:r>
          </w:p>
        </w:tc>
        <w:tc>
          <w:tcPr>
            <w:tcW w:w="1078"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12</w:t>
            </w:r>
          </w:p>
        </w:tc>
        <w:tc>
          <w:tcPr>
            <w:tcW w:w="873" w:type="dxa"/>
            <w:tcBorders>
              <w:top w:val="single" w:sz="18" w:space="0" w:color="auto"/>
              <w:left w:val="single" w:sz="12" w:space="0" w:color="auto"/>
              <w:bottom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w:t>
            </w:r>
          </w:p>
        </w:tc>
      </w:tr>
      <w:tr w:rsidR="00457BCC" w:rsidRPr="000075D4" w:rsidTr="00457BCC">
        <w:tc>
          <w:tcPr>
            <w:tcW w:w="1606" w:type="dxa"/>
            <w:vMerge/>
            <w:tcBorders>
              <w:left w:val="single" w:sz="12" w:space="0" w:color="auto"/>
              <w:bottom w:val="double" w:sz="4" w:space="0" w:color="auto"/>
              <w:right w:val="single" w:sz="12" w:space="0" w:color="auto"/>
            </w:tcBorders>
          </w:tcPr>
          <w:p w:rsidR="00457BCC" w:rsidRPr="000075D4" w:rsidRDefault="00457BCC" w:rsidP="00457BCC">
            <w:pPr>
              <w:spacing w:line="300" w:lineRule="atLeast"/>
              <w:jc w:val="both"/>
              <w:rPr>
                <w:rFonts w:ascii="Arial" w:hAnsi="Arial"/>
                <w:rtl/>
                <w:lang w:eastAsia="he-IL"/>
              </w:rPr>
            </w:pPr>
          </w:p>
        </w:tc>
        <w:tc>
          <w:tcPr>
            <w:tcW w:w="3424"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מפעילי/מתקיני/מפקחי גז טבעי</w:t>
            </w:r>
          </w:p>
        </w:tc>
        <w:tc>
          <w:tcPr>
            <w:tcW w:w="1079"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strike/>
                <w:rtl/>
                <w:lang w:eastAsia="he-IL"/>
              </w:rPr>
            </w:pPr>
          </w:p>
        </w:tc>
        <w:tc>
          <w:tcPr>
            <w:tcW w:w="1078" w:type="dxa"/>
            <w:tcBorders>
              <w:top w:val="single" w:sz="12" w:space="0" w:color="auto"/>
              <w:left w:val="single" w:sz="12" w:space="0" w:color="auto"/>
              <w:bottom w:val="double" w:sz="4" w:space="0" w:color="auto"/>
              <w:right w:val="single" w:sz="12" w:space="0" w:color="auto"/>
            </w:tcBorders>
            <w:vAlign w:val="center"/>
          </w:tcPr>
          <w:p w:rsidR="00457BCC" w:rsidRPr="000075D4" w:rsidRDefault="00457BCC" w:rsidP="00457BCC">
            <w:pPr>
              <w:spacing w:line="300" w:lineRule="atLeast"/>
              <w:jc w:val="both"/>
              <w:rPr>
                <w:rFonts w:ascii="Arial" w:hAnsi="Arial"/>
                <w:strike/>
                <w:rtl/>
                <w:lang w:eastAsia="he-IL"/>
              </w:rPr>
            </w:pPr>
            <w:r w:rsidRPr="000075D4">
              <w:rPr>
                <w:rFonts w:ascii="Arial" w:hAnsi="Arial" w:hint="cs"/>
                <w:strike/>
                <w:rtl/>
                <w:lang w:eastAsia="he-IL"/>
              </w:rPr>
              <w:t>12</w:t>
            </w:r>
          </w:p>
        </w:tc>
        <w:tc>
          <w:tcPr>
            <w:tcW w:w="873" w:type="dxa"/>
            <w:tcBorders>
              <w:top w:val="single" w:sz="12" w:space="0" w:color="auto"/>
              <w:left w:val="single" w:sz="12" w:space="0" w:color="auto"/>
              <w:bottom w:val="double" w:sz="4" w:space="0" w:color="auto"/>
              <w:right w:val="double" w:sz="4" w:space="0" w:color="auto"/>
            </w:tcBorders>
            <w:vAlign w:val="center"/>
          </w:tcPr>
          <w:p w:rsidR="00457BCC" w:rsidRPr="000075D4" w:rsidRDefault="00457BCC" w:rsidP="00457BCC">
            <w:pPr>
              <w:spacing w:line="300" w:lineRule="atLeast"/>
              <w:jc w:val="both"/>
              <w:rPr>
                <w:rFonts w:ascii="Arial" w:hAnsi="Arial"/>
                <w:strike/>
                <w:rtl/>
                <w:lang w:eastAsia="he-IL"/>
              </w:rPr>
            </w:pPr>
          </w:p>
        </w:tc>
      </w:tr>
      <w:tr w:rsidR="00457BCC" w:rsidRPr="000075D4" w:rsidTr="00457BCC">
        <w:tc>
          <w:tcPr>
            <w:tcW w:w="1606" w:type="dxa"/>
            <w:tcBorders>
              <w:top w:val="single" w:sz="18" w:space="0" w:color="auto"/>
              <w:left w:val="single" w:sz="12" w:space="0" w:color="auto"/>
              <w:bottom w:val="single" w:sz="18" w:space="0" w:color="auto"/>
              <w:right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 xml:space="preserve">גננות </w:t>
            </w:r>
            <w:r w:rsidRPr="000075D4">
              <w:rPr>
                <w:rFonts w:ascii="Arial" w:hAnsi="Arial" w:hint="cs"/>
                <w:b/>
                <w:bCs/>
                <w:rtl/>
                <w:lang w:eastAsia="he-IL"/>
              </w:rPr>
              <w:t>נוי</w:t>
            </w:r>
            <w:r w:rsidRPr="000075D4">
              <w:rPr>
                <w:rFonts w:ascii="Arial" w:hAnsi="Arial"/>
                <w:b/>
                <w:bCs/>
                <w:rtl/>
                <w:lang w:eastAsia="he-IL"/>
              </w:rPr>
              <w:t xml:space="preserve"> </w:t>
            </w:r>
            <w:r w:rsidRPr="000075D4">
              <w:rPr>
                <w:rFonts w:ascii="Arial" w:hAnsi="Arial" w:hint="cs"/>
                <w:b/>
                <w:bCs/>
                <w:rtl/>
                <w:lang w:eastAsia="he-IL"/>
              </w:rPr>
              <w:t>סוג 1-2</w:t>
            </w:r>
          </w:p>
        </w:tc>
        <w:tc>
          <w:tcPr>
            <w:tcW w:w="3424" w:type="dxa"/>
            <w:tcBorders>
              <w:top w:val="single" w:sz="18" w:space="0" w:color="auto"/>
              <w:left w:val="single" w:sz="12" w:space="0" w:color="auto"/>
              <w:bottom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גיזום ועיצוב</w:t>
            </w:r>
            <w:r w:rsidRPr="000075D4">
              <w:rPr>
                <w:rFonts w:ascii="Arial" w:hAnsi="Arial" w:hint="cs"/>
                <w:rtl/>
                <w:lang w:eastAsia="he-IL"/>
              </w:rPr>
              <w:t>, הדברה, הכשרה ונטיעה, השקיה, זיהוי צמחים, מדשאה, מדידה וקריאת מפה (סוג 2)</w:t>
            </w:r>
          </w:p>
        </w:tc>
        <w:tc>
          <w:tcPr>
            <w:tcW w:w="1079" w:type="dxa"/>
            <w:tcBorders>
              <w:top w:val="single" w:sz="18" w:space="0" w:color="auto"/>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p>
        </w:tc>
        <w:tc>
          <w:tcPr>
            <w:tcW w:w="1078" w:type="dxa"/>
            <w:tcBorders>
              <w:top w:val="single" w:sz="18" w:space="0" w:color="auto"/>
              <w:left w:val="single" w:sz="12" w:space="0" w:color="auto"/>
              <w:right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12</w:t>
            </w:r>
          </w:p>
        </w:tc>
        <w:tc>
          <w:tcPr>
            <w:tcW w:w="873" w:type="dxa"/>
            <w:tcBorders>
              <w:top w:val="single" w:sz="18" w:space="0" w:color="auto"/>
              <w:left w:val="single" w:sz="12" w:space="0" w:color="auto"/>
              <w:right w:val="double" w:sz="4"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2</w:t>
            </w:r>
          </w:p>
        </w:tc>
      </w:tr>
    </w:tbl>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p w:rsidR="00457BCC" w:rsidRPr="000075D4" w:rsidRDefault="00457BCC" w:rsidP="00457BCC">
      <w:pPr>
        <w:spacing w:line="300" w:lineRule="atLeast"/>
        <w:jc w:val="both"/>
        <w:rPr>
          <w:rFonts w:ascii="Arial" w:hAnsi="Arial"/>
          <w:rtl/>
          <w:lang w:eastAsia="he-IL"/>
        </w:rPr>
      </w:pPr>
    </w:p>
    <w:tbl>
      <w:tblPr>
        <w:bidiVisual/>
        <w:tblW w:w="8126" w:type="dxa"/>
        <w:tblBorders>
          <w:top w:val="double" w:sz="4" w:space="0" w:color="auto"/>
          <w:left w:val="double" w:sz="4" w:space="0" w:color="auto"/>
          <w:bottom w:val="double" w:sz="4" w:space="0" w:color="auto"/>
          <w:right w:val="double" w:sz="4" w:space="0" w:color="auto"/>
          <w:insideH w:val="single" w:sz="12" w:space="0" w:color="auto"/>
          <w:insideV w:val="single" w:sz="12" w:space="0" w:color="auto"/>
        </w:tblBorders>
        <w:tblLook w:val="01E0" w:firstRow="1" w:lastRow="1" w:firstColumn="1" w:lastColumn="1" w:noHBand="0" w:noVBand="0"/>
      </w:tblPr>
      <w:tblGrid>
        <w:gridCol w:w="1543"/>
        <w:gridCol w:w="3268"/>
        <w:gridCol w:w="1061"/>
        <w:gridCol w:w="1385"/>
        <w:gridCol w:w="869"/>
      </w:tblGrid>
      <w:tr w:rsidR="00457BCC" w:rsidRPr="000075D4" w:rsidTr="00457BCC">
        <w:tc>
          <w:tcPr>
            <w:tcW w:w="1543" w:type="dxa"/>
            <w:tcBorders>
              <w:top w:val="double" w:sz="4" w:space="0" w:color="auto"/>
              <w:bottom w:val="double" w:sz="4"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ענף</w:t>
            </w:r>
          </w:p>
        </w:tc>
        <w:tc>
          <w:tcPr>
            <w:tcW w:w="3268" w:type="dxa"/>
            <w:tcBorders>
              <w:top w:val="double" w:sz="4" w:space="0" w:color="auto"/>
              <w:bottom w:val="double" w:sz="4"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מקצוע</w:t>
            </w:r>
          </w:p>
        </w:tc>
        <w:tc>
          <w:tcPr>
            <w:tcW w:w="1061" w:type="dxa"/>
            <w:tcBorders>
              <w:top w:val="double" w:sz="4" w:space="0" w:color="auto"/>
              <w:bottom w:val="double" w:sz="4"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משך זמן הבחינה</w:t>
            </w:r>
          </w:p>
        </w:tc>
        <w:tc>
          <w:tcPr>
            <w:tcW w:w="1385" w:type="dxa"/>
            <w:tcBorders>
              <w:top w:val="double" w:sz="4" w:space="0" w:color="auto"/>
              <w:bottom w:val="double" w:sz="4"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hint="cs"/>
                <w:b/>
                <w:bCs/>
                <w:rtl/>
                <w:lang w:eastAsia="he-IL"/>
              </w:rPr>
              <w:t>מקסימום</w:t>
            </w:r>
            <w:r w:rsidRPr="000075D4">
              <w:rPr>
                <w:rFonts w:ascii="Arial" w:hAnsi="Arial"/>
                <w:b/>
                <w:bCs/>
                <w:rtl/>
                <w:lang w:eastAsia="he-IL"/>
              </w:rPr>
              <w:t xml:space="preserve"> נבחנים </w:t>
            </w:r>
            <w:r w:rsidRPr="000075D4">
              <w:rPr>
                <w:rFonts w:ascii="Arial" w:hAnsi="Arial" w:hint="cs"/>
                <w:b/>
                <w:bCs/>
                <w:rtl/>
                <w:lang w:eastAsia="he-IL"/>
              </w:rPr>
              <w:t>לבחינה</w:t>
            </w:r>
          </w:p>
        </w:tc>
        <w:tc>
          <w:tcPr>
            <w:tcW w:w="869" w:type="dxa"/>
            <w:tcBorders>
              <w:top w:val="double" w:sz="4" w:space="0" w:color="auto"/>
              <w:bottom w:val="double" w:sz="4"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מספר בוחנים</w:t>
            </w:r>
          </w:p>
        </w:tc>
      </w:tr>
      <w:tr w:rsidR="00457BCC" w:rsidRPr="000075D4" w:rsidTr="00457BCC">
        <w:tc>
          <w:tcPr>
            <w:tcW w:w="1543" w:type="dxa"/>
            <w:vMerge w:val="restart"/>
            <w:tcBorders>
              <w:top w:val="single" w:sz="18" w:space="0" w:color="auto"/>
              <w:bottom w:val="single" w:sz="12"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תחבורה</w:t>
            </w:r>
          </w:p>
        </w:tc>
        <w:tc>
          <w:tcPr>
            <w:tcW w:w="3268"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נהיגה נכונה</w:t>
            </w:r>
          </w:p>
        </w:tc>
        <w:tc>
          <w:tcPr>
            <w:tcW w:w="1061"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Borders>
              <w:top w:val="single" w:sz="12" w:space="0" w:color="auto"/>
              <w:bottom w:val="single" w:sz="18" w:space="0" w:color="auto"/>
            </w:tcBorders>
          </w:tcPr>
          <w:p w:rsidR="00457BCC" w:rsidRPr="000075D4" w:rsidRDefault="00457BCC" w:rsidP="00457BCC">
            <w:pPr>
              <w:spacing w:line="300" w:lineRule="atLeast"/>
              <w:jc w:val="both"/>
              <w:rPr>
                <w:rFonts w:ascii="Arial" w:hAnsi="Arial"/>
                <w:rtl/>
                <w:lang w:eastAsia="he-IL"/>
              </w:rPr>
            </w:pPr>
          </w:p>
        </w:tc>
        <w:tc>
          <w:tcPr>
            <w:tcW w:w="3268"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מתודיקה</w:t>
            </w:r>
          </w:p>
        </w:tc>
        <w:tc>
          <w:tcPr>
            <w:tcW w:w="1061"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val="restart"/>
            <w:tcBorders>
              <w:top w:val="single" w:sz="18"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hint="cs"/>
                <w:b/>
                <w:bCs/>
                <w:rtl/>
                <w:lang w:eastAsia="he-IL"/>
              </w:rPr>
              <w:t>פרויקטי גמר</w:t>
            </w:r>
          </w:p>
        </w:tc>
        <w:tc>
          <w:tcPr>
            <w:tcW w:w="3268"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גישור בין-תרבותי</w:t>
            </w:r>
          </w:p>
        </w:tc>
        <w:tc>
          <w:tcPr>
            <w:tcW w:w="1061"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Pr>
          <w:p w:rsidR="00457BCC" w:rsidRPr="000075D4" w:rsidRDefault="00457BCC" w:rsidP="00457BCC">
            <w:pPr>
              <w:spacing w:line="300" w:lineRule="atLeast"/>
              <w:jc w:val="both"/>
              <w:rPr>
                <w:rFonts w:ascii="Arial" w:hAnsi="Arial"/>
                <w:b/>
                <w:bCs/>
                <w:rtl/>
                <w:lang w:eastAsia="he-IL"/>
              </w:rPr>
            </w:pPr>
          </w:p>
        </w:tc>
        <w:tc>
          <w:tcPr>
            <w:tcW w:w="3268"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מורשים לנגישות השירות</w:t>
            </w:r>
          </w:p>
        </w:tc>
        <w:tc>
          <w:tcPr>
            <w:tcW w:w="1061"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Pr>
          <w:p w:rsidR="00457BCC" w:rsidRPr="000075D4" w:rsidRDefault="00457BCC" w:rsidP="00457BCC">
            <w:pPr>
              <w:spacing w:line="300" w:lineRule="atLeast"/>
              <w:jc w:val="both"/>
              <w:rPr>
                <w:rFonts w:ascii="Arial" w:hAnsi="Arial"/>
                <w:b/>
                <w:bCs/>
                <w:rtl/>
                <w:lang w:eastAsia="he-IL"/>
              </w:rPr>
            </w:pPr>
          </w:p>
        </w:tc>
        <w:tc>
          <w:tcPr>
            <w:tcW w:w="3268"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מורשים לנגישות מתו"ס (מבנים תשתיות וסביבה)</w:t>
            </w:r>
          </w:p>
        </w:tc>
        <w:tc>
          <w:tcPr>
            <w:tcW w:w="1061"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Borders>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ניהול מעון יום</w:t>
            </w:r>
          </w:p>
        </w:tc>
        <w:tc>
          <w:tcPr>
            <w:tcW w:w="1061"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Borders>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highlight w:val="yellow"/>
                <w:rtl/>
                <w:lang w:eastAsia="he-IL"/>
              </w:rPr>
            </w:pPr>
            <w:r w:rsidRPr="000075D4">
              <w:rPr>
                <w:rFonts w:ascii="Arial" w:hAnsi="Arial" w:hint="cs"/>
                <w:rtl/>
                <w:lang w:eastAsia="he-IL"/>
              </w:rPr>
              <w:t xml:space="preserve">עיצוב צליל והפקה מוזיקלית (בדיקה ובחינה באותו יום בחינה) </w:t>
            </w:r>
            <w:r w:rsidRPr="000075D4">
              <w:rPr>
                <w:rFonts w:ascii="Arial" w:hAnsi="Arial"/>
                <w:rtl/>
                <w:lang w:eastAsia="he-IL"/>
              </w:rPr>
              <w:t>–</w:t>
            </w:r>
            <w:r w:rsidRPr="000075D4">
              <w:rPr>
                <w:rFonts w:ascii="Arial" w:hAnsi="Arial" w:hint="cs"/>
                <w:rtl/>
                <w:lang w:eastAsia="he-IL"/>
              </w:rPr>
              <w:t xml:space="preserve"> בחינה אחת</w:t>
            </w:r>
          </w:p>
        </w:tc>
        <w:tc>
          <w:tcPr>
            <w:tcW w:w="1061"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p>
        </w:tc>
        <w:tc>
          <w:tcPr>
            <w:tcW w:w="1385"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p>
        </w:tc>
        <w:tc>
          <w:tcPr>
            <w:tcW w:w="869"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p>
        </w:tc>
      </w:tr>
      <w:tr w:rsidR="00457BCC" w:rsidRPr="000075D4" w:rsidTr="00457BCC">
        <w:tc>
          <w:tcPr>
            <w:tcW w:w="1543" w:type="dxa"/>
            <w:vMerge/>
            <w:tcBorders>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צורפות – טכנולוגיות תכנון וייצור</w:t>
            </w:r>
            <w:r w:rsidRPr="000075D4">
              <w:rPr>
                <w:rFonts w:ascii="Arial" w:hAnsi="Arial" w:hint="cs"/>
                <w:rtl/>
                <w:lang w:eastAsia="he-IL"/>
              </w:rPr>
              <w:t xml:space="preserve"> (בדיקה ובחינה באותו יום בחינה) בחינה אחת</w:t>
            </w:r>
          </w:p>
        </w:tc>
        <w:tc>
          <w:tcPr>
            <w:tcW w:w="1061"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tcBorders>
              <w:top w:val="single" w:sz="18" w:space="0" w:color="auto"/>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8"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תדמיתנות</w:t>
            </w:r>
            <w:r w:rsidRPr="000075D4">
              <w:rPr>
                <w:rFonts w:ascii="Arial" w:hAnsi="Arial" w:hint="cs"/>
                <w:rtl/>
                <w:lang w:eastAsia="he-IL"/>
              </w:rPr>
              <w:t xml:space="preserve"> ממוחשבת/</w:t>
            </w:r>
          </w:p>
        </w:tc>
        <w:tc>
          <w:tcPr>
            <w:tcW w:w="1061" w:type="dxa"/>
            <w:tcBorders>
              <w:top w:val="single" w:sz="18"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8"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8"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tcBorders>
              <w:top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 xml:space="preserve">תיב"ם הפעלת מחרטה וכרסומת קונבנציונלית ו- </w:t>
            </w:r>
            <w:r w:rsidRPr="000075D4">
              <w:rPr>
                <w:rFonts w:ascii="Arial" w:hAnsi="Arial"/>
                <w:lang w:eastAsia="he-IL"/>
              </w:rPr>
              <w:t>C</w:t>
            </w:r>
            <w:r w:rsidRPr="000075D4">
              <w:rPr>
                <w:rFonts w:ascii="Arial" w:hAnsi="Arial" w:hint="cs"/>
                <w:rtl/>
                <w:lang w:eastAsia="he-IL"/>
              </w:rPr>
              <w:t>.</w:t>
            </w:r>
            <w:r w:rsidRPr="000075D4">
              <w:rPr>
                <w:rFonts w:ascii="Arial" w:hAnsi="Arial"/>
                <w:lang w:eastAsia="he-IL"/>
              </w:rPr>
              <w:t>N</w:t>
            </w:r>
            <w:r w:rsidRPr="000075D4">
              <w:rPr>
                <w:rFonts w:ascii="Arial" w:hAnsi="Arial" w:hint="cs"/>
                <w:rtl/>
                <w:lang w:eastAsia="he-IL"/>
              </w:rPr>
              <w:t>.</w:t>
            </w:r>
            <w:r w:rsidRPr="000075D4">
              <w:rPr>
                <w:rFonts w:ascii="Arial" w:hAnsi="Arial"/>
                <w:lang w:eastAsia="he-IL"/>
              </w:rPr>
              <w:t>C</w:t>
            </w:r>
          </w:p>
        </w:tc>
        <w:tc>
          <w:tcPr>
            <w:tcW w:w="1061"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val="restart"/>
            <w:tcBorders>
              <w:top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צילום</w:t>
            </w:r>
            <w:r w:rsidRPr="000075D4">
              <w:rPr>
                <w:rFonts w:ascii="Arial" w:hAnsi="Arial" w:hint="cs"/>
                <w:rtl/>
                <w:lang w:eastAsia="he-IL"/>
              </w:rPr>
              <w:t xml:space="preserve"> סטילס </w:t>
            </w:r>
          </w:p>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צילום וידאו ועריכה</w:t>
            </w:r>
          </w:p>
        </w:tc>
        <w:tc>
          <w:tcPr>
            <w:tcW w:w="1061"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Borders>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גרפיקה</w:t>
            </w:r>
            <w:r w:rsidRPr="000075D4">
              <w:rPr>
                <w:rFonts w:ascii="Arial" w:hAnsi="Arial" w:hint="cs"/>
                <w:rtl/>
                <w:lang w:eastAsia="he-IL"/>
              </w:rPr>
              <w:t xml:space="preserve"> ממוחשבת/יסודות בעיצוב אתרי אינטרנט/</w:t>
            </w:r>
            <w:r w:rsidRPr="000075D4">
              <w:rPr>
                <w:rFonts w:ascii="Arial" w:hAnsi="Arial"/>
                <w:rtl/>
                <w:lang w:eastAsia="he-IL"/>
              </w:rPr>
              <w:t xml:space="preserve"> </w:t>
            </w:r>
            <w:r w:rsidRPr="000075D4">
              <w:rPr>
                <w:rFonts w:ascii="Arial" w:hAnsi="Arial" w:hint="cs"/>
                <w:rtl/>
                <w:lang w:eastAsia="he-IL"/>
              </w:rPr>
              <w:t>תקשורת חזותית-</w:t>
            </w:r>
            <w:r w:rsidRPr="000075D4">
              <w:rPr>
                <w:rFonts w:ascii="Arial" w:hAnsi="Arial"/>
                <w:rtl/>
                <w:lang w:eastAsia="he-IL"/>
              </w:rPr>
              <w:t>מולטימדיה</w:t>
            </w:r>
            <w:r w:rsidRPr="000075D4">
              <w:rPr>
                <w:rFonts w:ascii="Arial" w:hAnsi="Arial" w:hint="cs"/>
                <w:rtl/>
                <w:lang w:eastAsia="he-IL"/>
              </w:rPr>
              <w:t xml:space="preserve"> (נוער)</w:t>
            </w:r>
            <w:r w:rsidRPr="000075D4">
              <w:rPr>
                <w:rFonts w:ascii="Arial" w:hAnsi="Arial"/>
                <w:lang w:eastAsia="he-IL"/>
              </w:rPr>
              <w:t>X</w:t>
            </w:r>
            <w:r w:rsidRPr="000075D4">
              <w:rPr>
                <w:rFonts w:ascii="Arial" w:hAnsi="Arial" w:hint="cs"/>
                <w:rtl/>
                <w:lang w:eastAsia="he-IL"/>
              </w:rPr>
              <w:t xml:space="preserve">2/ עיצוב גרפי </w:t>
            </w:r>
          </w:p>
        </w:tc>
        <w:tc>
          <w:tcPr>
            <w:tcW w:w="1061"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val="restart"/>
            <w:tcBorders>
              <w:top w:val="single" w:sz="18" w:space="0" w:color="auto"/>
            </w:tcBorders>
          </w:tcPr>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טיפוח החן</w:t>
            </w:r>
          </w:p>
        </w:tc>
        <w:tc>
          <w:tcPr>
            <w:tcW w:w="3268"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איפור</w:t>
            </w:r>
            <w:r w:rsidRPr="000075D4">
              <w:rPr>
                <w:rFonts w:ascii="Arial" w:hAnsi="Arial" w:hint="cs"/>
                <w:rtl/>
                <w:lang w:eastAsia="he-IL"/>
              </w:rPr>
              <w:t xml:space="preserve"> (רק בדיקה)</w:t>
            </w:r>
          </w:p>
        </w:tc>
        <w:tc>
          <w:tcPr>
            <w:tcW w:w="1061"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8" w:space="0" w:color="auto"/>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Borders>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 xml:space="preserve">ספרות </w:t>
            </w:r>
            <w:r w:rsidRPr="000075D4">
              <w:rPr>
                <w:rFonts w:ascii="Arial" w:hAnsi="Arial" w:hint="cs"/>
                <w:rtl/>
                <w:lang w:eastAsia="he-IL"/>
              </w:rPr>
              <w:t xml:space="preserve">נשים </w:t>
            </w:r>
            <w:r w:rsidRPr="000075D4">
              <w:rPr>
                <w:rFonts w:ascii="Arial" w:hAnsi="Arial"/>
                <w:b/>
                <w:bCs/>
                <w:rtl/>
                <w:lang w:eastAsia="he-IL"/>
              </w:rPr>
              <w:t>נוער</w:t>
            </w:r>
            <w:r w:rsidRPr="000075D4">
              <w:rPr>
                <w:rFonts w:ascii="Arial" w:hAnsi="Arial"/>
                <w:rtl/>
                <w:lang w:eastAsia="he-IL"/>
              </w:rPr>
              <w:t xml:space="preserve"> סוג 1-2</w:t>
            </w:r>
          </w:p>
        </w:tc>
        <w:tc>
          <w:tcPr>
            <w:tcW w:w="1061"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val="restart"/>
            <w:tcBorders>
              <w:top w:val="single" w:sz="18"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בנין</w:t>
            </w:r>
          </w:p>
        </w:tc>
        <w:tc>
          <w:tcPr>
            <w:tcW w:w="3268"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מנהלי עבודה בבניין</w:t>
            </w:r>
          </w:p>
        </w:tc>
        <w:tc>
          <w:tcPr>
            <w:tcW w:w="1061"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2</w:t>
            </w:r>
          </w:p>
        </w:tc>
      </w:tr>
      <w:tr w:rsidR="00457BCC" w:rsidRPr="000075D4" w:rsidTr="00457BCC">
        <w:tc>
          <w:tcPr>
            <w:tcW w:w="1543" w:type="dxa"/>
            <w:vMerge/>
          </w:tcPr>
          <w:p w:rsidR="00457BCC" w:rsidRPr="000075D4" w:rsidRDefault="00457BCC" w:rsidP="00457BCC">
            <w:pPr>
              <w:spacing w:line="300" w:lineRule="atLeast"/>
              <w:jc w:val="both"/>
              <w:rPr>
                <w:rFonts w:ascii="Arial" w:hAnsi="Arial"/>
                <w:b/>
                <w:bCs/>
                <w:rtl/>
                <w:lang w:eastAsia="he-IL"/>
              </w:rPr>
            </w:pPr>
          </w:p>
        </w:tc>
        <w:tc>
          <w:tcPr>
            <w:tcW w:w="3268"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מנהלי עבודה בכבישים</w:t>
            </w:r>
          </w:p>
        </w:tc>
        <w:tc>
          <w:tcPr>
            <w:tcW w:w="1061"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Pr>
          <w:p w:rsidR="00457BCC" w:rsidRPr="000075D4" w:rsidRDefault="00457BCC" w:rsidP="00457BCC">
            <w:pPr>
              <w:spacing w:line="300" w:lineRule="atLeast"/>
              <w:jc w:val="both"/>
              <w:rPr>
                <w:rFonts w:ascii="Arial" w:hAnsi="Arial"/>
                <w:b/>
                <w:bCs/>
                <w:rtl/>
                <w:lang w:eastAsia="he-IL"/>
              </w:rPr>
            </w:pPr>
          </w:p>
        </w:tc>
        <w:tc>
          <w:tcPr>
            <w:tcW w:w="3268" w:type="dxa"/>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קבלנות ענף ראשי 100</w:t>
            </w:r>
          </w:p>
        </w:tc>
        <w:tc>
          <w:tcPr>
            <w:tcW w:w="1061" w:type="dxa"/>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c>
          <w:tcPr>
            <w:tcW w:w="1385" w:type="dxa"/>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c>
          <w:tcPr>
            <w:tcW w:w="869" w:type="dxa"/>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r>
      <w:tr w:rsidR="00457BCC" w:rsidRPr="000075D4" w:rsidTr="00457BCC">
        <w:tc>
          <w:tcPr>
            <w:tcW w:w="1543" w:type="dxa"/>
            <w:vMerge/>
          </w:tcPr>
          <w:p w:rsidR="00457BCC" w:rsidRPr="000075D4" w:rsidRDefault="00457BCC" w:rsidP="00457BCC">
            <w:pPr>
              <w:spacing w:line="300" w:lineRule="atLeast"/>
              <w:jc w:val="both"/>
              <w:rPr>
                <w:rFonts w:ascii="Arial" w:hAnsi="Arial"/>
                <w:b/>
                <w:bCs/>
                <w:rtl/>
                <w:lang w:eastAsia="he-IL"/>
              </w:rPr>
            </w:pPr>
          </w:p>
        </w:tc>
        <w:tc>
          <w:tcPr>
            <w:tcW w:w="3268" w:type="dxa"/>
            <w:tcBorders>
              <w:bottom w:val="single" w:sz="12"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קבלנות ענף ראשי 200</w:t>
            </w:r>
          </w:p>
        </w:tc>
        <w:tc>
          <w:tcPr>
            <w:tcW w:w="1061" w:type="dxa"/>
            <w:tcBorders>
              <w:bottom w:val="single" w:sz="12"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c>
          <w:tcPr>
            <w:tcW w:w="1385" w:type="dxa"/>
            <w:tcBorders>
              <w:bottom w:val="single" w:sz="12"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c>
          <w:tcPr>
            <w:tcW w:w="869" w:type="dxa"/>
            <w:tcBorders>
              <w:bottom w:val="single" w:sz="12"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r>
      <w:tr w:rsidR="00457BCC" w:rsidRPr="000075D4" w:rsidTr="00457BCC">
        <w:tc>
          <w:tcPr>
            <w:tcW w:w="1543" w:type="dxa"/>
            <w:vMerge/>
            <w:tcBorders>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2" w:space="0" w:color="auto"/>
              <w:bottom w:val="single" w:sz="18"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קבלנות ראשי ענף 400</w:t>
            </w:r>
          </w:p>
        </w:tc>
        <w:tc>
          <w:tcPr>
            <w:tcW w:w="1061" w:type="dxa"/>
            <w:tcBorders>
              <w:top w:val="single" w:sz="12" w:space="0" w:color="auto"/>
              <w:bottom w:val="single" w:sz="18"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c>
          <w:tcPr>
            <w:tcW w:w="1385" w:type="dxa"/>
            <w:tcBorders>
              <w:top w:val="single" w:sz="12" w:space="0" w:color="auto"/>
              <w:bottom w:val="single" w:sz="18"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c>
          <w:tcPr>
            <w:tcW w:w="869" w:type="dxa"/>
            <w:tcBorders>
              <w:top w:val="single" w:sz="12" w:space="0" w:color="auto"/>
              <w:bottom w:val="single" w:sz="18" w:space="0" w:color="auto"/>
            </w:tcBorders>
            <w:vAlign w:val="center"/>
          </w:tcPr>
          <w:p w:rsidR="00457BCC" w:rsidRPr="00ED5612" w:rsidRDefault="00457BCC" w:rsidP="00457BCC">
            <w:pPr>
              <w:spacing w:line="300" w:lineRule="atLeast"/>
              <w:jc w:val="both"/>
              <w:rPr>
                <w:rFonts w:ascii="Arial" w:hAnsi="Arial"/>
                <w:rtl/>
                <w:lang w:eastAsia="he-IL"/>
              </w:rPr>
            </w:pPr>
            <w:r w:rsidRPr="00ED5612">
              <w:rPr>
                <w:rFonts w:ascii="Arial" w:hAnsi="Arial"/>
                <w:rtl/>
                <w:lang w:eastAsia="he-IL"/>
              </w:rPr>
              <w:t>1</w:t>
            </w:r>
          </w:p>
        </w:tc>
      </w:tr>
      <w:tr w:rsidR="00457BCC" w:rsidRPr="000075D4" w:rsidTr="00457BCC">
        <w:tc>
          <w:tcPr>
            <w:tcW w:w="1543" w:type="dxa"/>
            <w:vMerge w:val="restart"/>
            <w:tcBorders>
              <w:top w:val="single" w:sz="18" w:space="0" w:color="auto"/>
            </w:tcBorders>
          </w:tcPr>
          <w:p w:rsidR="00457BCC" w:rsidRPr="000075D4" w:rsidRDefault="00457BCC" w:rsidP="00457BCC">
            <w:pPr>
              <w:spacing w:line="300" w:lineRule="atLeast"/>
              <w:jc w:val="both"/>
              <w:rPr>
                <w:rFonts w:ascii="Arial" w:hAnsi="Arial"/>
                <w:b/>
                <w:bCs/>
                <w:rtl/>
                <w:lang w:eastAsia="he-IL"/>
              </w:rPr>
            </w:pPr>
          </w:p>
          <w:p w:rsidR="00457BCC" w:rsidRPr="000075D4" w:rsidRDefault="00457BCC" w:rsidP="00457BCC">
            <w:pPr>
              <w:spacing w:line="300" w:lineRule="atLeast"/>
              <w:jc w:val="both"/>
              <w:rPr>
                <w:rFonts w:ascii="Arial" w:hAnsi="Arial"/>
                <w:b/>
                <w:bCs/>
                <w:rtl/>
                <w:lang w:eastAsia="he-IL"/>
              </w:rPr>
            </w:pPr>
            <w:r w:rsidRPr="000075D4">
              <w:rPr>
                <w:rFonts w:ascii="Arial" w:hAnsi="Arial"/>
                <w:b/>
                <w:bCs/>
                <w:rtl/>
                <w:lang w:eastAsia="he-IL"/>
              </w:rPr>
              <w:t>מינהל</w:t>
            </w:r>
          </w:p>
        </w:tc>
        <w:tc>
          <w:tcPr>
            <w:tcW w:w="3268" w:type="dxa"/>
            <w:tcBorders>
              <w:top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בודקי שכר</w:t>
            </w:r>
          </w:p>
        </w:tc>
        <w:tc>
          <w:tcPr>
            <w:tcW w:w="1061" w:type="dxa"/>
            <w:tcBorders>
              <w:top w:val="single" w:sz="18" w:space="0" w:color="auto"/>
            </w:tcBorders>
            <w:vAlign w:val="center"/>
          </w:tcPr>
          <w:p w:rsidR="00457BCC" w:rsidRPr="000075D4" w:rsidRDefault="00457BCC" w:rsidP="00457BCC">
            <w:pPr>
              <w:spacing w:line="300" w:lineRule="atLeast"/>
              <w:jc w:val="both"/>
              <w:rPr>
                <w:rFonts w:ascii="Arial" w:hAnsi="Arial"/>
                <w:strike/>
                <w:rtl/>
                <w:lang w:eastAsia="he-IL"/>
              </w:rPr>
            </w:pPr>
          </w:p>
        </w:tc>
        <w:tc>
          <w:tcPr>
            <w:tcW w:w="1385" w:type="dxa"/>
            <w:tcBorders>
              <w:top w:val="single" w:sz="18" w:space="0" w:color="auto"/>
            </w:tcBorders>
            <w:vAlign w:val="center"/>
          </w:tcPr>
          <w:p w:rsidR="00457BCC" w:rsidRPr="000075D4" w:rsidRDefault="00457BCC" w:rsidP="00457BCC">
            <w:pPr>
              <w:spacing w:line="300" w:lineRule="atLeast"/>
              <w:jc w:val="both"/>
              <w:rPr>
                <w:rFonts w:ascii="Arial" w:hAnsi="Arial"/>
                <w:strike/>
                <w:rtl/>
                <w:lang w:eastAsia="he-IL"/>
              </w:rPr>
            </w:pPr>
          </w:p>
        </w:tc>
        <w:tc>
          <w:tcPr>
            <w:tcW w:w="869" w:type="dxa"/>
            <w:tcBorders>
              <w:top w:val="single" w:sz="18" w:space="0" w:color="auto"/>
            </w:tcBorders>
            <w:vAlign w:val="center"/>
          </w:tcPr>
          <w:p w:rsidR="00457BCC" w:rsidRPr="000075D4" w:rsidRDefault="00457BCC" w:rsidP="00457BCC">
            <w:pPr>
              <w:spacing w:line="300" w:lineRule="atLeast"/>
              <w:jc w:val="both"/>
              <w:rPr>
                <w:rFonts w:ascii="Arial" w:hAnsi="Arial"/>
                <w:strike/>
                <w:rtl/>
                <w:lang w:eastAsia="he-IL"/>
              </w:rPr>
            </w:pPr>
          </w:p>
        </w:tc>
      </w:tr>
      <w:tr w:rsidR="00457BCC" w:rsidRPr="000075D4" w:rsidTr="00457BCC">
        <w:tc>
          <w:tcPr>
            <w:tcW w:w="1543" w:type="dxa"/>
            <w:vMerge/>
          </w:tcPr>
          <w:p w:rsidR="00457BCC" w:rsidRPr="000075D4" w:rsidRDefault="00457BCC" w:rsidP="00457BCC">
            <w:pPr>
              <w:spacing w:line="300" w:lineRule="atLeast"/>
              <w:jc w:val="both"/>
              <w:rPr>
                <w:rFonts w:ascii="Arial" w:hAnsi="Arial"/>
                <w:b/>
                <w:bCs/>
                <w:rtl/>
                <w:lang w:eastAsia="he-IL"/>
              </w:rPr>
            </w:pPr>
          </w:p>
        </w:tc>
        <w:tc>
          <w:tcPr>
            <w:tcW w:w="3268"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ניהול לוגיסטי</w:t>
            </w:r>
            <w:r w:rsidRPr="000075D4">
              <w:rPr>
                <w:rFonts w:ascii="Arial" w:hAnsi="Arial" w:hint="cs"/>
                <w:rtl/>
                <w:lang w:eastAsia="he-IL"/>
              </w:rPr>
              <w:t xml:space="preserve"> (נוער)</w:t>
            </w:r>
          </w:p>
        </w:tc>
        <w:tc>
          <w:tcPr>
            <w:tcW w:w="1061"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bottom w:val="single" w:sz="12"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Borders>
              <w:bottom w:val="single" w:sz="18" w:space="0" w:color="auto"/>
            </w:tcBorders>
          </w:tcPr>
          <w:p w:rsidR="00457BCC" w:rsidRPr="000075D4" w:rsidRDefault="00457BCC" w:rsidP="00457BCC">
            <w:pPr>
              <w:spacing w:line="300" w:lineRule="atLeast"/>
              <w:jc w:val="both"/>
              <w:rPr>
                <w:rFonts w:ascii="Arial" w:hAnsi="Arial"/>
                <w:b/>
                <w:bCs/>
                <w:rtl/>
                <w:lang w:eastAsia="he-IL"/>
              </w:rPr>
            </w:pPr>
          </w:p>
        </w:tc>
        <w:tc>
          <w:tcPr>
            <w:tcW w:w="3268" w:type="dxa"/>
            <w:tcBorders>
              <w:top w:val="single" w:sz="12" w:space="0" w:color="auto"/>
              <w:bottom w:val="single" w:sz="18" w:space="0" w:color="auto"/>
            </w:tcBorders>
            <w:vAlign w:val="center"/>
          </w:tcPr>
          <w:p w:rsidR="00457BCC" w:rsidRPr="000075D4" w:rsidRDefault="00457BCC" w:rsidP="00457BCC">
            <w:pPr>
              <w:spacing w:line="300" w:lineRule="atLeast"/>
              <w:rPr>
                <w:rFonts w:ascii="Arial" w:hAnsi="Arial"/>
                <w:rtl/>
                <w:lang w:eastAsia="he-IL"/>
              </w:rPr>
            </w:pPr>
            <w:r w:rsidRPr="000075D4">
              <w:rPr>
                <w:rFonts w:ascii="Arial" w:hAnsi="Arial"/>
                <w:rtl/>
                <w:lang w:eastAsia="he-IL"/>
              </w:rPr>
              <w:t>ניהול מחסן ממוחשב (נוער</w:t>
            </w:r>
            <w:r w:rsidRPr="000075D4">
              <w:rPr>
                <w:rFonts w:ascii="Arial" w:hAnsi="Arial" w:hint="cs"/>
                <w:rtl/>
                <w:lang w:eastAsia="he-IL"/>
              </w:rPr>
              <w:t xml:space="preserve"> ו</w:t>
            </w:r>
            <w:r w:rsidRPr="000075D4">
              <w:rPr>
                <w:rFonts w:ascii="Arial" w:hAnsi="Arial"/>
                <w:rtl/>
                <w:lang w:eastAsia="he-IL"/>
              </w:rPr>
              <w:t>מבוגרים)</w:t>
            </w:r>
          </w:p>
        </w:tc>
        <w:tc>
          <w:tcPr>
            <w:tcW w:w="1061"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tcBorders>
              <w:top w:val="single" w:sz="12" w:space="0" w:color="auto"/>
              <w:bottom w:val="single" w:sz="18" w:space="0" w:color="auto"/>
            </w:tcBorders>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r w:rsidR="00457BCC" w:rsidRPr="000075D4" w:rsidTr="00457BCC">
        <w:tc>
          <w:tcPr>
            <w:tcW w:w="1543" w:type="dxa"/>
            <w:vMerge/>
          </w:tcPr>
          <w:p w:rsidR="00457BCC" w:rsidRPr="000075D4" w:rsidRDefault="00457BCC" w:rsidP="00457BCC">
            <w:pPr>
              <w:spacing w:line="300" w:lineRule="atLeast"/>
              <w:jc w:val="both"/>
              <w:rPr>
                <w:rFonts w:ascii="Arial" w:hAnsi="Arial"/>
                <w:rtl/>
                <w:lang w:eastAsia="he-IL"/>
              </w:rPr>
            </w:pPr>
          </w:p>
        </w:tc>
        <w:tc>
          <w:tcPr>
            <w:tcW w:w="3268"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hint="cs"/>
                <w:rtl/>
                <w:lang w:eastAsia="he-IL"/>
              </w:rPr>
              <w:t>רשתות תקשורת (נוער) (וועדה בלבד)</w:t>
            </w:r>
          </w:p>
        </w:tc>
        <w:tc>
          <w:tcPr>
            <w:tcW w:w="1061"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1385"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c>
          <w:tcPr>
            <w:tcW w:w="869" w:type="dxa"/>
            <w:vAlign w:val="center"/>
          </w:tcPr>
          <w:p w:rsidR="00457BCC" w:rsidRPr="000075D4" w:rsidRDefault="00457BCC" w:rsidP="00457BCC">
            <w:pPr>
              <w:spacing w:line="300" w:lineRule="atLeast"/>
              <w:jc w:val="both"/>
              <w:rPr>
                <w:rFonts w:ascii="Arial" w:hAnsi="Arial"/>
                <w:rtl/>
                <w:lang w:eastAsia="he-IL"/>
              </w:rPr>
            </w:pPr>
            <w:r w:rsidRPr="000075D4">
              <w:rPr>
                <w:rFonts w:ascii="Arial" w:hAnsi="Arial"/>
                <w:rtl/>
                <w:lang w:eastAsia="he-IL"/>
              </w:rPr>
              <w:t>1</w:t>
            </w:r>
          </w:p>
        </w:tc>
      </w:tr>
    </w:tbl>
    <w:p w:rsidR="00457BCC" w:rsidRPr="000075D4" w:rsidRDefault="00457BCC" w:rsidP="00457BCC">
      <w:pPr>
        <w:spacing w:line="300" w:lineRule="atLeast"/>
        <w:jc w:val="both"/>
        <w:rPr>
          <w:rFonts w:ascii="Arial" w:hAnsi="Arial"/>
          <w:rtl/>
          <w:lang w:eastAsia="he-IL"/>
        </w:rPr>
      </w:pPr>
    </w:p>
    <w:p w:rsidR="00457BCC" w:rsidRPr="00797710" w:rsidRDefault="00457BCC" w:rsidP="00457BCC">
      <w:pPr>
        <w:spacing w:line="300" w:lineRule="atLeast"/>
        <w:jc w:val="both"/>
        <w:rPr>
          <w:b/>
          <w:bCs/>
          <w14:shadow w14:blurRad="50800" w14:dist="38100" w14:dir="2700000" w14:sx="100000" w14:sy="100000" w14:kx="0" w14:ky="0" w14:algn="tl">
            <w14:srgbClr w14:val="000000">
              <w14:alpha w14:val="60000"/>
            </w14:srgbClr>
          </w14:shadow>
        </w:rPr>
      </w:pPr>
    </w:p>
    <w:p w:rsidR="005B1807" w:rsidRPr="00697C90" w:rsidRDefault="00457BCC" w:rsidP="00956BBD">
      <w:pPr>
        <w:spacing w:line="360" w:lineRule="auto"/>
        <w:jc w:val="right"/>
        <w:rPr>
          <w:rFonts w:ascii="Arial" w:hAnsi="Arial"/>
          <w:rtl/>
          <w:lang w:eastAsia="he-IL"/>
        </w:rPr>
      </w:pPr>
      <w:r w:rsidRPr="00797710">
        <w:rPr>
          <w:b/>
          <w:bCs/>
          <w:rtl/>
          <w14:shadow w14:blurRad="50800" w14:dist="38100" w14:dir="2700000" w14:sx="100000" w14:sy="100000" w14:kx="0" w14:ky="0" w14:algn="tl">
            <w14:srgbClr w14:val="000000">
              <w14:alpha w14:val="60000"/>
            </w14:srgbClr>
          </w14:shadow>
        </w:rPr>
        <w:br w:type="page"/>
      </w:r>
      <w:r w:rsidR="00D63699">
        <w:rPr>
          <w:rFonts w:ascii="Arial" w:hAnsi="Arial" w:hint="cs"/>
          <w:rtl/>
          <w:lang w:eastAsia="he-IL"/>
        </w:rPr>
        <w:t>נספח ד'</w:t>
      </w:r>
    </w:p>
    <w:tbl>
      <w:tblPr>
        <w:bidiVisual/>
        <w:tblW w:w="9620" w:type="dxa"/>
        <w:tblInd w:w="93" w:type="dxa"/>
        <w:tblLook w:val="04A0" w:firstRow="1" w:lastRow="0" w:firstColumn="1" w:lastColumn="0" w:noHBand="0" w:noVBand="1"/>
      </w:tblPr>
      <w:tblGrid>
        <w:gridCol w:w="1600"/>
        <w:gridCol w:w="2220"/>
        <w:gridCol w:w="5800"/>
      </w:tblGrid>
      <w:tr w:rsidR="00730C58" w:rsidRPr="000075D4" w:rsidTr="00D858FC">
        <w:trPr>
          <w:trHeight w:val="460"/>
        </w:trPr>
        <w:tc>
          <w:tcPr>
            <w:tcW w:w="9620" w:type="dxa"/>
            <w:gridSpan w:val="3"/>
            <w:tcBorders>
              <w:top w:val="nil"/>
              <w:left w:val="nil"/>
              <w:bottom w:val="nil"/>
              <w:right w:val="nil"/>
            </w:tcBorders>
            <w:shd w:val="clear" w:color="auto" w:fill="auto"/>
            <w:noWrap/>
            <w:vAlign w:val="bottom"/>
            <w:hideMark/>
          </w:tcPr>
          <w:p w:rsidR="00730C58" w:rsidRPr="00730C58" w:rsidRDefault="00730C58" w:rsidP="00730C58">
            <w:pPr>
              <w:jc w:val="center"/>
              <w:rPr>
                <w:rFonts w:ascii="Arial" w:hAnsi="Arial"/>
                <w:b/>
                <w:bCs/>
                <w:i/>
                <w:iCs/>
                <w:sz w:val="36"/>
                <w:szCs w:val="36"/>
                <w:u w:val="single"/>
              </w:rPr>
            </w:pPr>
            <w:r w:rsidRPr="00730C58">
              <w:rPr>
                <w:rFonts w:ascii="Arial" w:hAnsi="Arial"/>
                <w:b/>
                <w:bCs/>
                <w:i/>
                <w:iCs/>
                <w:sz w:val="36"/>
                <w:szCs w:val="36"/>
                <w:u w:val="single"/>
                <w:rtl/>
              </w:rPr>
              <w:br w:type="page"/>
            </w:r>
            <w:r w:rsidRPr="000075D4">
              <w:rPr>
                <w:rFonts w:ascii="Arial" w:hAnsi="Arial" w:hint="cs"/>
                <w:b/>
                <w:bCs/>
                <w:i/>
                <w:iCs/>
                <w:sz w:val="36"/>
                <w:szCs w:val="36"/>
                <w:u w:val="single"/>
                <w:rtl/>
              </w:rPr>
              <w:t>דוגמא</w:t>
            </w:r>
            <w:r w:rsidRPr="00730C58">
              <w:rPr>
                <w:rFonts w:ascii="Arial" w:hAnsi="Arial" w:hint="cs"/>
                <w:b/>
                <w:bCs/>
                <w:i/>
                <w:iCs/>
                <w:sz w:val="36"/>
                <w:szCs w:val="36"/>
                <w:u w:val="single"/>
                <w:rtl/>
              </w:rPr>
              <w:t xml:space="preserve"> לפרופיל בוחן</w:t>
            </w:r>
          </w:p>
        </w:tc>
      </w:tr>
      <w:tr w:rsidR="005B1807" w:rsidRPr="000075D4" w:rsidTr="0058375A">
        <w:trPr>
          <w:trHeight w:val="260"/>
        </w:trPr>
        <w:tc>
          <w:tcPr>
            <w:tcW w:w="1600" w:type="dxa"/>
            <w:tcBorders>
              <w:top w:val="nil"/>
              <w:left w:val="nil"/>
              <w:bottom w:val="nil"/>
              <w:right w:val="nil"/>
            </w:tcBorders>
            <w:shd w:val="clear" w:color="auto" w:fill="auto"/>
            <w:noWrap/>
            <w:vAlign w:val="bottom"/>
            <w:hideMark/>
          </w:tcPr>
          <w:p w:rsidR="005B1807" w:rsidRPr="000075D4" w:rsidRDefault="005B1807" w:rsidP="0058375A">
            <w:pPr>
              <w:rPr>
                <w:rFonts w:ascii="Arial" w:hAnsi="Arial" w:cs="Arial"/>
                <w:sz w:val="20"/>
                <w:szCs w:val="20"/>
              </w:rPr>
            </w:pPr>
          </w:p>
        </w:tc>
        <w:tc>
          <w:tcPr>
            <w:tcW w:w="2220" w:type="dxa"/>
            <w:tcBorders>
              <w:top w:val="nil"/>
              <w:left w:val="nil"/>
              <w:bottom w:val="nil"/>
              <w:right w:val="nil"/>
            </w:tcBorders>
            <w:shd w:val="clear" w:color="auto" w:fill="auto"/>
            <w:noWrap/>
            <w:vAlign w:val="bottom"/>
            <w:hideMark/>
          </w:tcPr>
          <w:p w:rsidR="005B1807" w:rsidRPr="000075D4" w:rsidRDefault="005B1807" w:rsidP="0058375A">
            <w:pPr>
              <w:rPr>
                <w:rFonts w:ascii="Arial" w:hAnsi="Arial" w:cs="Arial"/>
                <w:sz w:val="20"/>
                <w:szCs w:val="20"/>
              </w:rPr>
            </w:pPr>
          </w:p>
        </w:tc>
        <w:tc>
          <w:tcPr>
            <w:tcW w:w="5800" w:type="dxa"/>
            <w:tcBorders>
              <w:top w:val="nil"/>
              <w:left w:val="nil"/>
              <w:bottom w:val="nil"/>
              <w:right w:val="nil"/>
            </w:tcBorders>
            <w:shd w:val="clear" w:color="auto" w:fill="auto"/>
            <w:noWrap/>
            <w:vAlign w:val="bottom"/>
            <w:hideMark/>
          </w:tcPr>
          <w:p w:rsidR="005B1807" w:rsidRPr="000075D4" w:rsidRDefault="005B1807" w:rsidP="0058375A">
            <w:pPr>
              <w:rPr>
                <w:rFonts w:ascii="Arial" w:hAnsi="Arial" w:cs="Arial"/>
                <w:sz w:val="20"/>
                <w:szCs w:val="20"/>
              </w:rPr>
            </w:pPr>
          </w:p>
        </w:tc>
      </w:tr>
      <w:tr w:rsidR="005B1807" w:rsidRPr="000075D4" w:rsidTr="0058375A">
        <w:trPr>
          <w:trHeight w:val="480"/>
        </w:trPr>
        <w:tc>
          <w:tcPr>
            <w:tcW w:w="382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B1807" w:rsidRPr="000075D4" w:rsidRDefault="005B1807" w:rsidP="0058375A">
            <w:pPr>
              <w:rPr>
                <w:rFonts w:ascii="Arial" w:hAnsi="Arial"/>
                <w:b/>
                <w:bCs/>
                <w:sz w:val="28"/>
                <w:szCs w:val="28"/>
              </w:rPr>
            </w:pPr>
            <w:r w:rsidRPr="000075D4">
              <w:rPr>
                <w:rFonts w:ascii="Arial" w:hAnsi="Arial" w:hint="cs"/>
                <w:b/>
                <w:bCs/>
                <w:sz w:val="28"/>
                <w:szCs w:val="28"/>
                <w:rtl/>
              </w:rPr>
              <w:t>נושא</w:t>
            </w:r>
          </w:p>
        </w:tc>
        <w:tc>
          <w:tcPr>
            <w:tcW w:w="58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B1807" w:rsidRPr="000075D4" w:rsidRDefault="005B1807" w:rsidP="0058375A">
            <w:pPr>
              <w:rPr>
                <w:rFonts w:ascii="Arial" w:hAnsi="Arial"/>
                <w:b/>
                <w:bCs/>
                <w:sz w:val="28"/>
                <w:szCs w:val="28"/>
              </w:rPr>
            </w:pPr>
            <w:r w:rsidRPr="000075D4">
              <w:rPr>
                <w:rFonts w:ascii="Arial" w:hAnsi="Arial" w:hint="cs"/>
                <w:b/>
                <w:bCs/>
                <w:sz w:val="28"/>
                <w:szCs w:val="28"/>
                <w:rtl/>
              </w:rPr>
              <w:t>פרוט דרישות המינימום</w:t>
            </w:r>
          </w:p>
        </w:tc>
      </w:tr>
      <w:tr w:rsidR="005B1807" w:rsidRPr="000075D4" w:rsidTr="0058375A">
        <w:trPr>
          <w:trHeight w:val="480"/>
        </w:trPr>
        <w:tc>
          <w:tcPr>
            <w:tcW w:w="1600" w:type="dxa"/>
            <w:tcBorders>
              <w:top w:val="nil"/>
              <w:left w:val="single" w:sz="8" w:space="0" w:color="auto"/>
              <w:bottom w:val="nil"/>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השכלה</w:t>
            </w:r>
          </w:p>
        </w:tc>
        <w:tc>
          <w:tcPr>
            <w:tcW w:w="2220" w:type="dxa"/>
            <w:tcBorders>
              <w:top w:val="nil"/>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השכלה כללית</w:t>
            </w:r>
          </w:p>
        </w:tc>
        <w:tc>
          <w:tcPr>
            <w:tcW w:w="5800" w:type="dxa"/>
            <w:tcBorders>
              <w:top w:val="nil"/>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 xml:space="preserve"> תעודת בגרות</w:t>
            </w:r>
          </w:p>
        </w:tc>
      </w:tr>
      <w:tr w:rsidR="005B1807" w:rsidRPr="000075D4" w:rsidTr="0058375A">
        <w:trPr>
          <w:trHeight w:val="480"/>
        </w:trPr>
        <w:tc>
          <w:tcPr>
            <w:tcW w:w="1600" w:type="dxa"/>
            <w:vMerge w:val="restart"/>
            <w:tcBorders>
              <w:top w:val="single" w:sz="8" w:space="0" w:color="auto"/>
              <w:left w:val="single" w:sz="8" w:space="0" w:color="auto"/>
              <w:bottom w:val="nil"/>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הכשרה</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הכשרה מקצועית</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תעודת מקצוע/גמר</w:t>
            </w:r>
          </w:p>
        </w:tc>
      </w:tr>
      <w:tr w:rsidR="005B1807" w:rsidRPr="000075D4" w:rsidTr="0058375A">
        <w:trPr>
          <w:trHeight w:val="480"/>
        </w:trPr>
        <w:tc>
          <w:tcPr>
            <w:tcW w:w="1600" w:type="dxa"/>
            <w:vMerge/>
            <w:tcBorders>
              <w:top w:val="single" w:sz="8" w:space="0" w:color="auto"/>
              <w:left w:val="single" w:sz="8" w:space="0" w:color="auto"/>
              <w:bottom w:val="nil"/>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הכשרה פדגוגית</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יתרון, יש להציג מסמכים</w:t>
            </w:r>
          </w:p>
        </w:tc>
      </w:tr>
      <w:tr w:rsidR="005B1807" w:rsidRPr="000075D4" w:rsidTr="0058375A">
        <w:trPr>
          <w:trHeight w:val="480"/>
        </w:trPr>
        <w:tc>
          <w:tcPr>
            <w:tcW w:w="1600" w:type="dxa"/>
            <w:vMerge w:val="restart"/>
            <w:tcBorders>
              <w:top w:val="nil"/>
              <w:left w:val="single" w:sz="8" w:space="0" w:color="auto"/>
              <w:bottom w:val="single" w:sz="8" w:space="0" w:color="000000"/>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לימודים אקדמיים</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תעודת הוראה</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יתרון</w:t>
            </w:r>
          </w:p>
        </w:tc>
      </w:tr>
      <w:tr w:rsidR="005B1807" w:rsidRPr="000075D4" w:rsidTr="0058375A">
        <w:trPr>
          <w:trHeight w:val="480"/>
        </w:trPr>
        <w:tc>
          <w:tcPr>
            <w:tcW w:w="1600" w:type="dxa"/>
            <w:vMerge/>
            <w:tcBorders>
              <w:top w:val="nil"/>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תעודות נוספות</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תעודות אקדמאיות בתחום</w:t>
            </w:r>
          </w:p>
        </w:tc>
      </w:tr>
      <w:tr w:rsidR="005B1807" w:rsidRPr="000075D4" w:rsidTr="0058375A">
        <w:trPr>
          <w:trHeight w:val="480"/>
        </w:trPr>
        <w:tc>
          <w:tcPr>
            <w:tcW w:w="1600" w:type="dxa"/>
            <w:tcBorders>
              <w:top w:val="nil"/>
              <w:left w:val="single" w:sz="8" w:space="0" w:color="auto"/>
              <w:bottom w:val="nil"/>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רישוי מקצועי</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רישוי מקצועי</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תעודות רישוי למיניהן בתוקף</w:t>
            </w:r>
          </w:p>
        </w:tc>
      </w:tr>
      <w:tr w:rsidR="005B1807" w:rsidRPr="000075D4" w:rsidTr="0058375A">
        <w:trPr>
          <w:trHeight w:val="480"/>
        </w:trPr>
        <w:tc>
          <w:tcPr>
            <w:tcW w:w="1600" w:type="dxa"/>
            <w:tcBorders>
              <w:top w:val="single" w:sz="8" w:space="0" w:color="auto"/>
              <w:left w:val="single" w:sz="8" w:space="0" w:color="auto"/>
              <w:bottom w:val="nil"/>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שפה  עברית</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עברית</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קריאה: כן             כתיבה:   כן             דיבור: כן</w:t>
            </w:r>
          </w:p>
        </w:tc>
      </w:tr>
      <w:tr w:rsidR="005B1807" w:rsidRPr="000075D4" w:rsidTr="0058375A">
        <w:trPr>
          <w:trHeight w:val="480"/>
        </w:trPr>
        <w:tc>
          <w:tcPr>
            <w:tcW w:w="1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שפות אחרות לפי דרישה</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hint="cs"/>
                <w:sz w:val="20"/>
                <w:szCs w:val="20"/>
                <w:rtl/>
              </w:rPr>
              <w:t>שפות אחרות</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 xml:space="preserve">קריאה:           כתיבה:                דיבור: </w:t>
            </w:r>
          </w:p>
        </w:tc>
      </w:tr>
      <w:tr w:rsidR="005B1807" w:rsidRPr="000075D4" w:rsidTr="0058375A">
        <w:trPr>
          <w:trHeight w:val="480"/>
        </w:trPr>
        <w:tc>
          <w:tcPr>
            <w:tcW w:w="1600" w:type="dxa"/>
            <w:vMerge/>
            <w:tcBorders>
              <w:top w:val="single" w:sz="8" w:space="0" w:color="auto"/>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nil"/>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Pr>
              <w:t> </w:t>
            </w:r>
          </w:p>
        </w:tc>
        <w:tc>
          <w:tcPr>
            <w:tcW w:w="5800" w:type="dxa"/>
            <w:tcBorders>
              <w:top w:val="single" w:sz="8" w:space="0" w:color="auto"/>
              <w:left w:val="single" w:sz="8" w:space="0" w:color="auto"/>
              <w:bottom w:val="nil"/>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Pr>
              <w:t> </w:t>
            </w:r>
          </w:p>
        </w:tc>
      </w:tr>
      <w:tr w:rsidR="005B1807" w:rsidRPr="000075D4" w:rsidTr="0058375A">
        <w:trPr>
          <w:trHeight w:val="480"/>
        </w:trPr>
        <w:tc>
          <w:tcPr>
            <w:tcW w:w="1600" w:type="dxa"/>
            <w:vMerge w:val="restart"/>
            <w:tcBorders>
              <w:top w:val="nil"/>
              <w:left w:val="single" w:sz="8" w:space="0" w:color="auto"/>
              <w:bottom w:val="single" w:sz="8" w:space="0" w:color="000000"/>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נסיון  מקצועי</w:t>
            </w:r>
          </w:p>
        </w:tc>
        <w:tc>
          <w:tcPr>
            <w:tcW w:w="2220" w:type="dxa"/>
            <w:tcBorders>
              <w:top w:val="single" w:sz="8" w:space="0" w:color="auto"/>
              <w:left w:val="single" w:sz="8" w:space="0" w:color="auto"/>
              <w:bottom w:val="single" w:sz="8"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נסיון במקצוע</w:t>
            </w:r>
          </w:p>
        </w:tc>
        <w:tc>
          <w:tcPr>
            <w:tcW w:w="58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Pr>
              <w:t> </w:t>
            </w:r>
          </w:p>
        </w:tc>
      </w:tr>
      <w:tr w:rsidR="005B1807" w:rsidRPr="000075D4" w:rsidTr="0058375A">
        <w:trPr>
          <w:trHeight w:val="480"/>
        </w:trPr>
        <w:tc>
          <w:tcPr>
            <w:tcW w:w="1600" w:type="dxa"/>
            <w:vMerge/>
            <w:tcBorders>
              <w:top w:val="nil"/>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nil"/>
              <w:left w:val="single" w:sz="8" w:space="0" w:color="auto"/>
              <w:bottom w:val="single" w:sz="4" w:space="0" w:color="auto"/>
              <w:right w:val="nil"/>
            </w:tcBorders>
            <w:shd w:val="clear" w:color="auto" w:fill="auto"/>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מספר שנות נסיון מינימליות</w:t>
            </w:r>
          </w:p>
        </w:tc>
        <w:tc>
          <w:tcPr>
            <w:tcW w:w="5800" w:type="dxa"/>
            <w:tcBorders>
              <w:top w:val="nil"/>
              <w:left w:val="single" w:sz="8" w:space="0" w:color="auto"/>
              <w:bottom w:val="single" w:sz="4" w:space="0" w:color="auto"/>
              <w:right w:val="single" w:sz="8" w:space="0" w:color="auto"/>
            </w:tcBorders>
            <w:shd w:val="clear" w:color="auto" w:fill="auto"/>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 </w:t>
            </w:r>
          </w:p>
        </w:tc>
      </w:tr>
      <w:tr w:rsidR="005B1807" w:rsidRPr="000075D4" w:rsidTr="0058375A">
        <w:trPr>
          <w:trHeight w:val="480"/>
        </w:trPr>
        <w:tc>
          <w:tcPr>
            <w:tcW w:w="1600" w:type="dxa"/>
            <w:vMerge w:val="restart"/>
            <w:tcBorders>
              <w:top w:val="nil"/>
              <w:left w:val="single" w:sz="8" w:space="0" w:color="auto"/>
              <w:bottom w:val="single" w:sz="8" w:space="0" w:color="000000"/>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נסיון בהוראה</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נסיון בהוראה/הדרכה</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יתרון</w:t>
            </w:r>
          </w:p>
        </w:tc>
      </w:tr>
      <w:tr w:rsidR="005B1807" w:rsidRPr="000075D4" w:rsidTr="0058375A">
        <w:trPr>
          <w:trHeight w:val="480"/>
        </w:trPr>
        <w:tc>
          <w:tcPr>
            <w:tcW w:w="1600" w:type="dxa"/>
            <w:vMerge/>
            <w:tcBorders>
              <w:top w:val="nil"/>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מספר שנות נסיון</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Pr>
              <w:t> </w:t>
            </w:r>
          </w:p>
        </w:tc>
      </w:tr>
      <w:tr w:rsidR="005B1807" w:rsidRPr="000075D4" w:rsidTr="0058375A">
        <w:trPr>
          <w:trHeight w:val="480"/>
        </w:trPr>
        <w:tc>
          <w:tcPr>
            <w:tcW w:w="1600" w:type="dxa"/>
            <w:vMerge w:val="restart"/>
            <w:tcBorders>
              <w:top w:val="nil"/>
              <w:left w:val="single" w:sz="8" w:space="0" w:color="auto"/>
              <w:bottom w:val="single" w:sz="8" w:space="0" w:color="000000"/>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נסיון כבוחן</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נסיון בבדיקת בחינות</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tl/>
              </w:rPr>
            </w:pPr>
            <w:r w:rsidRPr="000075D4">
              <w:rPr>
                <w:rFonts w:ascii="Arial" w:hAnsi="Arial" w:cs="Arial"/>
                <w:sz w:val="20"/>
                <w:szCs w:val="20"/>
                <w:rtl/>
              </w:rPr>
              <w:t>יתרון</w:t>
            </w:r>
          </w:p>
        </w:tc>
      </w:tr>
      <w:tr w:rsidR="005B1807" w:rsidRPr="000075D4" w:rsidTr="0058375A">
        <w:trPr>
          <w:trHeight w:val="480"/>
        </w:trPr>
        <w:tc>
          <w:tcPr>
            <w:tcW w:w="1600" w:type="dxa"/>
            <w:vMerge/>
            <w:tcBorders>
              <w:top w:val="nil"/>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מספר שנות נסיון</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Pr>
              <w:t> </w:t>
            </w:r>
          </w:p>
        </w:tc>
      </w:tr>
      <w:tr w:rsidR="005B1807" w:rsidRPr="000075D4" w:rsidTr="0058375A">
        <w:trPr>
          <w:trHeight w:val="480"/>
        </w:trPr>
        <w:tc>
          <w:tcPr>
            <w:tcW w:w="1600" w:type="dxa"/>
            <w:vMerge/>
            <w:tcBorders>
              <w:top w:val="nil"/>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נסיון כבוחן</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יתרון</w:t>
            </w:r>
          </w:p>
        </w:tc>
      </w:tr>
      <w:tr w:rsidR="005B1807" w:rsidRPr="000075D4" w:rsidTr="0058375A">
        <w:trPr>
          <w:trHeight w:val="480"/>
        </w:trPr>
        <w:tc>
          <w:tcPr>
            <w:tcW w:w="1600" w:type="dxa"/>
            <w:vMerge/>
            <w:tcBorders>
              <w:top w:val="nil"/>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מספר שנות נסיון</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Pr>
              <w:t> </w:t>
            </w:r>
          </w:p>
        </w:tc>
      </w:tr>
      <w:tr w:rsidR="005B1807" w:rsidRPr="000075D4" w:rsidTr="0058375A">
        <w:trPr>
          <w:trHeight w:val="480"/>
        </w:trPr>
        <w:tc>
          <w:tcPr>
            <w:tcW w:w="1600" w:type="dxa"/>
            <w:tcBorders>
              <w:top w:val="nil"/>
              <w:left w:val="single" w:sz="8" w:space="0" w:color="auto"/>
              <w:bottom w:val="single" w:sz="8" w:space="0" w:color="auto"/>
              <w:right w:val="nil"/>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ידע במחשב</w:t>
            </w:r>
          </w:p>
        </w:tc>
        <w:tc>
          <w:tcPr>
            <w:tcW w:w="2220" w:type="dxa"/>
            <w:tcBorders>
              <w:top w:val="single" w:sz="8" w:space="0" w:color="auto"/>
              <w:left w:val="single" w:sz="8" w:space="0" w:color="auto"/>
              <w:bottom w:val="single" w:sz="4"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ידע במחשב</w:t>
            </w:r>
          </w:p>
        </w:tc>
        <w:tc>
          <w:tcPr>
            <w:tcW w:w="58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בסיסית</w:t>
            </w:r>
          </w:p>
        </w:tc>
      </w:tr>
      <w:tr w:rsidR="005B1807" w:rsidRPr="000075D4" w:rsidTr="0058375A">
        <w:trPr>
          <w:trHeight w:val="480"/>
        </w:trPr>
        <w:tc>
          <w:tcPr>
            <w:tcW w:w="1600" w:type="dxa"/>
            <w:vMerge w:val="restart"/>
            <w:tcBorders>
              <w:top w:val="nil"/>
              <w:left w:val="single" w:sz="8" w:space="0" w:color="auto"/>
              <w:bottom w:val="single" w:sz="8" w:space="0" w:color="000000"/>
              <w:right w:val="single" w:sz="8" w:space="0" w:color="auto"/>
            </w:tcBorders>
            <w:shd w:val="clear" w:color="auto" w:fill="auto"/>
            <w:vAlign w:val="center"/>
            <w:hideMark/>
          </w:tcPr>
          <w:p w:rsidR="005B1807" w:rsidRPr="000075D4" w:rsidRDefault="005B1807" w:rsidP="0058375A">
            <w:pPr>
              <w:rPr>
                <w:rFonts w:ascii="Arial" w:hAnsi="Arial"/>
                <w:b/>
                <w:bCs/>
              </w:rPr>
            </w:pPr>
            <w:r w:rsidRPr="000075D4">
              <w:rPr>
                <w:rFonts w:ascii="Arial" w:hAnsi="Arial" w:hint="cs"/>
                <w:b/>
                <w:bCs/>
                <w:rtl/>
              </w:rPr>
              <w:t>אישורים נוספים</w:t>
            </w:r>
          </w:p>
        </w:tc>
        <w:tc>
          <w:tcPr>
            <w:tcW w:w="2220" w:type="dxa"/>
            <w:tcBorders>
              <w:top w:val="nil"/>
              <w:left w:val="nil"/>
              <w:bottom w:val="nil"/>
              <w:right w:val="nil"/>
            </w:tcBorders>
            <w:shd w:val="clear" w:color="auto" w:fill="auto"/>
            <w:noWrap/>
            <w:vAlign w:val="bottom"/>
            <w:hideMark/>
          </w:tcPr>
          <w:p w:rsidR="005B1807" w:rsidRPr="000075D4" w:rsidRDefault="005B1807" w:rsidP="0058375A">
            <w:pPr>
              <w:rPr>
                <w:rFonts w:ascii="Arial" w:hAnsi="Arial" w:cs="Arial"/>
                <w:sz w:val="20"/>
                <w:szCs w:val="20"/>
              </w:rPr>
            </w:pPr>
          </w:p>
        </w:tc>
        <w:tc>
          <w:tcPr>
            <w:tcW w:w="5800" w:type="dxa"/>
            <w:tcBorders>
              <w:top w:val="nil"/>
              <w:left w:val="nil"/>
              <w:bottom w:val="nil"/>
              <w:right w:val="nil"/>
            </w:tcBorders>
            <w:shd w:val="clear" w:color="auto" w:fill="auto"/>
            <w:noWrap/>
            <w:vAlign w:val="bottom"/>
            <w:hideMark/>
          </w:tcPr>
          <w:p w:rsidR="005B1807" w:rsidRPr="000075D4" w:rsidRDefault="005B1807" w:rsidP="0058375A">
            <w:pPr>
              <w:rPr>
                <w:rFonts w:ascii="Arial" w:hAnsi="Arial" w:cs="Arial"/>
                <w:sz w:val="20"/>
                <w:szCs w:val="20"/>
              </w:rPr>
            </w:pPr>
          </w:p>
        </w:tc>
      </w:tr>
      <w:tr w:rsidR="005B1807" w:rsidRPr="000075D4" w:rsidTr="0058375A">
        <w:trPr>
          <w:trHeight w:val="480"/>
        </w:trPr>
        <w:tc>
          <w:tcPr>
            <w:tcW w:w="1600" w:type="dxa"/>
            <w:vMerge/>
            <w:tcBorders>
              <w:top w:val="nil"/>
              <w:left w:val="single" w:sz="8" w:space="0" w:color="auto"/>
              <w:bottom w:val="single" w:sz="8" w:space="0" w:color="000000"/>
              <w:right w:val="single" w:sz="8" w:space="0" w:color="auto"/>
            </w:tcBorders>
            <w:vAlign w:val="center"/>
            <w:hideMark/>
          </w:tcPr>
          <w:p w:rsidR="005B1807" w:rsidRPr="000075D4" w:rsidRDefault="005B1807" w:rsidP="0058375A">
            <w:pPr>
              <w:rPr>
                <w:rFonts w:ascii="Arial" w:hAnsi="Arial"/>
                <w:b/>
                <w:bCs/>
              </w:rPr>
            </w:pPr>
          </w:p>
        </w:tc>
        <w:tc>
          <w:tcPr>
            <w:tcW w:w="2220" w:type="dxa"/>
            <w:tcBorders>
              <w:top w:val="single" w:sz="8" w:space="0" w:color="auto"/>
              <w:left w:val="single" w:sz="8" w:space="0" w:color="auto"/>
              <w:bottom w:val="single" w:sz="8" w:space="0" w:color="auto"/>
              <w:right w:val="nil"/>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hint="cs"/>
                <w:sz w:val="20"/>
                <w:szCs w:val="20"/>
                <w:rtl/>
              </w:rPr>
              <w:t>הצהרה</w:t>
            </w:r>
          </w:p>
        </w:tc>
        <w:tc>
          <w:tcPr>
            <w:tcW w:w="58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B1807" w:rsidRPr="000075D4" w:rsidRDefault="005B1807" w:rsidP="0058375A">
            <w:pPr>
              <w:rPr>
                <w:rFonts w:ascii="Arial" w:hAnsi="Arial" w:cs="Arial"/>
                <w:sz w:val="20"/>
                <w:szCs w:val="20"/>
              </w:rPr>
            </w:pPr>
            <w:r w:rsidRPr="000075D4">
              <w:rPr>
                <w:rFonts w:ascii="Arial" w:hAnsi="Arial" w:cs="Arial"/>
                <w:sz w:val="20"/>
                <w:szCs w:val="20"/>
                <w:rtl/>
              </w:rPr>
              <w:t>על ראיה ושמיעה תקינים</w:t>
            </w:r>
          </w:p>
        </w:tc>
      </w:tr>
    </w:tbl>
    <w:p w:rsidR="005B1807" w:rsidRPr="000075D4" w:rsidRDefault="005B1807" w:rsidP="005B1807">
      <w:pPr>
        <w:rPr>
          <w:rFonts w:ascii="Calibri" w:hAnsi="Calibri" w:cs="Arial"/>
        </w:rPr>
      </w:pPr>
    </w:p>
    <w:p w:rsidR="00B56D79" w:rsidRPr="000075D4" w:rsidRDefault="00B56D79" w:rsidP="00B56D79">
      <w:pPr>
        <w:rPr>
          <w:b/>
          <w:bCs/>
          <w:sz w:val="28"/>
          <w:szCs w:val="28"/>
          <w:rtl/>
          <w:lang w:eastAsia="he-IL"/>
        </w:rPr>
      </w:pPr>
    </w:p>
    <w:p w:rsidR="00956BBD" w:rsidRDefault="00E806C0" w:rsidP="00956BBD">
      <w:pPr>
        <w:spacing w:line="300" w:lineRule="atLeast"/>
        <w:ind w:left="990"/>
        <w:jc w:val="center"/>
        <w:rPr>
          <w:rFonts w:ascii="Arial" w:hAnsi="Arial"/>
          <w:rtl/>
        </w:rPr>
      </w:pPr>
      <w:r w:rsidRPr="000075D4">
        <w:rPr>
          <w:rFonts w:ascii="Arial" w:hAnsi="Arial"/>
          <w:b/>
          <w:bCs/>
          <w:sz w:val="42"/>
          <w:szCs w:val="42"/>
          <w:u w:val="single"/>
          <w:rtl/>
        </w:rPr>
        <w:br w:type="page"/>
      </w:r>
    </w:p>
    <w:p w:rsidR="00414B3B" w:rsidRPr="00697C90" w:rsidRDefault="00414B3B" w:rsidP="00956BBD">
      <w:pPr>
        <w:spacing w:line="300" w:lineRule="atLeast"/>
        <w:ind w:left="990"/>
        <w:jc w:val="right"/>
        <w:rPr>
          <w:rFonts w:ascii="Arial" w:hAnsi="Arial"/>
          <w:b/>
          <w:bCs/>
          <w:rtl/>
        </w:rPr>
      </w:pPr>
      <w:r w:rsidRPr="000075D4">
        <w:rPr>
          <w:rFonts w:ascii="Arial" w:hAnsi="Arial"/>
          <w:rtl/>
        </w:rPr>
        <w:tab/>
      </w:r>
      <w:r w:rsidRPr="000075D4">
        <w:rPr>
          <w:rFonts w:ascii="Arial" w:hAnsi="Arial"/>
          <w:rtl/>
        </w:rPr>
        <w:tab/>
      </w:r>
      <w:r w:rsidRPr="000075D4">
        <w:rPr>
          <w:rFonts w:ascii="Arial" w:hAnsi="Arial"/>
          <w:rtl/>
        </w:rPr>
        <w:tab/>
      </w:r>
      <w:r w:rsidR="00956BBD">
        <w:rPr>
          <w:rFonts w:ascii="Arial" w:hAnsi="Arial"/>
          <w:b/>
          <w:bCs/>
          <w:rtl/>
        </w:rPr>
        <w:t xml:space="preserve">נספח </w:t>
      </w:r>
      <w:r w:rsidR="00956BBD">
        <w:rPr>
          <w:rFonts w:ascii="Arial" w:hAnsi="Arial" w:hint="cs"/>
          <w:b/>
          <w:bCs/>
          <w:rtl/>
        </w:rPr>
        <w:t>ה</w:t>
      </w:r>
      <w:r w:rsidRPr="00697C90">
        <w:rPr>
          <w:rFonts w:ascii="Arial" w:hAnsi="Arial"/>
          <w:b/>
          <w:bCs/>
          <w:rtl/>
        </w:rPr>
        <w:t>'</w:t>
      </w:r>
    </w:p>
    <w:p w:rsidR="00414B3B" w:rsidRPr="000075D4" w:rsidRDefault="00956BBD" w:rsidP="00956BBD">
      <w:pPr>
        <w:spacing w:line="300" w:lineRule="atLeast"/>
        <w:jc w:val="center"/>
        <w:rPr>
          <w:rFonts w:ascii="Arial" w:hAnsi="Arial"/>
          <w:rtl/>
        </w:rPr>
      </w:pPr>
      <w:r w:rsidRPr="000075D4">
        <w:rPr>
          <w:rFonts w:ascii="Arial" w:hAnsi="Arial" w:hint="cs"/>
          <w:b/>
          <w:bCs/>
          <w:sz w:val="42"/>
          <w:szCs w:val="42"/>
          <w:u w:val="single"/>
          <w:rtl/>
        </w:rPr>
        <w:t>נספחים מה"ט</w:t>
      </w:r>
    </w:p>
    <w:p w:rsidR="000440B8" w:rsidRPr="000075D4" w:rsidRDefault="000440B8" w:rsidP="00CC0593">
      <w:pPr>
        <w:spacing w:line="300" w:lineRule="atLeast"/>
        <w:jc w:val="center"/>
        <w:rPr>
          <w:rFonts w:ascii="Arial" w:hAnsi="Arial"/>
          <w:b/>
          <w:bCs/>
          <w:sz w:val="28"/>
          <w:szCs w:val="28"/>
          <w:u w:val="single"/>
          <w:rtl/>
          <w:lang w:eastAsia="he-IL"/>
        </w:rPr>
      </w:pPr>
    </w:p>
    <w:p w:rsidR="00CC0593" w:rsidRPr="000075D4" w:rsidRDefault="00CC0593" w:rsidP="00CC0593">
      <w:pPr>
        <w:spacing w:line="300" w:lineRule="atLeast"/>
        <w:jc w:val="center"/>
        <w:rPr>
          <w:rFonts w:ascii="Arial" w:hAnsi="Arial"/>
          <w:b/>
          <w:bCs/>
          <w:sz w:val="28"/>
          <w:szCs w:val="28"/>
          <w:u w:val="single"/>
          <w:rtl/>
          <w:lang w:eastAsia="he-IL"/>
        </w:rPr>
      </w:pPr>
      <w:r w:rsidRPr="000075D4">
        <w:rPr>
          <w:rFonts w:ascii="Arial" w:hAnsi="Arial" w:hint="cs"/>
          <w:b/>
          <w:bCs/>
          <w:sz w:val="28"/>
          <w:szCs w:val="28"/>
          <w:u w:val="single"/>
          <w:rtl/>
          <w:lang w:eastAsia="he-IL"/>
        </w:rPr>
        <w:t xml:space="preserve">רשימת מגמות לימוד (ראשיות) ומגמות משנה להכשרת הנדסאים </w:t>
      </w:r>
    </w:p>
    <w:p w:rsidR="00CC0593" w:rsidRPr="000075D4" w:rsidRDefault="00CC0593" w:rsidP="00CC0593">
      <w:pPr>
        <w:spacing w:line="300" w:lineRule="atLeast"/>
        <w:jc w:val="center"/>
        <w:rPr>
          <w:rFonts w:ascii="Arial" w:hAnsi="Arial"/>
          <w:b/>
          <w:bCs/>
          <w:sz w:val="28"/>
          <w:szCs w:val="28"/>
          <w:u w:val="single"/>
          <w:rtl/>
          <w:lang w:eastAsia="he-IL"/>
        </w:rPr>
      </w:pPr>
      <w:r w:rsidRPr="000075D4">
        <w:rPr>
          <w:rFonts w:ascii="Arial" w:hAnsi="Arial" w:hint="cs"/>
          <w:b/>
          <w:bCs/>
          <w:sz w:val="28"/>
          <w:szCs w:val="28"/>
          <w:u w:val="single"/>
          <w:rtl/>
          <w:lang w:eastAsia="he-IL"/>
        </w:rPr>
        <w:t>לשנה"ל תשע''ד</w:t>
      </w:r>
    </w:p>
    <w:p w:rsidR="00CC0593" w:rsidRPr="000075D4" w:rsidRDefault="00CC0593" w:rsidP="00CC0593">
      <w:pPr>
        <w:spacing w:line="300" w:lineRule="atLeast"/>
        <w:jc w:val="center"/>
        <w:rPr>
          <w:rFonts w:ascii="Arial" w:hAnsi="Arial"/>
          <w:rtl/>
          <w:lang w:eastAsia="he-IL"/>
        </w:rPr>
      </w:pPr>
    </w:p>
    <w:tbl>
      <w:tblPr>
        <w:bidiVisual/>
        <w:tblW w:w="1049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685"/>
        <w:gridCol w:w="3969"/>
        <w:gridCol w:w="1560"/>
      </w:tblGrid>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E0E0E0"/>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סמל המגמה</w:t>
            </w:r>
          </w:p>
        </w:tc>
        <w:tc>
          <w:tcPr>
            <w:tcW w:w="3685" w:type="dxa"/>
            <w:tcBorders>
              <w:top w:val="single" w:sz="4" w:space="0" w:color="auto"/>
              <w:left w:val="single" w:sz="4" w:space="0" w:color="auto"/>
              <w:bottom w:val="single" w:sz="4" w:space="0" w:color="auto"/>
              <w:right w:val="single" w:sz="4" w:space="0" w:color="auto"/>
            </w:tcBorders>
            <w:shd w:val="clear" w:color="auto" w:fill="E0E0E0"/>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מגמת לימוד ( ראשית)</w:t>
            </w:r>
          </w:p>
        </w:tc>
        <w:tc>
          <w:tcPr>
            <w:tcW w:w="3969" w:type="dxa"/>
            <w:tcBorders>
              <w:top w:val="single" w:sz="4" w:space="0" w:color="auto"/>
              <w:left w:val="single" w:sz="4" w:space="0" w:color="auto"/>
              <w:bottom w:val="single" w:sz="4" w:space="0" w:color="auto"/>
              <w:right w:val="single" w:sz="4" w:space="0" w:color="auto"/>
            </w:tcBorders>
            <w:shd w:val="clear" w:color="auto" w:fill="E0E0E0"/>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מגמת משנה</w:t>
            </w:r>
          </w:p>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כולל התמחויות</w:t>
            </w:r>
          </w:p>
        </w:tc>
        <w:tc>
          <w:tcPr>
            <w:tcW w:w="1560" w:type="dxa"/>
            <w:tcBorders>
              <w:top w:val="single" w:sz="4" w:space="0" w:color="auto"/>
              <w:left w:val="single" w:sz="4" w:space="0" w:color="auto"/>
              <w:bottom w:val="single" w:sz="4" w:space="0" w:color="auto"/>
              <w:right w:val="single" w:sz="4" w:space="0" w:color="auto"/>
            </w:tcBorders>
            <w:shd w:val="clear" w:color="auto" w:fill="E0E0E0"/>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הערות</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2011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תכנון וייצור ממוחשב</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2015</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תעופה  (לצבא בלבד)</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2016</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רכב</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2019</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מכטרוניקה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2032</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הנדסת מכונות </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0440B8">
            <w:pPr>
              <w:spacing w:line="300" w:lineRule="atLeast"/>
              <w:jc w:val="center"/>
              <w:rPr>
                <w:rFonts w:ascii="Arial" w:hAnsi="Arial"/>
                <w:rtl/>
                <w:lang w:eastAsia="he-IL"/>
              </w:rPr>
            </w:pPr>
            <w:r w:rsidRPr="000075D4">
              <w:rPr>
                <w:rFonts w:ascii="Arial" w:hAnsi="Arial" w:hint="cs"/>
                <w:rtl/>
                <w:lang w:eastAsia="he-IL"/>
              </w:rPr>
              <w:t>תכנון וייצור ממוחשב (לפרויקט רקיע)</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(1)</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2034</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0440B8">
            <w:pPr>
              <w:spacing w:line="300" w:lineRule="atLeast"/>
              <w:jc w:val="center"/>
              <w:rPr>
                <w:rFonts w:ascii="Arial" w:hAnsi="Arial"/>
                <w:lang w:eastAsia="he-IL"/>
              </w:rPr>
            </w:pPr>
            <w:r w:rsidRPr="000075D4">
              <w:rPr>
                <w:rFonts w:ascii="Arial" w:hAnsi="Arial" w:hint="cs"/>
                <w:rtl/>
                <w:lang w:eastAsia="he-IL"/>
              </w:rPr>
              <w:t>מכטרוניקה התמחות - אלקטרואופטיקה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2035</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מערכות אנרגיה</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2036</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תכנון וייצור ממוחשב</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התמחות - מערכות ייצור</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2038</w:t>
            </w:r>
          </w:p>
        </w:tc>
        <w:tc>
          <w:tcPr>
            <w:tcW w:w="3685"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w:t>
            </w:r>
            <w:r w:rsidRPr="000075D4">
              <w:rPr>
                <w:rFonts w:ascii="Arial" w:hAnsi="Arial"/>
                <w:rtl/>
                <w:lang w:eastAsia="he-IL"/>
              </w:rPr>
              <w:t xml:space="preserve">כונות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תכנון וייצור ממוחשב</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התמחות - זיווד</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2039</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מכונות</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0440B8">
            <w:pPr>
              <w:spacing w:line="300" w:lineRule="atLeast"/>
              <w:jc w:val="center"/>
              <w:rPr>
                <w:rFonts w:ascii="Arial" w:hAnsi="Arial"/>
                <w:rtl/>
                <w:lang w:eastAsia="he-IL"/>
              </w:rPr>
            </w:pPr>
            <w:r w:rsidRPr="000075D4">
              <w:rPr>
                <w:rFonts w:ascii="Arial" w:hAnsi="Arial" w:hint="cs"/>
                <w:rtl/>
                <w:lang w:eastAsia="he-IL"/>
              </w:rPr>
              <w:t>מכטרוניקה התמחות - רכבות</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(3)</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2040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הנדסת מכונות </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0440B8">
            <w:pPr>
              <w:spacing w:line="300" w:lineRule="atLeast"/>
              <w:jc w:val="center"/>
              <w:rPr>
                <w:rFonts w:ascii="Arial" w:hAnsi="Arial"/>
                <w:rtl/>
                <w:lang w:eastAsia="he-IL"/>
              </w:rPr>
            </w:pPr>
            <w:r w:rsidRPr="000075D4">
              <w:rPr>
                <w:rFonts w:ascii="Arial" w:hAnsi="Arial" w:hint="cs"/>
                <w:rtl/>
                <w:lang w:eastAsia="he-IL"/>
              </w:rPr>
              <w:t>מכטרוניקה התמחות - מיקרואלקטרוניקה</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(3)</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2110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מערכות ייצור</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2110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הנדסת תעשייה וניהול </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השלמה מטכנאי מוסמך להנדסאי</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מערכות ייצור</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2111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שיווק וניהול</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2111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הנדסת תעשייה וניהול </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השלמה מטכנאי מוסמך להנדסאי</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שיווק וניהול</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2112</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ניהול האיכות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2114</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לוגיסטיקה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2116</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מערכות מידע</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2213</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הנדסה אזרחית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תכנון מבנים</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(4)</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2214</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הנדסה אזרחית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ניהול הבניה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2311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אדריכלות ועיצוב פנים</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(6) (5)</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2312</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אדריכלות ועיצוב פנים</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(תוכנית לבוגרי שנקר - מבנה וסביבה)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2510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חשמל</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2510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חשמל</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השלמה מטכנאי מוסמך להנדסאי</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2614</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אלקטרוניקה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מחשבים</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2614</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הנדסת אלקטרוניקה </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השלמה מטכנאי מוסמך להנדסאי</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מחשבים</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2615</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אלקטרוניקה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תקשורת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2615</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הנדסת אלקטרוניקה </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השלמה מטכנאי מוסמך להנדסאי</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תקשורת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2616</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אלקטרוניקה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מחשוב ובקרה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2618</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אלקטרוניקה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תקשורת נתונים</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bl>
    <w:p w:rsidR="00CC0593" w:rsidRPr="000075D4" w:rsidRDefault="00CC0593" w:rsidP="00414B3B">
      <w:pPr>
        <w:spacing w:line="300" w:lineRule="atLeast"/>
        <w:jc w:val="center"/>
        <w:rPr>
          <w:rFonts w:ascii="Arial" w:hAnsi="Arial"/>
          <w:rtl/>
          <w:lang w:eastAsia="he-IL"/>
        </w:rPr>
      </w:pPr>
    </w:p>
    <w:tbl>
      <w:tblPr>
        <w:bidiVisual/>
        <w:tblW w:w="1049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685"/>
        <w:gridCol w:w="3969"/>
        <w:gridCol w:w="1560"/>
      </w:tblGrid>
      <w:tr w:rsidR="00CC0593" w:rsidRPr="000075D4" w:rsidTr="00CC0593">
        <w:tc>
          <w:tcPr>
            <w:tcW w:w="1276" w:type="dxa"/>
            <w:tcBorders>
              <w:top w:val="single" w:sz="4" w:space="0" w:color="auto"/>
              <w:left w:val="single" w:sz="4" w:space="0" w:color="auto"/>
              <w:bottom w:val="single" w:sz="4" w:space="0" w:color="auto"/>
              <w:right w:val="single" w:sz="4" w:space="0" w:color="auto"/>
            </w:tcBorders>
            <w:shd w:val="clear" w:color="auto" w:fill="E0E0E0"/>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סמל המגמה</w:t>
            </w:r>
          </w:p>
        </w:tc>
        <w:tc>
          <w:tcPr>
            <w:tcW w:w="3685" w:type="dxa"/>
            <w:tcBorders>
              <w:top w:val="single" w:sz="4" w:space="0" w:color="auto"/>
              <w:left w:val="single" w:sz="4" w:space="0" w:color="auto"/>
              <w:bottom w:val="single" w:sz="4" w:space="0" w:color="auto"/>
              <w:right w:val="single" w:sz="4" w:space="0" w:color="auto"/>
            </w:tcBorders>
            <w:shd w:val="clear" w:color="auto" w:fill="E0E0E0"/>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מגמת לימוד (ראשית)</w:t>
            </w:r>
          </w:p>
        </w:tc>
        <w:tc>
          <w:tcPr>
            <w:tcW w:w="3969" w:type="dxa"/>
            <w:tcBorders>
              <w:top w:val="single" w:sz="4" w:space="0" w:color="auto"/>
              <w:left w:val="single" w:sz="4" w:space="0" w:color="auto"/>
              <w:bottom w:val="single" w:sz="4" w:space="0" w:color="auto"/>
              <w:right w:val="single" w:sz="4" w:space="0" w:color="auto"/>
            </w:tcBorders>
            <w:shd w:val="clear" w:color="auto" w:fill="E0E0E0"/>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מגמת המשנה</w:t>
            </w:r>
          </w:p>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כולל התמחויות</w:t>
            </w:r>
          </w:p>
        </w:tc>
        <w:tc>
          <w:tcPr>
            <w:tcW w:w="1560" w:type="dxa"/>
            <w:tcBorders>
              <w:top w:val="single" w:sz="4" w:space="0" w:color="auto"/>
              <w:left w:val="single" w:sz="4" w:space="0" w:color="auto"/>
              <w:bottom w:val="single" w:sz="4" w:space="0" w:color="auto"/>
              <w:right w:val="single" w:sz="4" w:space="0" w:color="auto"/>
            </w:tcBorders>
            <w:shd w:val="clear" w:color="auto" w:fill="E0E0E0"/>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הערות</w:t>
            </w: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2619</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אלקטרוניקה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מחשבים</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התמחות - תוכנה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2623</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אלקטרוניקה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מחשבים</w:t>
            </w:r>
          </w:p>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התמחות - מיקרו-אלקטרוניקה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2711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כימיה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מעבדתית תעשייתית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2712</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כימיה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טכנולוגיה של המזון</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2713</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כימיה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כימיה תרופתית  (פרמצבטית)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2795</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הנדסת כימיה </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גרעין (לקמ"ג בלבד)</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3013</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חקלאות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בעלי חיים</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3020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חקלאות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בעלי חיים התמחות רפת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3210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תוכנה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3244</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תוכנה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התמחות - תקשורת ואינטרנט</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3310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מכשור ובקרה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3710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צילום ומדיה דיגיטלית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3811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הפקות דפוס</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התמחות - גרפיקה ממוחשבת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4110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פלסטיקה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4210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קירור ומיזוג אוויר</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4310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ביוטכנולוגיה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4321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ביוטכנולוגיה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 xml:space="preserve">התמחות </w:t>
            </w:r>
            <w:r w:rsidRPr="000075D4">
              <w:rPr>
                <w:rFonts w:ascii="Arial" w:hAnsi="Arial"/>
                <w:rtl/>
                <w:lang w:eastAsia="he-IL"/>
              </w:rPr>
              <w:t>–</w:t>
            </w:r>
            <w:r w:rsidRPr="000075D4">
              <w:rPr>
                <w:rFonts w:ascii="Arial" w:hAnsi="Arial" w:hint="cs"/>
                <w:rtl/>
                <w:lang w:eastAsia="he-IL"/>
              </w:rPr>
              <w:t xml:space="preserve"> ביו- רפואה</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4510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קולנוע וטלויזיה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4511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קולנוע וטלויזיה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r w:rsidRPr="000075D4">
              <w:rPr>
                <w:rFonts w:ascii="Arial" w:hAnsi="Arial" w:hint="cs"/>
                <w:rtl/>
                <w:lang w:eastAsia="he-IL"/>
              </w:rPr>
              <w:t>הדמיה ואנימציה ממוחשבת</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4610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עיצוב תעשייתי</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4710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אדריכלות נוף</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5210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קול  - הגברה והקלטה (סאונד)</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5211</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קול</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5310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תקשורת חזותית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lang w:eastAsia="he-IL"/>
              </w:rPr>
            </w:pPr>
            <w:r w:rsidRPr="000075D4">
              <w:rPr>
                <w:rFonts w:ascii="Arial" w:hAnsi="Arial" w:hint="cs"/>
                <w:b/>
                <w:bCs/>
                <w:rtl/>
                <w:lang w:eastAsia="he-IL"/>
              </w:rPr>
              <w:t>5410</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הנדסת תקשורת אינטראקטיבית (אינטרנט ומולטימדיה)</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5602</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הנדסה רפואית</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מכשור רפואי</w:t>
            </w: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r w:rsidR="00CC0593" w:rsidRPr="000075D4" w:rsidTr="00CC0593">
        <w:tc>
          <w:tcPr>
            <w:tcW w:w="1276"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b/>
                <w:bCs/>
                <w:rtl/>
                <w:lang w:eastAsia="he-IL"/>
              </w:rPr>
            </w:pPr>
            <w:r w:rsidRPr="000075D4">
              <w:rPr>
                <w:rFonts w:ascii="Arial" w:hAnsi="Arial" w:hint="cs"/>
                <w:b/>
                <w:bCs/>
                <w:rtl/>
                <w:lang w:eastAsia="he-IL"/>
              </w:rPr>
              <w:t>5703</w:t>
            </w:r>
          </w:p>
        </w:tc>
        <w:tc>
          <w:tcPr>
            <w:tcW w:w="3685"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r w:rsidRPr="000075D4">
              <w:rPr>
                <w:rFonts w:ascii="Arial" w:hAnsi="Arial" w:hint="cs"/>
                <w:rtl/>
                <w:lang w:eastAsia="he-IL"/>
              </w:rPr>
              <w:t>טכנולוגיות מים</w:t>
            </w:r>
          </w:p>
        </w:tc>
        <w:tc>
          <w:tcPr>
            <w:tcW w:w="3969" w:type="dxa"/>
            <w:tcBorders>
              <w:top w:val="single" w:sz="4" w:space="0" w:color="auto"/>
              <w:left w:val="single" w:sz="4" w:space="0" w:color="auto"/>
              <w:bottom w:val="single" w:sz="4" w:space="0" w:color="auto"/>
              <w:right w:val="single" w:sz="4" w:space="0" w:color="auto"/>
            </w:tcBorders>
            <w:vAlign w:val="center"/>
          </w:tcPr>
          <w:p w:rsidR="00CC0593" w:rsidRPr="000075D4" w:rsidRDefault="00CC0593" w:rsidP="00991F07">
            <w:pPr>
              <w:spacing w:line="300" w:lineRule="atLeast"/>
              <w:jc w:val="center"/>
              <w:rPr>
                <w:rFonts w:ascii="Arial" w:hAnsi="Arial"/>
                <w:rtl/>
                <w:lang w:eastAsia="he-IL"/>
              </w:rPr>
            </w:pPr>
          </w:p>
        </w:tc>
        <w:tc>
          <w:tcPr>
            <w:tcW w:w="1560" w:type="dxa"/>
            <w:tcBorders>
              <w:top w:val="single" w:sz="4" w:space="0" w:color="auto"/>
              <w:left w:val="single" w:sz="4" w:space="0" w:color="auto"/>
              <w:bottom w:val="single" w:sz="4" w:space="0" w:color="auto"/>
              <w:right w:val="single" w:sz="4" w:space="0" w:color="auto"/>
            </w:tcBorders>
          </w:tcPr>
          <w:p w:rsidR="00CC0593" w:rsidRPr="000075D4" w:rsidRDefault="00CC0593" w:rsidP="00991F07">
            <w:pPr>
              <w:spacing w:line="300" w:lineRule="atLeast"/>
              <w:jc w:val="center"/>
              <w:rPr>
                <w:rFonts w:ascii="Arial" w:hAnsi="Arial"/>
                <w:rtl/>
                <w:lang w:eastAsia="he-IL"/>
              </w:rPr>
            </w:pPr>
          </w:p>
        </w:tc>
      </w:tr>
    </w:tbl>
    <w:p w:rsidR="00CC0593" w:rsidRPr="000075D4" w:rsidRDefault="00CC0593" w:rsidP="00414B3B">
      <w:pPr>
        <w:spacing w:line="300" w:lineRule="atLeast"/>
        <w:jc w:val="center"/>
        <w:rPr>
          <w:rFonts w:ascii="Arial" w:hAnsi="Arial"/>
          <w:rtl/>
          <w:lang w:eastAsia="he-IL"/>
        </w:rPr>
      </w:pPr>
    </w:p>
    <w:p w:rsidR="00730C58" w:rsidRDefault="000440B8" w:rsidP="00730C58">
      <w:pPr>
        <w:spacing w:line="300" w:lineRule="atLeast"/>
        <w:jc w:val="right"/>
        <w:rPr>
          <w:rFonts w:ascii="Arial" w:hAnsi="Arial"/>
          <w:b/>
          <w:bCs/>
          <w:u w:val="single"/>
          <w:rtl/>
          <w:lang w:eastAsia="he-IL"/>
        </w:rPr>
      </w:pPr>
      <w:r w:rsidRPr="000075D4">
        <w:rPr>
          <w:rFonts w:ascii="Arial" w:hAnsi="Arial"/>
          <w:b/>
          <w:bCs/>
          <w:u w:val="single"/>
          <w:rtl/>
          <w:lang w:eastAsia="he-IL"/>
        </w:rPr>
        <w:br w:type="page"/>
      </w:r>
      <w:r w:rsidR="00730C58">
        <w:rPr>
          <w:rFonts w:ascii="Arial" w:hAnsi="Arial" w:hint="cs"/>
          <w:b/>
          <w:bCs/>
          <w:u w:val="single"/>
          <w:rtl/>
          <w:lang w:eastAsia="he-IL"/>
        </w:rPr>
        <w:t>נספח ו'</w:t>
      </w:r>
    </w:p>
    <w:p w:rsidR="000440B8" w:rsidRPr="000075D4" w:rsidRDefault="000440B8" w:rsidP="000440B8">
      <w:pPr>
        <w:spacing w:line="300" w:lineRule="atLeast"/>
        <w:jc w:val="center"/>
        <w:rPr>
          <w:rFonts w:ascii="Arial" w:hAnsi="Arial"/>
          <w:b/>
          <w:bCs/>
          <w:u w:val="single"/>
          <w:rtl/>
          <w:lang w:eastAsia="he-IL"/>
        </w:rPr>
      </w:pPr>
      <w:r w:rsidRPr="000075D4">
        <w:rPr>
          <w:rFonts w:ascii="Arial" w:hAnsi="Arial"/>
          <w:b/>
          <w:bCs/>
          <w:u w:val="single"/>
          <w:rtl/>
          <w:lang w:eastAsia="he-IL"/>
        </w:rPr>
        <w:t>רשימת מגמות</w:t>
      </w:r>
      <w:r w:rsidRPr="000075D4">
        <w:rPr>
          <w:rFonts w:ascii="Arial" w:hAnsi="Arial" w:hint="cs"/>
          <w:b/>
          <w:bCs/>
          <w:u w:val="single"/>
          <w:rtl/>
          <w:lang w:eastAsia="he-IL"/>
        </w:rPr>
        <w:t xml:space="preserve"> לימוד </w:t>
      </w:r>
      <w:r w:rsidRPr="000075D4">
        <w:rPr>
          <w:rFonts w:ascii="Arial" w:hAnsi="Arial"/>
          <w:b/>
          <w:bCs/>
          <w:u w:val="single"/>
          <w:rtl/>
          <w:lang w:eastAsia="he-IL"/>
        </w:rPr>
        <w:t xml:space="preserve"> </w:t>
      </w:r>
      <w:r w:rsidRPr="000075D4">
        <w:rPr>
          <w:rFonts w:ascii="Arial" w:hAnsi="Arial" w:hint="cs"/>
          <w:b/>
          <w:bCs/>
          <w:u w:val="single"/>
          <w:rtl/>
          <w:lang w:eastAsia="he-IL"/>
        </w:rPr>
        <w:t>והתמחויות</w:t>
      </w:r>
      <w:r w:rsidRPr="000075D4">
        <w:rPr>
          <w:rFonts w:ascii="Arial" w:hAnsi="Arial"/>
          <w:b/>
          <w:bCs/>
          <w:u w:val="single"/>
          <w:rtl/>
          <w:lang w:eastAsia="he-IL"/>
        </w:rPr>
        <w:t xml:space="preserve"> </w:t>
      </w:r>
      <w:r w:rsidRPr="000075D4">
        <w:rPr>
          <w:rFonts w:ascii="Arial" w:hAnsi="Arial" w:hint="cs"/>
          <w:b/>
          <w:bCs/>
          <w:u w:val="single"/>
          <w:rtl/>
          <w:lang w:eastAsia="he-IL"/>
        </w:rPr>
        <w:t xml:space="preserve">להכשרת טכנאים מוסמכים </w:t>
      </w:r>
    </w:p>
    <w:p w:rsidR="000440B8" w:rsidRPr="000075D4" w:rsidRDefault="000440B8" w:rsidP="000440B8">
      <w:pPr>
        <w:spacing w:line="300" w:lineRule="atLeast"/>
        <w:jc w:val="center"/>
        <w:rPr>
          <w:rFonts w:ascii="Arial" w:hAnsi="Arial"/>
          <w:b/>
          <w:bCs/>
          <w:u w:val="single"/>
          <w:rtl/>
          <w:lang w:eastAsia="he-IL"/>
        </w:rPr>
      </w:pPr>
      <w:r w:rsidRPr="000075D4">
        <w:rPr>
          <w:rFonts w:ascii="Arial" w:hAnsi="Arial" w:hint="cs"/>
          <w:b/>
          <w:bCs/>
          <w:u w:val="single"/>
          <w:rtl/>
          <w:lang w:eastAsia="he-IL"/>
        </w:rPr>
        <w:t>ו/או טכנאים מוסמכים מהתעשייה</w:t>
      </w:r>
    </w:p>
    <w:p w:rsidR="000440B8" w:rsidRPr="000075D4" w:rsidRDefault="000440B8" w:rsidP="000440B8">
      <w:pPr>
        <w:spacing w:line="300" w:lineRule="atLeast"/>
        <w:jc w:val="center"/>
        <w:rPr>
          <w:rFonts w:ascii="Arial" w:hAnsi="Arial"/>
          <w:b/>
          <w:bCs/>
          <w:u w:val="single"/>
          <w:rtl/>
          <w:lang w:eastAsia="he-IL"/>
        </w:rPr>
      </w:pPr>
      <w:r w:rsidRPr="000075D4">
        <w:rPr>
          <w:rFonts w:ascii="Arial" w:hAnsi="Arial" w:hint="cs"/>
          <w:b/>
          <w:bCs/>
          <w:u w:val="single"/>
          <w:rtl/>
          <w:lang w:eastAsia="he-IL"/>
        </w:rPr>
        <w:t>לשנה"ל תשע''ד</w:t>
      </w:r>
    </w:p>
    <w:p w:rsidR="000440B8" w:rsidRPr="000075D4" w:rsidRDefault="000440B8" w:rsidP="000440B8">
      <w:pPr>
        <w:spacing w:line="300" w:lineRule="atLeast"/>
        <w:jc w:val="center"/>
        <w:rPr>
          <w:rFonts w:ascii="Arial" w:hAnsi="Arial"/>
          <w:b/>
          <w:bCs/>
          <w:u w:val="single"/>
          <w:rtl/>
          <w:lang w:eastAsia="he-IL"/>
        </w:rPr>
      </w:pPr>
    </w:p>
    <w:p w:rsidR="000440B8" w:rsidRPr="000075D4" w:rsidRDefault="000440B8" w:rsidP="000440B8">
      <w:pPr>
        <w:spacing w:line="300" w:lineRule="atLeast"/>
        <w:jc w:val="center"/>
        <w:rPr>
          <w:rFonts w:ascii="Arial" w:hAnsi="Arial"/>
          <w:b/>
          <w:bCs/>
          <w:u w:val="single"/>
          <w:rtl/>
          <w:lang w:eastAsia="he-IL"/>
        </w:rPr>
      </w:pPr>
    </w:p>
    <w:tbl>
      <w:tblPr>
        <w:bidiVisual/>
        <w:tblW w:w="1049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685"/>
        <w:gridCol w:w="3969"/>
        <w:gridCol w:w="1560"/>
      </w:tblGrid>
      <w:tr w:rsidR="000440B8" w:rsidRPr="000075D4" w:rsidTr="000440B8">
        <w:tc>
          <w:tcPr>
            <w:tcW w:w="1276" w:type="dxa"/>
            <w:shd w:val="clear" w:color="auto" w:fill="E0E0E0"/>
            <w:vAlign w:val="center"/>
          </w:tcPr>
          <w:p w:rsidR="000440B8" w:rsidRPr="000075D4" w:rsidRDefault="000440B8" w:rsidP="000440B8">
            <w:pPr>
              <w:spacing w:line="300" w:lineRule="atLeast"/>
              <w:jc w:val="center"/>
              <w:rPr>
                <w:rFonts w:ascii="Arial" w:hAnsi="Arial"/>
                <w:b/>
                <w:bCs/>
                <w:rtl/>
                <w:lang w:eastAsia="he-IL"/>
              </w:rPr>
            </w:pPr>
            <w:r w:rsidRPr="000075D4">
              <w:rPr>
                <w:rFonts w:ascii="Arial" w:hAnsi="Arial" w:hint="cs"/>
                <w:b/>
                <w:bCs/>
                <w:rtl/>
                <w:lang w:eastAsia="he-IL"/>
              </w:rPr>
              <w:t>סמל המגמה</w:t>
            </w:r>
          </w:p>
        </w:tc>
        <w:tc>
          <w:tcPr>
            <w:tcW w:w="3685" w:type="dxa"/>
            <w:shd w:val="clear" w:color="auto" w:fill="E0E0E0"/>
            <w:vAlign w:val="center"/>
          </w:tcPr>
          <w:p w:rsidR="000440B8" w:rsidRPr="000075D4" w:rsidRDefault="000440B8" w:rsidP="000440B8">
            <w:pPr>
              <w:spacing w:line="300" w:lineRule="atLeast"/>
              <w:jc w:val="center"/>
              <w:rPr>
                <w:rFonts w:ascii="Arial" w:hAnsi="Arial"/>
                <w:b/>
                <w:bCs/>
                <w:rtl/>
                <w:lang w:eastAsia="he-IL"/>
              </w:rPr>
            </w:pPr>
            <w:r w:rsidRPr="000075D4">
              <w:rPr>
                <w:rFonts w:ascii="Arial" w:hAnsi="Arial" w:hint="cs"/>
                <w:b/>
                <w:bCs/>
                <w:rtl/>
                <w:lang w:eastAsia="he-IL"/>
              </w:rPr>
              <w:t>מגמת לימוד</w:t>
            </w:r>
          </w:p>
        </w:tc>
        <w:tc>
          <w:tcPr>
            <w:tcW w:w="3969" w:type="dxa"/>
            <w:shd w:val="clear" w:color="auto" w:fill="E0E0E0"/>
            <w:vAlign w:val="center"/>
          </w:tcPr>
          <w:p w:rsidR="000440B8" w:rsidRPr="000075D4" w:rsidRDefault="000440B8" w:rsidP="000440B8">
            <w:pPr>
              <w:spacing w:line="300" w:lineRule="atLeast"/>
              <w:jc w:val="center"/>
              <w:rPr>
                <w:rFonts w:ascii="Arial" w:hAnsi="Arial"/>
                <w:b/>
                <w:bCs/>
                <w:rtl/>
                <w:lang w:eastAsia="he-IL"/>
              </w:rPr>
            </w:pPr>
            <w:r w:rsidRPr="000075D4">
              <w:rPr>
                <w:rFonts w:ascii="Arial" w:hAnsi="Arial" w:hint="cs"/>
                <w:b/>
                <w:bCs/>
                <w:rtl/>
                <w:lang w:eastAsia="he-IL"/>
              </w:rPr>
              <w:t>התמחות</w:t>
            </w:r>
          </w:p>
        </w:tc>
        <w:tc>
          <w:tcPr>
            <w:tcW w:w="1560" w:type="dxa"/>
            <w:shd w:val="clear" w:color="auto" w:fill="E0E0E0"/>
            <w:vAlign w:val="center"/>
          </w:tcPr>
          <w:p w:rsidR="000440B8" w:rsidRPr="000075D4" w:rsidRDefault="000440B8" w:rsidP="000440B8">
            <w:pPr>
              <w:spacing w:line="300" w:lineRule="atLeast"/>
              <w:jc w:val="center"/>
              <w:rPr>
                <w:rFonts w:ascii="Arial" w:hAnsi="Arial"/>
                <w:b/>
                <w:bCs/>
                <w:rtl/>
                <w:lang w:eastAsia="he-IL"/>
              </w:rPr>
            </w:pPr>
            <w:r w:rsidRPr="000075D4">
              <w:rPr>
                <w:rFonts w:ascii="Arial" w:hAnsi="Arial" w:hint="cs"/>
                <w:b/>
                <w:bCs/>
                <w:rtl/>
                <w:lang w:eastAsia="he-IL"/>
              </w:rPr>
              <w:t>הערות</w:t>
            </w:r>
          </w:p>
        </w:tc>
      </w:tr>
      <w:tr w:rsidR="000440B8" w:rsidRPr="000075D4" w:rsidTr="000440B8">
        <w:trPr>
          <w:trHeight w:val="351"/>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2011</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rtl/>
                <w:lang w:eastAsia="he-IL"/>
              </w:rPr>
              <w:t>הנדסת מכונות</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hint="cs"/>
                <w:rtl/>
                <w:lang w:eastAsia="he-IL"/>
              </w:rPr>
              <w:t>תכנון וייצור ממוחשב</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42"/>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2015</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rtl/>
                <w:lang w:eastAsia="he-IL"/>
              </w:rPr>
              <w:t>הנדסת מכונות</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rtl/>
                <w:lang w:eastAsia="he-IL"/>
              </w:rPr>
              <w:t>תעופה</w:t>
            </w:r>
            <w:r w:rsidRPr="000075D4">
              <w:rPr>
                <w:rFonts w:ascii="Arial" w:hAnsi="Arial" w:hint="cs"/>
                <w:rtl/>
                <w:lang w:eastAsia="he-IL"/>
              </w:rPr>
              <w:t xml:space="preserve"> (לצבא בלבד)</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47"/>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2016</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rtl/>
                <w:lang w:eastAsia="he-IL"/>
              </w:rPr>
              <w:t>הנדסת מכונות</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rtl/>
                <w:lang w:eastAsia="he-IL"/>
              </w:rPr>
              <w:t>רכב</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11"/>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2041</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 xml:space="preserve">הנדסת מכונות </w:t>
            </w:r>
          </w:p>
        </w:tc>
        <w:tc>
          <w:tcPr>
            <w:tcW w:w="3969"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מערכות רכבת</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11"/>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2110</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hint="cs"/>
                <w:rtl/>
                <w:lang w:eastAsia="he-IL"/>
              </w:rPr>
              <w:t>מערכות ייצור</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35"/>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2111</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hint="cs"/>
                <w:rtl/>
                <w:lang w:eastAsia="he-IL"/>
              </w:rPr>
              <w:t>שיווק וניהול</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55"/>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2114</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לוגיסטיקה</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45"/>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2116</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תעשייה וניהול</w:t>
            </w:r>
          </w:p>
        </w:tc>
        <w:tc>
          <w:tcPr>
            <w:tcW w:w="3969"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מערכות מידע</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45"/>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2140</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 xml:space="preserve">הנדסת תעשייה וניהול </w:t>
            </w:r>
          </w:p>
        </w:tc>
        <w:tc>
          <w:tcPr>
            <w:tcW w:w="3969"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משאבי אנוש (לצבא בלבד)</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311"/>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2410</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מדידות (גיאודזיה)</w:t>
            </w:r>
          </w:p>
        </w:tc>
        <w:tc>
          <w:tcPr>
            <w:tcW w:w="3969" w:type="dxa"/>
            <w:vAlign w:val="center"/>
          </w:tcPr>
          <w:p w:rsidR="000440B8" w:rsidRPr="000075D4" w:rsidRDefault="000440B8" w:rsidP="00991F07">
            <w:pPr>
              <w:spacing w:line="300" w:lineRule="atLeast"/>
              <w:jc w:val="center"/>
              <w:rPr>
                <w:rFonts w:ascii="Arial" w:hAnsi="Arial"/>
                <w:lang w:eastAsia="he-IL"/>
              </w:rPr>
            </w:pPr>
          </w:p>
        </w:tc>
        <w:tc>
          <w:tcPr>
            <w:tcW w:w="1560" w:type="dxa"/>
          </w:tcPr>
          <w:p w:rsidR="000440B8" w:rsidRPr="000075D4" w:rsidRDefault="000440B8" w:rsidP="00991F07">
            <w:pPr>
              <w:spacing w:line="300" w:lineRule="atLeast"/>
              <w:jc w:val="center"/>
              <w:rPr>
                <w:rFonts w:ascii="Arial" w:hAnsi="Arial"/>
                <w:lang w:eastAsia="he-IL"/>
              </w:rPr>
            </w:pPr>
          </w:p>
        </w:tc>
      </w:tr>
      <w:tr w:rsidR="000440B8" w:rsidRPr="000075D4" w:rsidTr="000440B8">
        <w:trPr>
          <w:trHeight w:val="480"/>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2510</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חשמל</w:t>
            </w:r>
          </w:p>
        </w:tc>
        <w:tc>
          <w:tcPr>
            <w:tcW w:w="3969" w:type="dxa"/>
            <w:vAlign w:val="center"/>
          </w:tcPr>
          <w:p w:rsidR="000440B8" w:rsidRPr="000075D4" w:rsidRDefault="000440B8" w:rsidP="00991F07">
            <w:pPr>
              <w:spacing w:line="300" w:lineRule="atLeast"/>
              <w:jc w:val="center"/>
              <w:rPr>
                <w:rFonts w:ascii="Arial" w:hAnsi="Arial"/>
                <w:lang w:eastAsia="he-IL"/>
              </w:rPr>
            </w:pPr>
          </w:p>
        </w:tc>
        <w:tc>
          <w:tcPr>
            <w:tcW w:w="1560" w:type="dxa"/>
          </w:tcPr>
          <w:p w:rsidR="000440B8" w:rsidRPr="000075D4" w:rsidRDefault="000440B8" w:rsidP="00991F07">
            <w:pPr>
              <w:spacing w:line="300" w:lineRule="atLeast"/>
              <w:jc w:val="center"/>
              <w:rPr>
                <w:rFonts w:ascii="Arial" w:hAnsi="Arial"/>
                <w:lang w:eastAsia="he-IL"/>
              </w:rPr>
            </w:pPr>
          </w:p>
        </w:tc>
      </w:tr>
      <w:tr w:rsidR="000440B8" w:rsidRPr="000075D4" w:rsidTr="000440B8">
        <w:trPr>
          <w:trHeight w:val="480"/>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2625</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אלקטרוניקה</w:t>
            </w:r>
          </w:p>
        </w:tc>
        <w:tc>
          <w:tcPr>
            <w:tcW w:w="3969" w:type="dxa"/>
            <w:vAlign w:val="center"/>
          </w:tcPr>
          <w:p w:rsidR="000440B8" w:rsidRPr="000075D4" w:rsidRDefault="000440B8" w:rsidP="00991F07">
            <w:pPr>
              <w:spacing w:line="300" w:lineRule="atLeast"/>
              <w:jc w:val="center"/>
              <w:rPr>
                <w:rFonts w:ascii="Arial" w:hAnsi="Arial"/>
                <w:lang w:eastAsia="he-IL"/>
              </w:rPr>
            </w:pPr>
          </w:p>
        </w:tc>
        <w:tc>
          <w:tcPr>
            <w:tcW w:w="1560" w:type="dxa"/>
          </w:tcPr>
          <w:p w:rsidR="000440B8" w:rsidRPr="000075D4" w:rsidRDefault="000440B8" w:rsidP="00991F07">
            <w:pPr>
              <w:spacing w:line="300" w:lineRule="atLeast"/>
              <w:jc w:val="center"/>
              <w:rPr>
                <w:rFonts w:ascii="Arial" w:hAnsi="Arial"/>
                <w:lang w:eastAsia="he-IL"/>
              </w:rPr>
            </w:pPr>
          </w:p>
        </w:tc>
      </w:tr>
      <w:tr w:rsidR="000440B8" w:rsidRPr="000075D4" w:rsidTr="000440B8">
        <w:trPr>
          <w:trHeight w:val="708"/>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2711</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rtl/>
                <w:lang w:eastAsia="he-IL"/>
              </w:rPr>
              <w:t>הנדסת כימיה</w:t>
            </w:r>
            <w:r w:rsidRPr="000075D4">
              <w:rPr>
                <w:rFonts w:ascii="Arial" w:hAnsi="Arial" w:hint="cs"/>
                <w:rtl/>
                <w:lang w:eastAsia="he-IL"/>
              </w:rPr>
              <w:t xml:space="preserve">  מעבדתית תעשייתית</w:t>
            </w:r>
          </w:p>
        </w:tc>
        <w:tc>
          <w:tcPr>
            <w:tcW w:w="3969" w:type="dxa"/>
            <w:vAlign w:val="center"/>
          </w:tcPr>
          <w:p w:rsidR="000440B8" w:rsidRPr="000075D4" w:rsidRDefault="000440B8" w:rsidP="00991F07">
            <w:pPr>
              <w:spacing w:line="300" w:lineRule="atLeast"/>
              <w:jc w:val="center"/>
              <w:rPr>
                <w:rFonts w:ascii="Arial" w:hAnsi="Arial"/>
                <w:lang w:eastAsia="he-IL"/>
              </w:rPr>
            </w:pPr>
          </w:p>
        </w:tc>
        <w:tc>
          <w:tcPr>
            <w:tcW w:w="1560" w:type="dxa"/>
          </w:tcPr>
          <w:p w:rsidR="000440B8" w:rsidRPr="000075D4" w:rsidRDefault="000440B8" w:rsidP="00991F07">
            <w:pPr>
              <w:spacing w:line="300" w:lineRule="atLeast"/>
              <w:jc w:val="center"/>
              <w:rPr>
                <w:rFonts w:ascii="Arial" w:hAnsi="Arial"/>
                <w:lang w:eastAsia="he-IL"/>
              </w:rPr>
            </w:pPr>
          </w:p>
        </w:tc>
      </w:tr>
      <w:tr w:rsidR="000440B8" w:rsidRPr="000075D4" w:rsidTr="000440B8">
        <w:trPr>
          <w:trHeight w:val="367"/>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3021</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חקלאות</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hint="cs"/>
                <w:rtl/>
                <w:lang w:eastAsia="he-IL"/>
              </w:rPr>
              <w:t>יערנות</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480"/>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3210</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תוכנה</w:t>
            </w:r>
          </w:p>
        </w:tc>
        <w:tc>
          <w:tcPr>
            <w:tcW w:w="3969" w:type="dxa"/>
            <w:vAlign w:val="center"/>
          </w:tcPr>
          <w:p w:rsidR="000440B8" w:rsidRPr="000075D4" w:rsidRDefault="000440B8" w:rsidP="00991F07">
            <w:pPr>
              <w:spacing w:line="300" w:lineRule="atLeast"/>
              <w:jc w:val="center"/>
              <w:rPr>
                <w:rFonts w:ascii="Arial" w:hAnsi="Arial"/>
                <w:lang w:eastAsia="he-IL"/>
              </w:rPr>
            </w:pPr>
          </w:p>
        </w:tc>
        <w:tc>
          <w:tcPr>
            <w:tcW w:w="1560" w:type="dxa"/>
          </w:tcPr>
          <w:p w:rsidR="000440B8" w:rsidRPr="000075D4" w:rsidRDefault="000440B8" w:rsidP="00991F07">
            <w:pPr>
              <w:spacing w:line="300" w:lineRule="atLeast"/>
              <w:jc w:val="center"/>
              <w:rPr>
                <w:rFonts w:ascii="Arial" w:hAnsi="Arial"/>
                <w:lang w:eastAsia="he-IL"/>
              </w:rPr>
            </w:pPr>
          </w:p>
        </w:tc>
      </w:tr>
      <w:tr w:rsidR="000440B8" w:rsidRPr="000075D4" w:rsidTr="000440B8">
        <w:trPr>
          <w:trHeight w:val="480"/>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3310</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מכשור ובקרה</w:t>
            </w:r>
          </w:p>
        </w:tc>
        <w:tc>
          <w:tcPr>
            <w:tcW w:w="3969" w:type="dxa"/>
            <w:vAlign w:val="center"/>
          </w:tcPr>
          <w:p w:rsidR="000440B8" w:rsidRPr="000075D4" w:rsidRDefault="000440B8" w:rsidP="00991F07">
            <w:pPr>
              <w:spacing w:line="300" w:lineRule="atLeast"/>
              <w:jc w:val="center"/>
              <w:rPr>
                <w:rFonts w:ascii="Arial" w:hAnsi="Arial"/>
                <w:lang w:eastAsia="he-IL"/>
              </w:rPr>
            </w:pPr>
          </w:p>
        </w:tc>
        <w:tc>
          <w:tcPr>
            <w:tcW w:w="1560" w:type="dxa"/>
          </w:tcPr>
          <w:p w:rsidR="000440B8" w:rsidRPr="000075D4" w:rsidRDefault="000440B8" w:rsidP="00991F07">
            <w:pPr>
              <w:spacing w:line="300" w:lineRule="atLeast"/>
              <w:jc w:val="center"/>
              <w:rPr>
                <w:rFonts w:ascii="Arial" w:hAnsi="Arial"/>
                <w:lang w:eastAsia="he-IL"/>
              </w:rPr>
            </w:pPr>
          </w:p>
        </w:tc>
      </w:tr>
      <w:tr w:rsidR="000440B8" w:rsidRPr="000075D4" w:rsidTr="000440B8">
        <w:trPr>
          <w:trHeight w:val="480"/>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3910</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rtl/>
                <w:lang w:eastAsia="he-IL"/>
              </w:rPr>
              <w:t>הנדסת כימיה</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hint="cs"/>
                <w:rtl/>
                <w:lang w:eastAsia="he-IL"/>
              </w:rPr>
              <w:t>גרעין</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480"/>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3911</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כימיה</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hint="cs"/>
                <w:rtl/>
                <w:lang w:eastAsia="he-IL"/>
              </w:rPr>
              <w:t>בקרת קרינה</w:t>
            </w:r>
          </w:p>
        </w:tc>
        <w:tc>
          <w:tcPr>
            <w:tcW w:w="1560" w:type="dxa"/>
          </w:tcPr>
          <w:p w:rsidR="000440B8" w:rsidRPr="000075D4" w:rsidRDefault="000440B8" w:rsidP="00991F07">
            <w:pPr>
              <w:spacing w:line="300" w:lineRule="atLeast"/>
              <w:jc w:val="center"/>
              <w:rPr>
                <w:rFonts w:ascii="Arial" w:hAnsi="Arial"/>
                <w:rtl/>
                <w:lang w:eastAsia="he-IL"/>
              </w:rPr>
            </w:pPr>
          </w:p>
        </w:tc>
      </w:tr>
      <w:tr w:rsidR="000440B8" w:rsidRPr="000075D4" w:rsidTr="000440B8">
        <w:trPr>
          <w:trHeight w:val="480"/>
        </w:trPr>
        <w:tc>
          <w:tcPr>
            <w:tcW w:w="1276"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3912</w:t>
            </w:r>
          </w:p>
        </w:tc>
        <w:tc>
          <w:tcPr>
            <w:tcW w:w="3685" w:type="dxa"/>
            <w:vAlign w:val="center"/>
          </w:tcPr>
          <w:p w:rsidR="000440B8" w:rsidRPr="000075D4" w:rsidRDefault="000440B8" w:rsidP="00991F07">
            <w:pPr>
              <w:spacing w:line="300" w:lineRule="atLeast"/>
              <w:jc w:val="center"/>
              <w:rPr>
                <w:rFonts w:ascii="Arial" w:hAnsi="Arial"/>
                <w:rtl/>
                <w:lang w:eastAsia="he-IL"/>
              </w:rPr>
            </w:pPr>
            <w:r w:rsidRPr="000075D4">
              <w:rPr>
                <w:rFonts w:ascii="Arial" w:hAnsi="Arial" w:hint="cs"/>
                <w:rtl/>
                <w:lang w:eastAsia="he-IL"/>
              </w:rPr>
              <w:t>הנדסת כימיה</w:t>
            </w:r>
          </w:p>
        </w:tc>
        <w:tc>
          <w:tcPr>
            <w:tcW w:w="3969" w:type="dxa"/>
            <w:vAlign w:val="center"/>
          </w:tcPr>
          <w:p w:rsidR="000440B8" w:rsidRPr="000075D4" w:rsidRDefault="000440B8" w:rsidP="00991F07">
            <w:pPr>
              <w:spacing w:line="300" w:lineRule="atLeast"/>
              <w:jc w:val="center"/>
              <w:rPr>
                <w:rFonts w:ascii="Arial" w:hAnsi="Arial"/>
                <w:lang w:eastAsia="he-IL"/>
              </w:rPr>
            </w:pPr>
            <w:r w:rsidRPr="000075D4">
              <w:rPr>
                <w:rFonts w:ascii="Arial" w:hAnsi="Arial" w:hint="cs"/>
                <w:rtl/>
                <w:lang w:eastAsia="he-IL"/>
              </w:rPr>
              <w:t>כורים</w:t>
            </w:r>
          </w:p>
        </w:tc>
        <w:tc>
          <w:tcPr>
            <w:tcW w:w="1560" w:type="dxa"/>
          </w:tcPr>
          <w:p w:rsidR="000440B8" w:rsidRPr="000075D4" w:rsidRDefault="000440B8" w:rsidP="00991F07">
            <w:pPr>
              <w:spacing w:line="300" w:lineRule="atLeast"/>
              <w:jc w:val="center"/>
              <w:rPr>
                <w:rFonts w:ascii="Arial" w:hAnsi="Arial"/>
                <w:rtl/>
                <w:lang w:eastAsia="he-IL"/>
              </w:rPr>
            </w:pPr>
          </w:p>
        </w:tc>
      </w:tr>
    </w:tbl>
    <w:p w:rsidR="000440B8" w:rsidRPr="000075D4" w:rsidRDefault="000440B8" w:rsidP="000440B8">
      <w:pPr>
        <w:spacing w:line="300" w:lineRule="atLeast"/>
        <w:jc w:val="center"/>
        <w:rPr>
          <w:rFonts w:ascii="Arial" w:hAnsi="Arial"/>
          <w:b/>
          <w:bCs/>
          <w:u w:val="single"/>
          <w:rtl/>
          <w:lang w:eastAsia="he-IL"/>
        </w:rPr>
      </w:pPr>
    </w:p>
    <w:p w:rsidR="001756B7" w:rsidRDefault="001756B7" w:rsidP="00730C58">
      <w:pPr>
        <w:spacing w:line="300" w:lineRule="atLeast"/>
        <w:jc w:val="right"/>
        <w:outlineLvl w:val="0"/>
        <w:rPr>
          <w:b/>
          <w:bCs/>
          <w:rtl/>
        </w:rPr>
      </w:pPr>
      <w:r>
        <w:rPr>
          <w:rFonts w:ascii="Arial" w:hAnsi="Arial"/>
          <w:b/>
          <w:bCs/>
          <w:u w:val="single"/>
          <w:rtl/>
          <w:lang w:eastAsia="he-IL"/>
        </w:rPr>
        <w:br w:type="page"/>
      </w:r>
      <w:r>
        <w:rPr>
          <w:b/>
          <w:bCs/>
          <w:rtl/>
        </w:rPr>
        <w:t xml:space="preserve">נספח </w:t>
      </w:r>
      <w:r w:rsidR="00730C58">
        <w:rPr>
          <w:rFonts w:hint="cs"/>
          <w:b/>
          <w:bCs/>
          <w:rtl/>
        </w:rPr>
        <w:t>ז</w:t>
      </w:r>
      <w:r>
        <w:rPr>
          <w:b/>
          <w:bCs/>
          <w:rtl/>
        </w:rPr>
        <w:t xml:space="preserve">' </w:t>
      </w:r>
    </w:p>
    <w:p w:rsidR="001756B7" w:rsidRDefault="001756B7" w:rsidP="001756B7">
      <w:pPr>
        <w:spacing w:line="300" w:lineRule="atLeast"/>
        <w:rPr>
          <w:sz w:val="26"/>
          <w:szCs w:val="26"/>
          <w:rtl/>
        </w:rPr>
      </w:pPr>
    </w:p>
    <w:p w:rsidR="001756B7" w:rsidRDefault="001756B7" w:rsidP="001756B7">
      <w:pPr>
        <w:jc w:val="center"/>
        <w:outlineLvl w:val="0"/>
        <w:rPr>
          <w:b/>
          <w:bCs/>
          <w:sz w:val="28"/>
          <w:szCs w:val="28"/>
          <w:rtl/>
        </w:rPr>
      </w:pPr>
      <w:r>
        <w:rPr>
          <w:b/>
          <w:bCs/>
          <w:sz w:val="40"/>
          <w:szCs w:val="40"/>
          <w:rtl/>
        </w:rPr>
        <w:t>רשימת מכללות מה"ט - שנה"ל תשע"</w:t>
      </w:r>
      <w:r>
        <w:rPr>
          <w:rFonts w:hint="cs"/>
          <w:b/>
          <w:bCs/>
          <w:sz w:val="40"/>
          <w:szCs w:val="40"/>
          <w:rtl/>
        </w:rPr>
        <w:t>ה</w:t>
      </w:r>
    </w:p>
    <w:p w:rsidR="001756B7" w:rsidRDefault="001756B7" w:rsidP="001756B7">
      <w:pPr>
        <w:rPr>
          <w:rtl/>
        </w:rPr>
      </w:pPr>
    </w:p>
    <w:tbl>
      <w:tblPr>
        <w:bidiVisual/>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
        <w:gridCol w:w="13"/>
        <w:gridCol w:w="1800"/>
        <w:gridCol w:w="2613"/>
        <w:gridCol w:w="2427"/>
        <w:gridCol w:w="1800"/>
      </w:tblGrid>
      <w:tr w:rsidR="001756B7" w:rsidTr="00D858FC">
        <w:tc>
          <w:tcPr>
            <w:tcW w:w="900" w:type="dxa"/>
            <w:gridSpan w:val="2"/>
            <w:shd w:val="clear" w:color="auto" w:fill="E6E6E6"/>
          </w:tcPr>
          <w:p w:rsidR="001756B7" w:rsidRDefault="001756B7" w:rsidP="00D858FC">
            <w:pPr>
              <w:rPr>
                <w:b/>
                <w:bCs/>
              </w:rPr>
            </w:pPr>
            <w:r>
              <w:rPr>
                <w:b/>
                <w:bCs/>
                <w:rtl/>
              </w:rPr>
              <w:t>מס'</w:t>
            </w:r>
          </w:p>
        </w:tc>
        <w:tc>
          <w:tcPr>
            <w:tcW w:w="1800" w:type="dxa"/>
            <w:shd w:val="clear" w:color="auto" w:fill="E6E6E6"/>
          </w:tcPr>
          <w:p w:rsidR="001756B7" w:rsidRDefault="001756B7" w:rsidP="00D858FC">
            <w:pPr>
              <w:rPr>
                <w:b/>
                <w:bCs/>
                <w:rtl/>
              </w:rPr>
            </w:pPr>
            <w:r>
              <w:rPr>
                <w:b/>
                <w:bCs/>
                <w:rtl/>
              </w:rPr>
              <w:t>ישוב</w:t>
            </w:r>
          </w:p>
          <w:p w:rsidR="001756B7" w:rsidRDefault="001756B7" w:rsidP="00D858FC">
            <w:pPr>
              <w:rPr>
                <w:b/>
                <w:bCs/>
              </w:rPr>
            </w:pPr>
          </w:p>
        </w:tc>
        <w:tc>
          <w:tcPr>
            <w:tcW w:w="2613" w:type="dxa"/>
            <w:shd w:val="clear" w:color="auto" w:fill="E6E6E6"/>
          </w:tcPr>
          <w:p w:rsidR="001756B7" w:rsidRDefault="001756B7" w:rsidP="00D858FC">
            <w:pPr>
              <w:jc w:val="center"/>
              <w:rPr>
                <w:b/>
                <w:bCs/>
              </w:rPr>
            </w:pPr>
            <w:r>
              <w:rPr>
                <w:b/>
                <w:bCs/>
                <w:rtl/>
              </w:rPr>
              <w:t>שם מכללה</w:t>
            </w:r>
          </w:p>
        </w:tc>
        <w:tc>
          <w:tcPr>
            <w:tcW w:w="2427" w:type="dxa"/>
            <w:shd w:val="clear" w:color="auto" w:fill="E6E6E6"/>
          </w:tcPr>
          <w:p w:rsidR="001756B7" w:rsidRDefault="001756B7" w:rsidP="00D858FC">
            <w:pPr>
              <w:jc w:val="center"/>
              <w:rPr>
                <w:b/>
                <w:bCs/>
              </w:rPr>
            </w:pPr>
            <w:r>
              <w:rPr>
                <w:b/>
                <w:bCs/>
                <w:rtl/>
              </w:rPr>
              <w:t>כתובת מכללה</w:t>
            </w:r>
          </w:p>
        </w:tc>
        <w:tc>
          <w:tcPr>
            <w:tcW w:w="1800" w:type="dxa"/>
            <w:shd w:val="clear" w:color="auto" w:fill="E6E6E6"/>
          </w:tcPr>
          <w:p w:rsidR="001756B7" w:rsidRDefault="001756B7" w:rsidP="00D858FC">
            <w:pPr>
              <w:jc w:val="center"/>
              <w:rPr>
                <w:b/>
                <w:bCs/>
              </w:rPr>
            </w:pPr>
            <w:r>
              <w:rPr>
                <w:b/>
                <w:bCs/>
                <w:rtl/>
              </w:rPr>
              <w:t>הערות</w:t>
            </w:r>
          </w:p>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קרית שמונה</w:t>
            </w:r>
          </w:p>
        </w:tc>
        <w:tc>
          <w:tcPr>
            <w:tcW w:w="2613" w:type="dxa"/>
          </w:tcPr>
          <w:p w:rsidR="001756B7" w:rsidRDefault="001756B7" w:rsidP="00D858FC">
            <w:pPr>
              <w:rPr>
                <w:rtl/>
              </w:rPr>
            </w:pPr>
            <w:r>
              <w:rPr>
                <w:rtl/>
              </w:rPr>
              <w:t xml:space="preserve">המכללה הטכנולוגית תל-חי </w:t>
            </w:r>
          </w:p>
          <w:p w:rsidR="001756B7" w:rsidRDefault="001756B7" w:rsidP="00D858FC">
            <w:pPr>
              <w:jc w:val="right"/>
            </w:pPr>
          </w:p>
        </w:tc>
        <w:tc>
          <w:tcPr>
            <w:tcW w:w="2427" w:type="dxa"/>
          </w:tcPr>
          <w:p w:rsidR="001756B7" w:rsidRDefault="001756B7" w:rsidP="00D858FC">
            <w:r>
              <w:rPr>
                <w:rtl/>
              </w:rPr>
              <w:t>ד.נ. גליל עליון 12210</w:t>
            </w:r>
          </w:p>
        </w:tc>
        <w:tc>
          <w:tcPr>
            <w:tcW w:w="1800" w:type="dxa"/>
          </w:tcPr>
          <w:p w:rsidR="001756B7" w:rsidRDefault="001756B7" w:rsidP="00D858FC">
            <w:pPr>
              <w:jc w:val="center"/>
            </w:pPr>
          </w:p>
        </w:tc>
      </w:tr>
      <w:tr w:rsidR="001756B7" w:rsidTr="00D858FC">
        <w:trPr>
          <w:trHeight w:val="568"/>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שלומי</w:t>
            </w:r>
          </w:p>
        </w:tc>
        <w:tc>
          <w:tcPr>
            <w:tcW w:w="2613" w:type="dxa"/>
          </w:tcPr>
          <w:p w:rsidR="001756B7" w:rsidRDefault="001756B7" w:rsidP="00D858FC">
            <w:pPr>
              <w:rPr>
                <w:rtl/>
              </w:rPr>
            </w:pPr>
            <w:r>
              <w:rPr>
                <w:rtl/>
              </w:rPr>
              <w:t>מכללת ארז</w:t>
            </w:r>
          </w:p>
          <w:p w:rsidR="001756B7" w:rsidRDefault="001756B7" w:rsidP="00D858FC">
            <w:pPr>
              <w:jc w:val="right"/>
              <w:rPr>
                <w:rtl/>
              </w:rPr>
            </w:pPr>
          </w:p>
          <w:p w:rsidR="001756B7" w:rsidRDefault="001756B7" w:rsidP="00D858FC">
            <w:pPr>
              <w:jc w:val="right"/>
            </w:pPr>
          </w:p>
        </w:tc>
        <w:tc>
          <w:tcPr>
            <w:tcW w:w="2427" w:type="dxa"/>
          </w:tcPr>
          <w:p w:rsidR="001756B7" w:rsidRDefault="001756B7" w:rsidP="00D858FC">
            <w:pPr>
              <w:rPr>
                <w:rtl/>
              </w:rPr>
            </w:pPr>
            <w:r>
              <w:rPr>
                <w:rtl/>
              </w:rPr>
              <w:t>בן גוריון 250</w:t>
            </w:r>
          </w:p>
          <w:p w:rsidR="001756B7" w:rsidRDefault="001756B7" w:rsidP="00D858FC">
            <w:r>
              <w:rPr>
                <w:rtl/>
              </w:rPr>
              <w:t>ת.ד. 115 שלומי 22832</w:t>
            </w:r>
          </w:p>
        </w:tc>
        <w:tc>
          <w:tcPr>
            <w:tcW w:w="1800" w:type="dxa"/>
          </w:tcPr>
          <w:p w:rsidR="001756B7" w:rsidRDefault="001756B7" w:rsidP="00D858FC"/>
        </w:tc>
      </w:tr>
      <w:tr w:rsidR="001756B7" w:rsidTr="00D858FC">
        <w:trPr>
          <w:trHeight w:val="550"/>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מעלות תרשיחא</w:t>
            </w:r>
          </w:p>
        </w:tc>
        <w:tc>
          <w:tcPr>
            <w:tcW w:w="2613" w:type="dxa"/>
          </w:tcPr>
          <w:p w:rsidR="001756B7" w:rsidRDefault="001756B7" w:rsidP="00D858FC">
            <w:pPr>
              <w:rPr>
                <w:rtl/>
              </w:rPr>
            </w:pPr>
            <w:r>
              <w:rPr>
                <w:rtl/>
              </w:rPr>
              <w:t>מכללת עתיד מעלות</w:t>
            </w:r>
          </w:p>
          <w:p w:rsidR="001756B7" w:rsidRDefault="001756B7" w:rsidP="00D858FC">
            <w:pPr>
              <w:jc w:val="right"/>
            </w:pPr>
          </w:p>
        </w:tc>
        <w:tc>
          <w:tcPr>
            <w:tcW w:w="2427" w:type="dxa"/>
          </w:tcPr>
          <w:p w:rsidR="001756B7" w:rsidRDefault="001756B7" w:rsidP="00D858FC">
            <w:r>
              <w:rPr>
                <w:rFonts w:ascii="Arial" w:hAnsi="Arial"/>
                <w:rtl/>
              </w:rPr>
              <w:t>ת.ד. 545 מעלות 24952</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צפת</w:t>
            </w:r>
          </w:p>
        </w:tc>
        <w:tc>
          <w:tcPr>
            <w:tcW w:w="2613" w:type="dxa"/>
          </w:tcPr>
          <w:p w:rsidR="001756B7" w:rsidRDefault="001756B7" w:rsidP="00D858FC">
            <w:r>
              <w:rPr>
                <w:rtl/>
              </w:rPr>
              <w:t xml:space="preserve">המכללה האזורית צפת </w:t>
            </w:r>
          </w:p>
        </w:tc>
        <w:tc>
          <w:tcPr>
            <w:tcW w:w="2427" w:type="dxa"/>
          </w:tcPr>
          <w:p w:rsidR="001756B7" w:rsidRDefault="001756B7" w:rsidP="00D858FC">
            <w:pPr>
              <w:rPr>
                <w:rtl/>
              </w:rPr>
            </w:pPr>
            <w:r>
              <w:rPr>
                <w:rtl/>
              </w:rPr>
              <w:t>ירושלים 11</w:t>
            </w:r>
          </w:p>
          <w:p w:rsidR="001756B7" w:rsidRDefault="001756B7" w:rsidP="00D858FC">
            <w:pPr>
              <w:rPr>
                <w:rtl/>
              </w:rPr>
            </w:pPr>
            <w:r>
              <w:rPr>
                <w:rtl/>
              </w:rPr>
              <w:t>ת.ד. 160 צפת 13200</w:t>
            </w:r>
          </w:p>
          <w:p w:rsidR="001756B7" w:rsidRDefault="001756B7" w:rsidP="00D858FC"/>
        </w:tc>
        <w:tc>
          <w:tcPr>
            <w:tcW w:w="1800" w:type="dxa"/>
          </w:tcPr>
          <w:p w:rsidR="001756B7" w:rsidRDefault="001756B7" w:rsidP="00D858FC"/>
        </w:tc>
      </w:tr>
      <w:tr w:rsidR="001756B7" w:rsidTr="00D858FC">
        <w:trPr>
          <w:trHeight w:val="527"/>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 xml:space="preserve">קצרין </w:t>
            </w:r>
          </w:p>
        </w:tc>
        <w:tc>
          <w:tcPr>
            <w:tcW w:w="2613" w:type="dxa"/>
          </w:tcPr>
          <w:p w:rsidR="001756B7" w:rsidRDefault="001756B7" w:rsidP="00D858FC">
            <w:r>
              <w:t xml:space="preserve"> </w:t>
            </w:r>
            <w:r>
              <w:rPr>
                <w:rtl/>
              </w:rPr>
              <w:t xml:space="preserve">מכללת אוהלו </w:t>
            </w:r>
          </w:p>
        </w:tc>
        <w:tc>
          <w:tcPr>
            <w:tcW w:w="2427" w:type="dxa"/>
          </w:tcPr>
          <w:p w:rsidR="001756B7" w:rsidRDefault="001756B7" w:rsidP="00D858FC">
            <w:r>
              <w:rPr>
                <w:rtl/>
              </w:rPr>
              <w:t>ת.ד.222 קצרין  12900</w:t>
            </w:r>
          </w:p>
        </w:tc>
        <w:tc>
          <w:tcPr>
            <w:tcW w:w="1800" w:type="dxa"/>
          </w:tcPr>
          <w:p w:rsidR="001756B7" w:rsidRDefault="001756B7" w:rsidP="00D858FC"/>
        </w:tc>
      </w:tr>
      <w:tr w:rsidR="001756B7" w:rsidTr="00D858FC">
        <w:trPr>
          <w:trHeight w:val="562"/>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כרמיאל</w:t>
            </w:r>
          </w:p>
        </w:tc>
        <w:tc>
          <w:tcPr>
            <w:tcW w:w="2613" w:type="dxa"/>
          </w:tcPr>
          <w:p w:rsidR="001756B7" w:rsidRDefault="001756B7" w:rsidP="00D858FC">
            <w:pPr>
              <w:rPr>
                <w:rtl/>
              </w:rPr>
            </w:pPr>
            <w:r>
              <w:rPr>
                <w:rtl/>
              </w:rPr>
              <w:t>אורט ע"ש בראודה כרמיאל</w:t>
            </w:r>
          </w:p>
          <w:p w:rsidR="001756B7" w:rsidRDefault="001756B7" w:rsidP="00D858FC">
            <w:pPr>
              <w:jc w:val="right"/>
              <w:rPr>
                <w:rtl/>
              </w:rPr>
            </w:pPr>
          </w:p>
          <w:p w:rsidR="001756B7" w:rsidRDefault="001756B7" w:rsidP="00D858FC">
            <w:pPr>
              <w:jc w:val="right"/>
            </w:pPr>
          </w:p>
        </w:tc>
        <w:tc>
          <w:tcPr>
            <w:tcW w:w="2427" w:type="dxa"/>
          </w:tcPr>
          <w:p w:rsidR="001756B7" w:rsidRDefault="001756B7" w:rsidP="00D858FC">
            <w:pPr>
              <w:rPr>
                <w:rtl/>
              </w:rPr>
            </w:pPr>
            <w:r>
              <w:rPr>
                <w:rtl/>
              </w:rPr>
              <w:t>רח' מעלה אורט</w:t>
            </w:r>
          </w:p>
          <w:p w:rsidR="001756B7" w:rsidRDefault="001756B7" w:rsidP="00D858FC">
            <w:r>
              <w:rPr>
                <w:rtl/>
              </w:rPr>
              <w:t>ת.ד. 78 כרמיאל 21982</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סכנין</w:t>
            </w:r>
          </w:p>
        </w:tc>
        <w:tc>
          <w:tcPr>
            <w:tcW w:w="2613" w:type="dxa"/>
          </w:tcPr>
          <w:p w:rsidR="001756B7" w:rsidRDefault="001756B7" w:rsidP="00D858FC">
            <w:pPr>
              <w:rPr>
                <w:rtl/>
              </w:rPr>
            </w:pPr>
            <w:r>
              <w:rPr>
                <w:rtl/>
              </w:rPr>
              <w:t xml:space="preserve">מכללת סכנין </w:t>
            </w:r>
          </w:p>
          <w:p w:rsidR="001756B7" w:rsidRDefault="001756B7" w:rsidP="00D858FC"/>
        </w:tc>
        <w:tc>
          <w:tcPr>
            <w:tcW w:w="2427" w:type="dxa"/>
          </w:tcPr>
          <w:p w:rsidR="001756B7" w:rsidRDefault="001756B7" w:rsidP="00D858FC">
            <w:pPr>
              <w:rPr>
                <w:rtl/>
              </w:rPr>
            </w:pPr>
            <w:r>
              <w:rPr>
                <w:rtl/>
              </w:rPr>
              <w:t>ת.ד. 33 סחנין 20173</w:t>
            </w:r>
          </w:p>
          <w:p w:rsidR="001756B7" w:rsidRDefault="001756B7" w:rsidP="00D858FC"/>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טבריה</w:t>
            </w:r>
          </w:p>
        </w:tc>
        <w:tc>
          <w:tcPr>
            <w:tcW w:w="2613" w:type="dxa"/>
          </w:tcPr>
          <w:p w:rsidR="001756B7" w:rsidRDefault="001756B7" w:rsidP="00D858FC">
            <w:r>
              <w:rPr>
                <w:rtl/>
              </w:rPr>
              <w:t xml:space="preserve">המכללה האזורית כינרת  ע"ש אלפרין  בעמק הירדן </w:t>
            </w:r>
          </w:p>
        </w:tc>
        <w:tc>
          <w:tcPr>
            <w:tcW w:w="2427" w:type="dxa"/>
          </w:tcPr>
          <w:p w:rsidR="001756B7" w:rsidRDefault="001756B7" w:rsidP="00D858FC">
            <w:pPr>
              <w:rPr>
                <w:rtl/>
              </w:rPr>
            </w:pPr>
            <w:r>
              <w:rPr>
                <w:rFonts w:ascii="Arial" w:hAnsi="Arial"/>
                <w:rtl/>
              </w:rPr>
              <w:t xml:space="preserve">המרכז האזורי צמח – ד.נ. </w:t>
            </w:r>
            <w:r>
              <w:rPr>
                <w:rtl/>
              </w:rPr>
              <w:t xml:space="preserve">  15132 עמק הירדן</w:t>
            </w:r>
          </w:p>
          <w:p w:rsidR="001756B7" w:rsidRDefault="001756B7" w:rsidP="00D858FC"/>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קרית ביאליק</w:t>
            </w:r>
          </w:p>
        </w:tc>
        <w:tc>
          <w:tcPr>
            <w:tcW w:w="2613" w:type="dxa"/>
          </w:tcPr>
          <w:p w:rsidR="001756B7" w:rsidRDefault="001756B7" w:rsidP="00D858FC">
            <w:pPr>
              <w:rPr>
                <w:rtl/>
              </w:rPr>
            </w:pPr>
            <w:r>
              <w:rPr>
                <w:rtl/>
              </w:rPr>
              <w:t xml:space="preserve">אורט קרית ביאליק </w:t>
            </w:r>
          </w:p>
          <w:p w:rsidR="001756B7" w:rsidRDefault="001756B7" w:rsidP="00D858FC">
            <w:pPr>
              <w:jc w:val="right"/>
              <w:rPr>
                <w:rtl/>
              </w:rPr>
            </w:pPr>
          </w:p>
          <w:p w:rsidR="001756B7" w:rsidRDefault="001756B7" w:rsidP="00D858FC">
            <w:pPr>
              <w:jc w:val="right"/>
            </w:pPr>
          </w:p>
        </w:tc>
        <w:tc>
          <w:tcPr>
            <w:tcW w:w="2427" w:type="dxa"/>
          </w:tcPr>
          <w:p w:rsidR="001756B7" w:rsidRDefault="001756B7" w:rsidP="00D858FC">
            <w:pPr>
              <w:rPr>
                <w:rtl/>
              </w:rPr>
            </w:pPr>
            <w:r>
              <w:rPr>
                <w:rtl/>
              </w:rPr>
              <w:t xml:space="preserve">ניר עם 3  </w:t>
            </w:r>
            <w:r>
              <w:rPr>
                <w:rFonts w:ascii="Arial" w:hAnsi="Arial"/>
                <w:rtl/>
              </w:rPr>
              <w:t>ת.ד. 137 קרית ביאליק 27101</w:t>
            </w:r>
          </w:p>
          <w:p w:rsidR="001756B7" w:rsidRDefault="001756B7" w:rsidP="00D858FC"/>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חיפה</w:t>
            </w:r>
          </w:p>
        </w:tc>
        <w:tc>
          <w:tcPr>
            <w:tcW w:w="2613" w:type="dxa"/>
          </w:tcPr>
          <w:p w:rsidR="001756B7" w:rsidRDefault="001756B7" w:rsidP="00D858FC">
            <w:r>
              <w:rPr>
                <w:rtl/>
              </w:rPr>
              <w:t>ביה"ס להנדסאים חיפה</w:t>
            </w:r>
          </w:p>
        </w:tc>
        <w:tc>
          <w:tcPr>
            <w:tcW w:w="2427" w:type="dxa"/>
          </w:tcPr>
          <w:p w:rsidR="001756B7" w:rsidRDefault="001756B7" w:rsidP="00D858FC">
            <w:pPr>
              <w:rPr>
                <w:rtl/>
              </w:rPr>
            </w:pPr>
            <w:r>
              <w:rPr>
                <w:rtl/>
              </w:rPr>
              <w:t>קרית הטכניון  חיפה 32000</w:t>
            </w:r>
          </w:p>
          <w:p w:rsidR="001756B7" w:rsidRDefault="001756B7" w:rsidP="00D858FC"/>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חיפה</w:t>
            </w:r>
          </w:p>
        </w:tc>
        <w:tc>
          <w:tcPr>
            <w:tcW w:w="2613" w:type="dxa"/>
          </w:tcPr>
          <w:p w:rsidR="001756B7" w:rsidRDefault="001756B7" w:rsidP="00D858FC">
            <w:pPr>
              <w:rPr>
                <w:rtl/>
              </w:rPr>
            </w:pPr>
            <w:r>
              <w:rPr>
                <w:rtl/>
              </w:rPr>
              <w:t>המכללה למינהל חיפה</w:t>
            </w:r>
          </w:p>
          <w:p w:rsidR="001756B7" w:rsidRDefault="001756B7" w:rsidP="00D858FC">
            <w:pPr>
              <w:jc w:val="right"/>
            </w:pPr>
          </w:p>
        </w:tc>
        <w:tc>
          <w:tcPr>
            <w:tcW w:w="2427" w:type="dxa"/>
          </w:tcPr>
          <w:p w:rsidR="001756B7" w:rsidRDefault="001756B7" w:rsidP="00D858FC">
            <w:pPr>
              <w:rPr>
                <w:rtl/>
              </w:rPr>
            </w:pPr>
            <w:r>
              <w:rPr>
                <w:rtl/>
              </w:rPr>
              <w:t>רח' לאון שטיין 9</w:t>
            </w:r>
          </w:p>
          <w:p w:rsidR="001756B7" w:rsidRDefault="001756B7" w:rsidP="00D858FC">
            <w:pPr>
              <w:rPr>
                <w:rtl/>
              </w:rPr>
            </w:pPr>
            <w:r>
              <w:rPr>
                <w:rtl/>
              </w:rPr>
              <w:t>צ'קפוסט חיפה 31040</w:t>
            </w:r>
          </w:p>
          <w:p w:rsidR="001756B7" w:rsidRDefault="001756B7" w:rsidP="00D858FC"/>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חיפה</w:t>
            </w:r>
          </w:p>
        </w:tc>
        <w:tc>
          <w:tcPr>
            <w:tcW w:w="2613" w:type="dxa"/>
          </w:tcPr>
          <w:p w:rsidR="001756B7" w:rsidRDefault="001756B7" w:rsidP="00D858FC">
            <w:pPr>
              <w:rPr>
                <w:rtl/>
              </w:rPr>
            </w:pPr>
            <w:r>
              <w:rPr>
                <w:rtl/>
              </w:rPr>
              <w:t xml:space="preserve">מכללת עתיד חיפה </w:t>
            </w:r>
          </w:p>
          <w:p w:rsidR="001756B7" w:rsidRDefault="001756B7" w:rsidP="00D858FC">
            <w:pPr>
              <w:jc w:val="right"/>
              <w:rPr>
                <w:rtl/>
              </w:rPr>
            </w:pPr>
          </w:p>
          <w:p w:rsidR="001756B7" w:rsidRDefault="001756B7" w:rsidP="00D858FC"/>
        </w:tc>
        <w:tc>
          <w:tcPr>
            <w:tcW w:w="2427" w:type="dxa"/>
          </w:tcPr>
          <w:p w:rsidR="001756B7" w:rsidRDefault="001756B7" w:rsidP="00D858FC">
            <w:pPr>
              <w:rPr>
                <w:rtl/>
              </w:rPr>
            </w:pPr>
            <w:r>
              <w:rPr>
                <w:rtl/>
              </w:rPr>
              <w:t>המוסכים 24 ת.ד. 25508</w:t>
            </w:r>
          </w:p>
          <w:p w:rsidR="001756B7" w:rsidRDefault="001756B7" w:rsidP="00D858FC">
            <w:pPr>
              <w:rPr>
                <w:rtl/>
              </w:rPr>
            </w:pPr>
            <w:r>
              <w:rPr>
                <w:rtl/>
              </w:rPr>
              <w:t>מפרץ חיפה 31251</w:t>
            </w:r>
          </w:p>
          <w:p w:rsidR="001756B7" w:rsidRDefault="001756B7" w:rsidP="00D858FC"/>
        </w:tc>
        <w:tc>
          <w:tcPr>
            <w:tcW w:w="1800" w:type="dxa"/>
          </w:tcPr>
          <w:p w:rsidR="001756B7" w:rsidRDefault="001756B7" w:rsidP="00D858FC"/>
        </w:tc>
      </w:tr>
      <w:tr w:rsidR="001756B7" w:rsidTr="00D858FC">
        <w:trPr>
          <w:trHeight w:val="518"/>
        </w:trPr>
        <w:tc>
          <w:tcPr>
            <w:tcW w:w="887" w:type="dxa"/>
          </w:tcPr>
          <w:p w:rsidR="001756B7" w:rsidRDefault="001756B7" w:rsidP="001756B7">
            <w:pPr>
              <w:numPr>
                <w:ilvl w:val="0"/>
                <w:numId w:val="120"/>
              </w:numPr>
            </w:pPr>
          </w:p>
        </w:tc>
        <w:tc>
          <w:tcPr>
            <w:tcW w:w="1813" w:type="dxa"/>
            <w:gridSpan w:val="2"/>
          </w:tcPr>
          <w:p w:rsidR="001756B7" w:rsidRDefault="001756B7" w:rsidP="00D858FC">
            <w:r>
              <w:rPr>
                <w:rtl/>
              </w:rPr>
              <w:t xml:space="preserve">חיפה  </w:t>
            </w:r>
          </w:p>
        </w:tc>
        <w:tc>
          <w:tcPr>
            <w:tcW w:w="2613" w:type="dxa"/>
          </w:tcPr>
          <w:p w:rsidR="001756B7" w:rsidRDefault="001756B7" w:rsidP="00D858FC">
            <w:r>
              <w:rPr>
                <w:rtl/>
              </w:rPr>
              <w:t xml:space="preserve">סמינר בית יעקב </w:t>
            </w:r>
          </w:p>
        </w:tc>
        <w:tc>
          <w:tcPr>
            <w:tcW w:w="2427" w:type="dxa"/>
          </w:tcPr>
          <w:p w:rsidR="001756B7" w:rsidRDefault="001756B7" w:rsidP="00D858FC">
            <w:r>
              <w:rPr>
                <w:rtl/>
              </w:rPr>
              <w:t xml:space="preserve">החרמון 10 חיפה </w:t>
            </w:r>
          </w:p>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נצרת עלית</w:t>
            </w:r>
          </w:p>
        </w:tc>
        <w:tc>
          <w:tcPr>
            <w:tcW w:w="2613" w:type="dxa"/>
          </w:tcPr>
          <w:p w:rsidR="001756B7" w:rsidRDefault="001756B7" w:rsidP="00D858FC">
            <w:r>
              <w:rPr>
                <w:rtl/>
              </w:rPr>
              <w:t>מכללת נצרת עילית</w:t>
            </w:r>
          </w:p>
        </w:tc>
        <w:tc>
          <w:tcPr>
            <w:tcW w:w="2427" w:type="dxa"/>
          </w:tcPr>
          <w:p w:rsidR="001756B7" w:rsidRDefault="001756B7" w:rsidP="00D858FC">
            <w:pPr>
              <w:rPr>
                <w:rtl/>
              </w:rPr>
            </w:pPr>
            <w:r>
              <w:rPr>
                <w:rtl/>
              </w:rPr>
              <w:t>מעלה יצחק 1</w:t>
            </w:r>
          </w:p>
          <w:p w:rsidR="001756B7" w:rsidRDefault="001756B7" w:rsidP="00D858FC">
            <w:pPr>
              <w:rPr>
                <w:rtl/>
              </w:rPr>
            </w:pPr>
            <w:r>
              <w:rPr>
                <w:rtl/>
              </w:rPr>
              <w:t>ת.ד. 1090 נצרת עילית</w:t>
            </w:r>
          </w:p>
          <w:p w:rsidR="001756B7" w:rsidRDefault="001756B7" w:rsidP="00D858FC">
            <w:r>
              <w:rPr>
                <w:rtl/>
              </w:rPr>
              <w:t xml:space="preserve"> </w:t>
            </w:r>
          </w:p>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עפולה</w:t>
            </w:r>
          </w:p>
        </w:tc>
        <w:tc>
          <w:tcPr>
            <w:tcW w:w="2613" w:type="dxa"/>
          </w:tcPr>
          <w:p w:rsidR="001756B7" w:rsidRDefault="001756B7" w:rsidP="00D858FC">
            <w:r>
              <w:rPr>
                <w:rtl/>
              </w:rPr>
              <w:t>המכללה להנדסאים –עמל הישגים עפולה</w:t>
            </w:r>
          </w:p>
        </w:tc>
        <w:tc>
          <w:tcPr>
            <w:tcW w:w="2427" w:type="dxa"/>
          </w:tcPr>
          <w:p w:rsidR="001756B7" w:rsidRDefault="001756B7" w:rsidP="00D858FC"/>
        </w:tc>
        <w:tc>
          <w:tcPr>
            <w:tcW w:w="1800" w:type="dxa"/>
          </w:tcPr>
          <w:p w:rsidR="001756B7" w:rsidRDefault="001756B7" w:rsidP="00D858FC">
            <w:pPr>
              <w:jc w:val="center"/>
            </w:pPr>
          </w:p>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אום אל פאחם</w:t>
            </w:r>
          </w:p>
        </w:tc>
        <w:tc>
          <w:tcPr>
            <w:tcW w:w="2613" w:type="dxa"/>
          </w:tcPr>
          <w:p w:rsidR="001756B7" w:rsidRDefault="001756B7" w:rsidP="00D858FC">
            <w:pPr>
              <w:rPr>
                <w:rtl/>
              </w:rPr>
            </w:pPr>
            <w:r>
              <w:rPr>
                <w:rtl/>
              </w:rPr>
              <w:t xml:space="preserve">מכללת עתיד אום אל פאחם </w:t>
            </w:r>
          </w:p>
          <w:p w:rsidR="001756B7" w:rsidRDefault="001756B7" w:rsidP="00D858FC">
            <w:pPr>
              <w:rPr>
                <w:rtl/>
              </w:rPr>
            </w:pPr>
          </w:p>
          <w:p w:rsidR="001756B7" w:rsidRDefault="001756B7" w:rsidP="00D858FC">
            <w:pPr>
              <w:jc w:val="right"/>
            </w:pPr>
          </w:p>
        </w:tc>
        <w:tc>
          <w:tcPr>
            <w:tcW w:w="2427" w:type="dxa"/>
          </w:tcPr>
          <w:p w:rsidR="001756B7" w:rsidRDefault="001756B7" w:rsidP="00D858FC">
            <w:pPr>
              <w:rPr>
                <w:rtl/>
              </w:rPr>
            </w:pPr>
            <w:r>
              <w:rPr>
                <w:rFonts w:ascii="Arial" w:hAnsi="Arial"/>
                <w:rtl/>
              </w:rPr>
              <w:t>שכ' אלנביא</w:t>
            </w:r>
            <w:r>
              <w:rPr>
                <w:rtl/>
              </w:rPr>
              <w:t xml:space="preserve">  </w:t>
            </w:r>
            <w:r>
              <w:rPr>
                <w:rFonts w:ascii="Arial" w:hAnsi="Arial"/>
                <w:rtl/>
              </w:rPr>
              <w:t>ת.ד. ת.ד. 2243 אום אל פחם 30010</w:t>
            </w:r>
            <w:r>
              <w:rPr>
                <w:rtl/>
              </w:rPr>
              <w:t xml:space="preserve"> </w:t>
            </w:r>
          </w:p>
          <w:p w:rsidR="001756B7" w:rsidRDefault="001756B7" w:rsidP="00D858FC"/>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באקה אל גרביה</w:t>
            </w:r>
          </w:p>
        </w:tc>
        <w:tc>
          <w:tcPr>
            <w:tcW w:w="2613" w:type="dxa"/>
          </w:tcPr>
          <w:p w:rsidR="001756B7" w:rsidRDefault="001756B7" w:rsidP="00D858FC">
            <w:pPr>
              <w:rPr>
                <w:rtl/>
              </w:rPr>
            </w:pPr>
            <w:r>
              <w:rPr>
                <w:rtl/>
              </w:rPr>
              <w:t>מכללה אקדמית אלקאסמי</w:t>
            </w:r>
          </w:p>
          <w:p w:rsidR="001756B7" w:rsidRDefault="001756B7" w:rsidP="00D858FC">
            <w:pPr>
              <w:rPr>
                <w:rtl/>
              </w:rPr>
            </w:pPr>
          </w:p>
          <w:p w:rsidR="001756B7" w:rsidRDefault="001756B7" w:rsidP="00D858FC">
            <w:pPr>
              <w:jc w:val="right"/>
            </w:pPr>
          </w:p>
        </w:tc>
        <w:tc>
          <w:tcPr>
            <w:tcW w:w="2427" w:type="dxa"/>
          </w:tcPr>
          <w:p w:rsidR="001756B7" w:rsidRDefault="001756B7" w:rsidP="00D858FC">
            <w:pPr>
              <w:rPr>
                <w:rtl/>
              </w:rPr>
            </w:pPr>
            <w:r>
              <w:rPr>
                <w:rtl/>
              </w:rPr>
              <w:t xml:space="preserve">באקה אל גרביה </w:t>
            </w:r>
          </w:p>
          <w:p w:rsidR="001756B7" w:rsidRDefault="001756B7" w:rsidP="00D858FC">
            <w:pPr>
              <w:rPr>
                <w:rtl/>
              </w:rPr>
            </w:pPr>
            <w:r>
              <w:rPr>
                <w:rFonts w:ascii="Arial" w:hAnsi="Arial"/>
                <w:rtl/>
              </w:rPr>
              <w:t xml:space="preserve">ת.ד. 62 באקה אל גרביה </w:t>
            </w:r>
          </w:p>
          <w:p w:rsidR="001756B7" w:rsidRDefault="001756B7" w:rsidP="00D858FC"/>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עמק חפר</w:t>
            </w:r>
          </w:p>
        </w:tc>
        <w:tc>
          <w:tcPr>
            <w:tcW w:w="2613" w:type="dxa"/>
          </w:tcPr>
          <w:p w:rsidR="001756B7" w:rsidRDefault="001756B7" w:rsidP="00D858FC">
            <w:pPr>
              <w:rPr>
                <w:rtl/>
              </w:rPr>
            </w:pPr>
            <w:r>
              <w:rPr>
                <w:rtl/>
              </w:rPr>
              <w:t xml:space="preserve">המכללה הטכנולוגית רופין </w:t>
            </w:r>
          </w:p>
          <w:p w:rsidR="001756B7" w:rsidRDefault="001756B7" w:rsidP="00D858FC">
            <w:pPr>
              <w:jc w:val="right"/>
            </w:pPr>
          </w:p>
        </w:tc>
        <w:tc>
          <w:tcPr>
            <w:tcW w:w="2427" w:type="dxa"/>
          </w:tcPr>
          <w:p w:rsidR="001756B7" w:rsidRDefault="001756B7" w:rsidP="00D858FC">
            <w:r>
              <w:rPr>
                <w:rtl/>
              </w:rPr>
              <w:t>עמק חפר  40250</w:t>
            </w:r>
          </w:p>
        </w:tc>
        <w:tc>
          <w:tcPr>
            <w:tcW w:w="1800" w:type="dxa"/>
          </w:tcPr>
          <w:p w:rsidR="001756B7" w:rsidRDefault="001756B7" w:rsidP="00D858FC"/>
        </w:tc>
      </w:tr>
      <w:tr w:rsidR="001756B7" w:rsidTr="00D858FC">
        <w:trPr>
          <w:trHeight w:val="643"/>
        </w:trPr>
        <w:tc>
          <w:tcPr>
            <w:tcW w:w="887" w:type="dxa"/>
          </w:tcPr>
          <w:p w:rsidR="001756B7" w:rsidRDefault="001756B7" w:rsidP="001756B7">
            <w:pPr>
              <w:numPr>
                <w:ilvl w:val="0"/>
                <w:numId w:val="120"/>
              </w:numPr>
            </w:pPr>
          </w:p>
        </w:tc>
        <w:tc>
          <w:tcPr>
            <w:tcW w:w="1813" w:type="dxa"/>
            <w:gridSpan w:val="2"/>
          </w:tcPr>
          <w:p w:rsidR="001756B7" w:rsidRDefault="001756B7" w:rsidP="00D858FC">
            <w:r>
              <w:rPr>
                <w:rtl/>
              </w:rPr>
              <w:t>נתניה</w:t>
            </w:r>
          </w:p>
        </w:tc>
        <w:tc>
          <w:tcPr>
            <w:tcW w:w="2613" w:type="dxa"/>
          </w:tcPr>
          <w:p w:rsidR="001756B7" w:rsidRDefault="001756B7" w:rsidP="00D858FC">
            <w:pPr>
              <w:rPr>
                <w:rtl/>
              </w:rPr>
            </w:pPr>
            <w:r>
              <w:rPr>
                <w:rtl/>
              </w:rPr>
              <w:t xml:space="preserve">אורט להנדסה ע"ש הרמלין      </w:t>
            </w:r>
          </w:p>
          <w:p w:rsidR="001756B7" w:rsidRDefault="001756B7" w:rsidP="00D858FC">
            <w:pPr>
              <w:rPr>
                <w:rtl/>
              </w:rPr>
            </w:pPr>
          </w:p>
          <w:p w:rsidR="001756B7" w:rsidRDefault="001756B7" w:rsidP="00D858FC">
            <w:pPr>
              <w:jc w:val="right"/>
            </w:pPr>
            <w:r>
              <w:rPr>
                <w:rtl/>
              </w:rPr>
              <w:t xml:space="preserve"> </w:t>
            </w:r>
          </w:p>
        </w:tc>
        <w:tc>
          <w:tcPr>
            <w:tcW w:w="2427" w:type="dxa"/>
          </w:tcPr>
          <w:p w:rsidR="001756B7" w:rsidRDefault="001756B7" w:rsidP="00D858FC">
            <w:r>
              <w:rPr>
                <w:rFonts w:ascii="Arial" w:hAnsi="Arial"/>
                <w:rtl/>
              </w:rPr>
              <w:t>רח' המחקר 2, א.ת. ספיר (פולג)</w:t>
            </w:r>
            <w:r>
              <w:rPr>
                <w:rtl/>
              </w:rPr>
              <w:t xml:space="preserve"> </w:t>
            </w:r>
            <w:r>
              <w:rPr>
                <w:rFonts w:ascii="Arial" w:hAnsi="Arial"/>
                <w:rtl/>
              </w:rPr>
              <w:t xml:space="preserve">ת.ד. 8068 נתניה </w:t>
            </w:r>
          </w:p>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pPr>
              <w:rPr>
                <w:rtl/>
              </w:rPr>
            </w:pPr>
            <w:r>
              <w:rPr>
                <w:rtl/>
              </w:rPr>
              <w:t>אריאל</w:t>
            </w:r>
          </w:p>
          <w:p w:rsidR="001756B7" w:rsidRDefault="001756B7" w:rsidP="00D858FC"/>
        </w:tc>
        <w:tc>
          <w:tcPr>
            <w:tcW w:w="2613" w:type="dxa"/>
          </w:tcPr>
          <w:p w:rsidR="001756B7" w:rsidRDefault="001756B7" w:rsidP="00D858FC">
            <w:pPr>
              <w:rPr>
                <w:rtl/>
              </w:rPr>
            </w:pPr>
            <w:r>
              <w:rPr>
                <w:rtl/>
              </w:rPr>
              <w:t xml:space="preserve">המרכז לעיצוב ולטכנולוגיה </w:t>
            </w:r>
          </w:p>
          <w:p w:rsidR="001756B7" w:rsidRDefault="001756B7" w:rsidP="00D858FC">
            <w:pPr>
              <w:rPr>
                <w:rtl/>
              </w:rPr>
            </w:pPr>
            <w:r>
              <w:rPr>
                <w:rtl/>
              </w:rPr>
              <w:t>אריאל</w:t>
            </w:r>
          </w:p>
          <w:p w:rsidR="001756B7" w:rsidRDefault="001756B7" w:rsidP="00D858FC"/>
        </w:tc>
        <w:tc>
          <w:tcPr>
            <w:tcW w:w="2427" w:type="dxa"/>
          </w:tcPr>
          <w:p w:rsidR="001756B7" w:rsidRDefault="001756B7" w:rsidP="00D858FC">
            <w:r>
              <w:rPr>
                <w:rtl/>
              </w:rPr>
              <w:t>ת.ד. 3 אריאל  44837</w:t>
            </w:r>
          </w:p>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כפר סבא</w:t>
            </w:r>
          </w:p>
        </w:tc>
        <w:tc>
          <w:tcPr>
            <w:tcW w:w="2613" w:type="dxa"/>
          </w:tcPr>
          <w:p w:rsidR="001756B7" w:rsidRDefault="001756B7" w:rsidP="00D858FC">
            <w:r>
              <w:rPr>
                <w:rtl/>
              </w:rPr>
              <w:t>אורט כפר סבא</w:t>
            </w:r>
          </w:p>
        </w:tc>
        <w:tc>
          <w:tcPr>
            <w:tcW w:w="2427" w:type="dxa"/>
          </w:tcPr>
          <w:p w:rsidR="001756B7" w:rsidRDefault="001756B7" w:rsidP="00D858FC">
            <w:pPr>
              <w:rPr>
                <w:rtl/>
              </w:rPr>
            </w:pPr>
            <w:r>
              <w:rPr>
                <w:rtl/>
              </w:rPr>
              <w:t xml:space="preserve">דרך השרון 3 </w:t>
            </w:r>
          </w:p>
          <w:p w:rsidR="001756B7" w:rsidRDefault="001756B7" w:rsidP="00D858FC">
            <w:pPr>
              <w:rPr>
                <w:rtl/>
              </w:rPr>
            </w:pPr>
            <w:r>
              <w:rPr>
                <w:rFonts w:ascii="Arial" w:hAnsi="Arial"/>
                <w:rtl/>
              </w:rPr>
              <w:t xml:space="preserve">ת.ד. 5145 כפר סבא </w:t>
            </w:r>
          </w:p>
          <w:p w:rsidR="001756B7" w:rsidRDefault="001756B7" w:rsidP="00D858FC"/>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כפר סבא</w:t>
            </w:r>
          </w:p>
        </w:tc>
        <w:tc>
          <w:tcPr>
            <w:tcW w:w="2613" w:type="dxa"/>
          </w:tcPr>
          <w:p w:rsidR="001756B7" w:rsidRDefault="001756B7" w:rsidP="00D858FC">
            <w:pPr>
              <w:rPr>
                <w:rtl/>
              </w:rPr>
            </w:pPr>
            <w:r>
              <w:rPr>
                <w:rtl/>
              </w:rPr>
              <w:t xml:space="preserve">המכללה למינהל כפר סבא </w:t>
            </w:r>
          </w:p>
          <w:p w:rsidR="001756B7" w:rsidRDefault="001756B7" w:rsidP="00D858FC">
            <w:pPr>
              <w:jc w:val="right"/>
              <w:rPr>
                <w:rtl/>
              </w:rPr>
            </w:pPr>
          </w:p>
          <w:p w:rsidR="001756B7" w:rsidRDefault="001756B7" w:rsidP="00D858FC">
            <w:pPr>
              <w:jc w:val="right"/>
            </w:pPr>
          </w:p>
        </w:tc>
        <w:tc>
          <w:tcPr>
            <w:tcW w:w="2427" w:type="dxa"/>
          </w:tcPr>
          <w:p w:rsidR="001756B7" w:rsidRDefault="001756B7" w:rsidP="00D858FC">
            <w:pPr>
              <w:rPr>
                <w:rtl/>
              </w:rPr>
            </w:pPr>
            <w:r>
              <w:rPr>
                <w:rtl/>
              </w:rPr>
              <w:t>מדרשת דרום השרון</w:t>
            </w:r>
          </w:p>
          <w:p w:rsidR="001756B7" w:rsidRDefault="001756B7" w:rsidP="00D858FC">
            <w:r>
              <w:rPr>
                <w:rtl/>
              </w:rPr>
              <w:t xml:space="preserve">דאר בית ברל 44905 </w:t>
            </w:r>
          </w:p>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רעננה</w:t>
            </w:r>
          </w:p>
        </w:tc>
        <w:tc>
          <w:tcPr>
            <w:tcW w:w="2613" w:type="dxa"/>
          </w:tcPr>
          <w:p w:rsidR="001756B7" w:rsidRDefault="001756B7" w:rsidP="00D858FC">
            <w:pPr>
              <w:rPr>
                <w:rtl/>
              </w:rPr>
            </w:pPr>
            <w:r>
              <w:rPr>
                <w:rtl/>
              </w:rPr>
              <w:t>בה"ס לטכנולוגיה של האוניברסיטה הפתוחה</w:t>
            </w:r>
          </w:p>
          <w:p w:rsidR="001756B7" w:rsidRDefault="001756B7" w:rsidP="00D858FC"/>
        </w:tc>
        <w:tc>
          <w:tcPr>
            <w:tcW w:w="2427" w:type="dxa"/>
          </w:tcPr>
          <w:p w:rsidR="001756B7" w:rsidRDefault="001756B7" w:rsidP="00D858FC">
            <w:r>
              <w:rPr>
                <w:rtl/>
              </w:rPr>
              <w:t>רבוצקי 108 רעננה</w:t>
            </w:r>
          </w:p>
        </w:tc>
        <w:tc>
          <w:tcPr>
            <w:tcW w:w="1800" w:type="dxa"/>
          </w:tcPr>
          <w:p w:rsidR="001756B7" w:rsidRDefault="001756B7" w:rsidP="00D858FC">
            <w:r>
              <w:rPr>
                <w:rtl/>
              </w:rPr>
              <w:t>יתכנו שלוחות בחיפה ירושלים וב"ש</w:t>
            </w:r>
          </w:p>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פתח תקוה</w:t>
            </w:r>
          </w:p>
        </w:tc>
        <w:tc>
          <w:tcPr>
            <w:tcW w:w="2613" w:type="dxa"/>
          </w:tcPr>
          <w:p w:rsidR="001756B7" w:rsidRDefault="001756B7" w:rsidP="00D858FC">
            <w:pPr>
              <w:rPr>
                <w:rtl/>
              </w:rPr>
            </w:pPr>
            <w:r>
              <w:rPr>
                <w:rtl/>
              </w:rPr>
              <w:t>סמינר חרדי בית יעקב בא"י - פתח תקוה</w:t>
            </w:r>
          </w:p>
          <w:p w:rsidR="001756B7" w:rsidRDefault="001756B7" w:rsidP="00D858FC"/>
        </w:tc>
        <w:tc>
          <w:tcPr>
            <w:tcW w:w="2427" w:type="dxa"/>
          </w:tcPr>
          <w:p w:rsidR="001756B7" w:rsidRDefault="001756B7" w:rsidP="00D858FC">
            <w:r>
              <w:rPr>
                <w:rtl/>
              </w:rPr>
              <w:t>רח' סעדיה גאון 15 פ"ת</w:t>
            </w:r>
          </w:p>
        </w:tc>
        <w:tc>
          <w:tcPr>
            <w:tcW w:w="1800" w:type="dxa"/>
          </w:tcPr>
          <w:p w:rsidR="001756B7" w:rsidRDefault="001756B7" w:rsidP="00D858FC"/>
        </w:tc>
      </w:tr>
      <w:tr w:rsidR="001756B7" w:rsidTr="00D858FC">
        <w:trPr>
          <w:trHeight w:val="571"/>
        </w:trPr>
        <w:tc>
          <w:tcPr>
            <w:tcW w:w="887" w:type="dxa"/>
          </w:tcPr>
          <w:p w:rsidR="001756B7" w:rsidRDefault="001756B7" w:rsidP="001756B7">
            <w:pPr>
              <w:numPr>
                <w:ilvl w:val="0"/>
                <w:numId w:val="120"/>
              </w:numPr>
            </w:pPr>
          </w:p>
        </w:tc>
        <w:tc>
          <w:tcPr>
            <w:tcW w:w="1813" w:type="dxa"/>
            <w:gridSpan w:val="2"/>
          </w:tcPr>
          <w:p w:rsidR="001756B7" w:rsidRDefault="001756B7" w:rsidP="00D858FC">
            <w:r>
              <w:rPr>
                <w:rtl/>
              </w:rPr>
              <w:t>בני ברק</w:t>
            </w:r>
          </w:p>
        </w:tc>
        <w:tc>
          <w:tcPr>
            <w:tcW w:w="2613" w:type="dxa"/>
          </w:tcPr>
          <w:p w:rsidR="001756B7" w:rsidRDefault="001756B7" w:rsidP="00D858FC">
            <w:r>
              <w:rPr>
                <w:rtl/>
              </w:rPr>
              <w:t>סמינר שערי דעת כהנא-מרכז חרדי</w:t>
            </w:r>
          </w:p>
        </w:tc>
        <w:tc>
          <w:tcPr>
            <w:tcW w:w="2427" w:type="dxa"/>
          </w:tcPr>
          <w:p w:rsidR="001756B7" w:rsidRDefault="001756B7" w:rsidP="00D858FC">
            <w:r>
              <w:rPr>
                <w:rtl/>
              </w:rPr>
              <w:t>בני ברק</w:t>
            </w:r>
          </w:p>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 xml:space="preserve">בני ברק </w:t>
            </w:r>
          </w:p>
        </w:tc>
        <w:tc>
          <w:tcPr>
            <w:tcW w:w="2613" w:type="dxa"/>
          </w:tcPr>
          <w:p w:rsidR="001756B7" w:rsidRDefault="001756B7" w:rsidP="00D858FC">
            <w:r>
              <w:rPr>
                <w:rtl/>
              </w:rPr>
              <w:t>סמינר חינוך אור החיים</w:t>
            </w:r>
          </w:p>
        </w:tc>
        <w:tc>
          <w:tcPr>
            <w:tcW w:w="2427" w:type="dxa"/>
          </w:tcPr>
          <w:p w:rsidR="001756B7" w:rsidRDefault="001756B7" w:rsidP="00D858FC">
            <w:pPr>
              <w:rPr>
                <w:rtl/>
              </w:rPr>
            </w:pPr>
            <w:r>
              <w:rPr>
                <w:rtl/>
              </w:rPr>
              <w:t>עזרא 51 בני ברק</w:t>
            </w:r>
          </w:p>
          <w:p w:rsidR="001756B7" w:rsidRDefault="001756B7" w:rsidP="00D858FC"/>
        </w:tc>
        <w:tc>
          <w:tcPr>
            <w:tcW w:w="1800" w:type="dxa"/>
          </w:tcPr>
          <w:p w:rsidR="001756B7" w:rsidRDefault="001756B7" w:rsidP="00D858FC"/>
        </w:tc>
      </w:tr>
      <w:tr w:rsidR="001756B7" w:rsidTr="00D858FC">
        <w:tc>
          <w:tcPr>
            <w:tcW w:w="887" w:type="dxa"/>
          </w:tcPr>
          <w:p w:rsidR="001756B7" w:rsidRDefault="001756B7" w:rsidP="001756B7">
            <w:pPr>
              <w:numPr>
                <w:ilvl w:val="0"/>
                <w:numId w:val="120"/>
              </w:numPr>
            </w:pPr>
          </w:p>
        </w:tc>
        <w:tc>
          <w:tcPr>
            <w:tcW w:w="1813" w:type="dxa"/>
            <w:gridSpan w:val="2"/>
          </w:tcPr>
          <w:p w:rsidR="001756B7" w:rsidRDefault="001756B7" w:rsidP="00D858FC">
            <w:r>
              <w:rPr>
                <w:rtl/>
              </w:rPr>
              <w:t>בני ברק</w:t>
            </w:r>
          </w:p>
        </w:tc>
        <w:tc>
          <w:tcPr>
            <w:tcW w:w="2613" w:type="dxa"/>
          </w:tcPr>
          <w:p w:rsidR="001756B7" w:rsidRDefault="001756B7" w:rsidP="00D858FC">
            <w:pPr>
              <w:rPr>
                <w:rtl/>
              </w:rPr>
            </w:pPr>
            <w:r>
              <w:rPr>
                <w:rtl/>
              </w:rPr>
              <w:t>מרכז חרדי להכשרה מקצועית - בני ברק</w:t>
            </w:r>
          </w:p>
          <w:p w:rsidR="001756B7" w:rsidRDefault="001756B7" w:rsidP="00D858FC"/>
        </w:tc>
        <w:tc>
          <w:tcPr>
            <w:tcW w:w="2427" w:type="dxa"/>
          </w:tcPr>
          <w:p w:rsidR="001756B7" w:rsidRDefault="001756B7" w:rsidP="00D858FC">
            <w:r>
              <w:rPr>
                <w:rFonts w:ascii="Arial" w:hAnsi="Arial"/>
                <w:rtl/>
              </w:rPr>
              <w:t>בן נון 2</w:t>
            </w:r>
            <w:r>
              <w:rPr>
                <w:rtl/>
              </w:rPr>
              <w:t xml:space="preserve"> בני ברק</w:t>
            </w:r>
          </w:p>
        </w:tc>
        <w:tc>
          <w:tcPr>
            <w:tcW w:w="1800" w:type="dxa"/>
          </w:tcPr>
          <w:p w:rsidR="001756B7" w:rsidRDefault="001756B7" w:rsidP="00D858FC"/>
        </w:tc>
      </w:tr>
      <w:tr w:rsidR="001756B7" w:rsidTr="00D858FC">
        <w:trPr>
          <w:trHeight w:val="624"/>
        </w:trPr>
        <w:tc>
          <w:tcPr>
            <w:tcW w:w="887" w:type="dxa"/>
          </w:tcPr>
          <w:p w:rsidR="001756B7" w:rsidRDefault="001756B7" w:rsidP="001756B7">
            <w:pPr>
              <w:numPr>
                <w:ilvl w:val="0"/>
                <w:numId w:val="120"/>
              </w:numPr>
            </w:pPr>
          </w:p>
        </w:tc>
        <w:tc>
          <w:tcPr>
            <w:tcW w:w="1813" w:type="dxa"/>
            <w:gridSpan w:val="2"/>
          </w:tcPr>
          <w:p w:rsidR="001756B7" w:rsidRDefault="001756B7" w:rsidP="00D858FC">
            <w:r>
              <w:rPr>
                <w:rtl/>
              </w:rPr>
              <w:t>בני ברק</w:t>
            </w:r>
          </w:p>
        </w:tc>
        <w:tc>
          <w:tcPr>
            <w:tcW w:w="2613" w:type="dxa"/>
          </w:tcPr>
          <w:p w:rsidR="001756B7" w:rsidRDefault="001756B7" w:rsidP="00D858FC">
            <w:r>
              <w:rPr>
                <w:rtl/>
              </w:rPr>
              <w:t>סמינר חרדי  מקור המעיינות</w:t>
            </w:r>
          </w:p>
        </w:tc>
        <w:tc>
          <w:tcPr>
            <w:tcW w:w="2427" w:type="dxa"/>
          </w:tcPr>
          <w:p w:rsidR="001756B7" w:rsidRDefault="001756B7" w:rsidP="00D858FC">
            <w:pPr>
              <w:rPr>
                <w:rFonts w:ascii="Arial" w:hAnsi="Arial"/>
              </w:rPr>
            </w:pPr>
            <w:r>
              <w:rPr>
                <w:rFonts w:ascii="Arial" w:hAnsi="Arial"/>
                <w:rtl/>
              </w:rPr>
              <w:t>כהנמן 111 בני ברק 51553</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בני ברק</w:t>
            </w:r>
          </w:p>
        </w:tc>
        <w:tc>
          <w:tcPr>
            <w:tcW w:w="2613" w:type="dxa"/>
          </w:tcPr>
          <w:p w:rsidR="001756B7" w:rsidRDefault="001756B7" w:rsidP="00D858FC">
            <w:pPr>
              <w:rPr>
                <w:rtl/>
              </w:rPr>
            </w:pPr>
            <w:r>
              <w:rPr>
                <w:rtl/>
              </w:rPr>
              <w:t>סמינר וולף –אוהל אברהם</w:t>
            </w:r>
          </w:p>
          <w:p w:rsidR="001756B7" w:rsidRDefault="001756B7" w:rsidP="00D858FC"/>
        </w:tc>
        <w:tc>
          <w:tcPr>
            <w:tcW w:w="2427" w:type="dxa"/>
          </w:tcPr>
          <w:p w:rsidR="001756B7" w:rsidRDefault="001756B7" w:rsidP="00D858FC">
            <w:pPr>
              <w:rPr>
                <w:rFonts w:ascii="Arial" w:hAnsi="Arial"/>
              </w:rPr>
            </w:pPr>
            <w:r>
              <w:rPr>
                <w:rFonts w:ascii="Arial" w:hAnsi="Arial"/>
                <w:rtl/>
              </w:rPr>
              <w:t>בעל התנ"א 12 בני ברק</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 xml:space="preserve">בני ברק </w:t>
            </w:r>
          </w:p>
        </w:tc>
        <w:tc>
          <w:tcPr>
            <w:tcW w:w="2613" w:type="dxa"/>
          </w:tcPr>
          <w:p w:rsidR="001756B7" w:rsidRDefault="001756B7" w:rsidP="00D858FC">
            <w:r>
              <w:rPr>
                <w:rtl/>
              </w:rPr>
              <w:t>סמינר שרנסקי-שלוחת מרכז חרדי</w:t>
            </w:r>
          </w:p>
        </w:tc>
        <w:tc>
          <w:tcPr>
            <w:tcW w:w="2427" w:type="dxa"/>
          </w:tcPr>
          <w:p w:rsidR="001756B7" w:rsidRDefault="001756B7" w:rsidP="00D858FC">
            <w:pPr>
              <w:rPr>
                <w:rFonts w:ascii="Arial" w:hAnsi="Arial"/>
              </w:rPr>
            </w:pPr>
            <w:r>
              <w:rPr>
                <w:rFonts w:ascii="Arial" w:hAnsi="Arial"/>
                <w:rtl/>
              </w:rPr>
              <w:t xml:space="preserve">יצחק אלחנן 4 תל אביב </w:t>
            </w:r>
          </w:p>
        </w:tc>
        <w:tc>
          <w:tcPr>
            <w:tcW w:w="1800" w:type="dxa"/>
          </w:tcPr>
          <w:p w:rsidR="001756B7" w:rsidRDefault="001756B7" w:rsidP="00D858FC"/>
        </w:tc>
      </w:tr>
      <w:tr w:rsidR="001756B7" w:rsidTr="00D858FC">
        <w:trPr>
          <w:trHeight w:val="549"/>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בני ברק</w:t>
            </w:r>
          </w:p>
        </w:tc>
        <w:tc>
          <w:tcPr>
            <w:tcW w:w="2613" w:type="dxa"/>
          </w:tcPr>
          <w:p w:rsidR="001756B7" w:rsidRDefault="001756B7" w:rsidP="00D858FC">
            <w:r>
              <w:rPr>
                <w:rtl/>
              </w:rPr>
              <w:t xml:space="preserve">סמינר חרדי  בית יעקב גור </w:t>
            </w:r>
          </w:p>
        </w:tc>
        <w:tc>
          <w:tcPr>
            <w:tcW w:w="2427" w:type="dxa"/>
          </w:tcPr>
          <w:p w:rsidR="001756B7" w:rsidRDefault="001756B7" w:rsidP="00D858FC">
            <w:r>
              <w:rPr>
                <w:rtl/>
              </w:rPr>
              <w:t>הרב הרצוג 28 בני ברק</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 xml:space="preserve">בני ברק </w:t>
            </w:r>
          </w:p>
        </w:tc>
        <w:tc>
          <w:tcPr>
            <w:tcW w:w="2613" w:type="dxa"/>
          </w:tcPr>
          <w:p w:rsidR="001756B7" w:rsidRDefault="001756B7" w:rsidP="00D858FC">
            <w:r>
              <w:rPr>
                <w:rtl/>
              </w:rPr>
              <w:t xml:space="preserve">סמינר חרדי זיכרון צבי </w:t>
            </w:r>
          </w:p>
        </w:tc>
        <w:tc>
          <w:tcPr>
            <w:tcW w:w="2427" w:type="dxa"/>
          </w:tcPr>
          <w:p w:rsidR="001756B7" w:rsidRDefault="001756B7" w:rsidP="00D858FC">
            <w:r>
              <w:rPr>
                <w:rtl/>
              </w:rPr>
              <w:t>אהרונוביץ 32 ב' בני ברק 51386</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pPr>
              <w:rPr>
                <w:rtl/>
              </w:rPr>
            </w:pPr>
            <w:r>
              <w:rPr>
                <w:rtl/>
              </w:rPr>
              <w:t>בסיס צה"ל</w:t>
            </w:r>
          </w:p>
          <w:p w:rsidR="001756B7" w:rsidRDefault="001756B7" w:rsidP="00D858FC">
            <w:r>
              <w:rPr>
                <w:rtl/>
              </w:rPr>
              <w:t>רמת גן</w:t>
            </w:r>
          </w:p>
        </w:tc>
        <w:tc>
          <w:tcPr>
            <w:tcW w:w="2613" w:type="dxa"/>
          </w:tcPr>
          <w:p w:rsidR="001756B7" w:rsidRDefault="001756B7" w:rsidP="00D858FC">
            <w:pPr>
              <w:rPr>
                <w:rtl/>
              </w:rPr>
            </w:pPr>
            <w:r>
              <w:rPr>
                <w:rtl/>
              </w:rPr>
              <w:t>בסמ"ח - מדור עוצמה</w:t>
            </w:r>
          </w:p>
          <w:p w:rsidR="001756B7" w:rsidRDefault="001756B7" w:rsidP="00D858FC"/>
        </w:tc>
        <w:tc>
          <w:tcPr>
            <w:tcW w:w="2427" w:type="dxa"/>
          </w:tcPr>
          <w:p w:rsidR="001756B7" w:rsidRDefault="001756B7" w:rsidP="00D858FC">
            <w:pPr>
              <w:rPr>
                <w:rtl/>
              </w:rPr>
            </w:pPr>
            <w:r>
              <w:rPr>
                <w:rtl/>
              </w:rPr>
              <w:t>ד.צ. 03200 צה"ל</w:t>
            </w:r>
          </w:p>
          <w:p w:rsidR="001756B7" w:rsidRDefault="001756B7" w:rsidP="00D858FC"/>
        </w:tc>
        <w:tc>
          <w:tcPr>
            <w:tcW w:w="1800" w:type="dxa"/>
          </w:tcPr>
          <w:p w:rsidR="001756B7" w:rsidRDefault="001756B7" w:rsidP="00D858FC"/>
        </w:tc>
      </w:tr>
      <w:tr w:rsidR="001756B7" w:rsidTr="00D858FC">
        <w:trPr>
          <w:trHeight w:val="584"/>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קרית אונו</w:t>
            </w:r>
          </w:p>
        </w:tc>
        <w:tc>
          <w:tcPr>
            <w:tcW w:w="2613" w:type="dxa"/>
          </w:tcPr>
          <w:p w:rsidR="001756B7" w:rsidRDefault="001756B7" w:rsidP="00D858FC">
            <w:r>
              <w:rPr>
                <w:rtl/>
              </w:rPr>
              <w:t>המכללה לצילום קרית אונו</w:t>
            </w:r>
          </w:p>
        </w:tc>
        <w:tc>
          <w:tcPr>
            <w:tcW w:w="2427" w:type="dxa"/>
          </w:tcPr>
          <w:p w:rsidR="001756B7" w:rsidRDefault="001756B7" w:rsidP="00D858FC">
            <w:r>
              <w:rPr>
                <w:rFonts w:ascii="Arial" w:hAnsi="Arial"/>
                <w:rtl/>
              </w:rPr>
              <w:t>ת.ד. 300 קריית אונו 55102</w:t>
            </w:r>
          </w:p>
        </w:tc>
        <w:tc>
          <w:tcPr>
            <w:tcW w:w="1800" w:type="dxa"/>
          </w:tcPr>
          <w:p w:rsidR="001756B7" w:rsidRDefault="001756B7" w:rsidP="00D858FC"/>
        </w:tc>
      </w:tr>
      <w:tr w:rsidR="001756B7" w:rsidTr="00D858FC">
        <w:trPr>
          <w:trHeight w:val="553"/>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תל- אביב</w:t>
            </w:r>
          </w:p>
        </w:tc>
        <w:tc>
          <w:tcPr>
            <w:tcW w:w="2613" w:type="dxa"/>
          </w:tcPr>
          <w:p w:rsidR="001756B7" w:rsidRDefault="001756B7" w:rsidP="00D858FC">
            <w:pPr>
              <w:rPr>
                <w:rtl/>
              </w:rPr>
            </w:pPr>
            <w:r>
              <w:rPr>
                <w:rtl/>
              </w:rPr>
              <w:t xml:space="preserve">הקריה ללימודי הנדסה </w:t>
            </w:r>
          </w:p>
          <w:p w:rsidR="001756B7" w:rsidRDefault="001756B7" w:rsidP="00D858FC">
            <w:r>
              <w:rPr>
                <w:rtl/>
              </w:rPr>
              <w:t xml:space="preserve">וטכנולוגיה </w:t>
            </w:r>
          </w:p>
        </w:tc>
        <w:tc>
          <w:tcPr>
            <w:tcW w:w="2427" w:type="dxa"/>
          </w:tcPr>
          <w:p w:rsidR="001756B7" w:rsidRDefault="001756B7" w:rsidP="00D858FC">
            <w:r>
              <w:rPr>
                <w:rtl/>
              </w:rPr>
              <w:t xml:space="preserve">בני אפרים  218  תל אביב </w:t>
            </w:r>
          </w:p>
        </w:tc>
        <w:tc>
          <w:tcPr>
            <w:tcW w:w="1800" w:type="dxa"/>
          </w:tcPr>
          <w:p w:rsidR="001756B7" w:rsidRDefault="001756B7" w:rsidP="00D858FC"/>
        </w:tc>
      </w:tr>
      <w:tr w:rsidR="001756B7" w:rsidTr="00D858FC">
        <w:trPr>
          <w:trHeight w:val="545"/>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תל- אביב</w:t>
            </w:r>
          </w:p>
        </w:tc>
        <w:tc>
          <w:tcPr>
            <w:tcW w:w="2613" w:type="dxa"/>
          </w:tcPr>
          <w:p w:rsidR="001756B7" w:rsidRDefault="001756B7" w:rsidP="00D858FC">
            <w:pPr>
              <w:rPr>
                <w:rtl/>
              </w:rPr>
            </w:pPr>
            <w:r>
              <w:rPr>
                <w:rtl/>
              </w:rPr>
              <w:t>שנקר -ביה"ס להנדסאים</w:t>
            </w:r>
          </w:p>
          <w:p w:rsidR="001756B7" w:rsidRDefault="001756B7" w:rsidP="00D858FC">
            <w:r>
              <w:rPr>
                <w:rtl/>
              </w:rPr>
              <w:t xml:space="preserve">ת"א </w:t>
            </w:r>
          </w:p>
        </w:tc>
        <w:tc>
          <w:tcPr>
            <w:tcW w:w="2427" w:type="dxa"/>
          </w:tcPr>
          <w:p w:rsidR="001756B7" w:rsidRDefault="001756B7" w:rsidP="00D858FC">
            <w:pPr>
              <w:rPr>
                <w:rtl/>
              </w:rPr>
            </w:pPr>
            <w:r>
              <w:rPr>
                <w:rtl/>
              </w:rPr>
              <w:t>חיים לבנון 30</w:t>
            </w:r>
          </w:p>
          <w:p w:rsidR="001756B7" w:rsidRDefault="001756B7" w:rsidP="00D858FC">
            <w:r>
              <w:rPr>
                <w:rtl/>
              </w:rPr>
              <w:t>רמת אביב   69975</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תל- אביב</w:t>
            </w:r>
          </w:p>
        </w:tc>
        <w:tc>
          <w:tcPr>
            <w:tcW w:w="2613" w:type="dxa"/>
          </w:tcPr>
          <w:p w:rsidR="001756B7" w:rsidRDefault="001756B7" w:rsidP="00D858FC">
            <w:pPr>
              <w:rPr>
                <w:rtl/>
              </w:rPr>
            </w:pPr>
            <w:r>
              <w:rPr>
                <w:rtl/>
              </w:rPr>
              <w:t xml:space="preserve">אורט סינגלובסקי </w:t>
            </w:r>
          </w:p>
          <w:p w:rsidR="001756B7" w:rsidRDefault="001756B7" w:rsidP="00D858FC"/>
        </w:tc>
        <w:tc>
          <w:tcPr>
            <w:tcW w:w="2427" w:type="dxa"/>
          </w:tcPr>
          <w:p w:rsidR="001756B7" w:rsidRDefault="001756B7" w:rsidP="00D858FC">
            <w:pPr>
              <w:rPr>
                <w:rtl/>
              </w:rPr>
            </w:pPr>
            <w:r>
              <w:rPr>
                <w:rtl/>
              </w:rPr>
              <w:t>דרך הטייסים 28</w:t>
            </w:r>
          </w:p>
          <w:p w:rsidR="001756B7" w:rsidRDefault="001756B7" w:rsidP="00D858FC">
            <w:r>
              <w:rPr>
                <w:rFonts w:ascii="Arial" w:hAnsi="Arial"/>
                <w:rtl/>
              </w:rPr>
              <w:t xml:space="preserve">ת.ד. 62137 תל אביב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תל- אביב</w:t>
            </w:r>
          </w:p>
        </w:tc>
        <w:tc>
          <w:tcPr>
            <w:tcW w:w="2613" w:type="dxa"/>
          </w:tcPr>
          <w:p w:rsidR="001756B7" w:rsidRDefault="001756B7" w:rsidP="00D858FC">
            <w:pPr>
              <w:rPr>
                <w:rtl/>
              </w:rPr>
            </w:pPr>
            <w:r>
              <w:rPr>
                <w:rtl/>
              </w:rPr>
              <w:t xml:space="preserve">מכללת עתיד ת"א </w:t>
            </w:r>
          </w:p>
          <w:p w:rsidR="001756B7" w:rsidRDefault="001756B7" w:rsidP="00D858FC">
            <w:pPr>
              <w:rPr>
                <w:rtl/>
              </w:rPr>
            </w:pPr>
          </w:p>
          <w:p w:rsidR="001756B7" w:rsidRDefault="001756B7" w:rsidP="00D858FC"/>
        </w:tc>
        <w:tc>
          <w:tcPr>
            <w:tcW w:w="2427" w:type="dxa"/>
          </w:tcPr>
          <w:p w:rsidR="001756B7" w:rsidRDefault="001756B7" w:rsidP="00D858FC">
            <w:pPr>
              <w:rPr>
                <w:rFonts w:ascii="Arial" w:hAnsi="Arial"/>
                <w:rtl/>
              </w:rPr>
            </w:pPr>
            <w:r>
              <w:rPr>
                <w:rtl/>
              </w:rPr>
              <w:t xml:space="preserve">החרש 8  ת.ד. 59554 </w:t>
            </w:r>
          </w:p>
          <w:p w:rsidR="001756B7" w:rsidRDefault="001756B7" w:rsidP="00D858FC">
            <w:r>
              <w:rPr>
                <w:rFonts w:ascii="Arial" w:hAnsi="Arial"/>
                <w:rtl/>
              </w:rPr>
              <w:t>תל אביב 67613</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תל- אביב</w:t>
            </w:r>
          </w:p>
        </w:tc>
        <w:tc>
          <w:tcPr>
            <w:tcW w:w="2613" w:type="dxa"/>
          </w:tcPr>
          <w:p w:rsidR="001756B7" w:rsidRDefault="001756B7" w:rsidP="00D858FC">
            <w:r>
              <w:rPr>
                <w:rtl/>
              </w:rPr>
              <w:t>אתגר –  ( מרכז)</w:t>
            </w:r>
          </w:p>
        </w:tc>
        <w:tc>
          <w:tcPr>
            <w:tcW w:w="2427" w:type="dxa"/>
          </w:tcPr>
          <w:p w:rsidR="001756B7" w:rsidRDefault="001756B7" w:rsidP="00D858FC">
            <w:pPr>
              <w:rPr>
                <w:rtl/>
              </w:rPr>
            </w:pPr>
            <w:r>
              <w:rPr>
                <w:rtl/>
              </w:rPr>
              <w:t>דוד חכמי 15</w:t>
            </w:r>
          </w:p>
          <w:p w:rsidR="001756B7" w:rsidRDefault="001756B7" w:rsidP="00D858FC">
            <w:r>
              <w:rPr>
                <w:rtl/>
              </w:rPr>
              <w:t xml:space="preserve">ת.ד. 37681 ת"א 61376 </w:t>
            </w:r>
          </w:p>
        </w:tc>
        <w:tc>
          <w:tcPr>
            <w:tcW w:w="1800" w:type="dxa"/>
          </w:tcPr>
          <w:p w:rsidR="001756B7" w:rsidRDefault="001756B7" w:rsidP="00D858FC">
            <w:r>
              <w:rPr>
                <w:rtl/>
              </w:rPr>
              <w:t>יתכנו שלוחות  גם בחיפה ירושלים וב"ש.</w:t>
            </w:r>
          </w:p>
        </w:tc>
      </w:tr>
      <w:tr w:rsidR="001756B7" w:rsidTr="00D858FC">
        <w:trPr>
          <w:trHeight w:val="609"/>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תל- אביב</w:t>
            </w:r>
          </w:p>
        </w:tc>
        <w:tc>
          <w:tcPr>
            <w:tcW w:w="2613" w:type="dxa"/>
          </w:tcPr>
          <w:p w:rsidR="001756B7" w:rsidRDefault="001756B7" w:rsidP="00D858FC">
            <w:pPr>
              <w:rPr>
                <w:rtl/>
              </w:rPr>
            </w:pPr>
            <w:r>
              <w:rPr>
                <w:rtl/>
              </w:rPr>
              <w:t>מכון אבני</w:t>
            </w:r>
          </w:p>
          <w:p w:rsidR="001756B7" w:rsidRDefault="001756B7" w:rsidP="00D858FC"/>
        </w:tc>
        <w:tc>
          <w:tcPr>
            <w:tcW w:w="2427" w:type="dxa"/>
          </w:tcPr>
          <w:p w:rsidR="001756B7" w:rsidRDefault="001756B7" w:rsidP="00D858FC">
            <w:r>
              <w:rPr>
                <w:rtl/>
              </w:rPr>
              <w:t xml:space="preserve">רח' אילת 6  תל אביב </w:t>
            </w:r>
          </w:p>
        </w:tc>
        <w:tc>
          <w:tcPr>
            <w:tcW w:w="1800" w:type="dxa"/>
          </w:tcPr>
          <w:p w:rsidR="001756B7" w:rsidRDefault="001756B7" w:rsidP="00D858FC"/>
        </w:tc>
      </w:tr>
      <w:tr w:rsidR="001756B7" w:rsidTr="00D858FC">
        <w:trPr>
          <w:trHeight w:val="687"/>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תל- אביב</w:t>
            </w:r>
          </w:p>
        </w:tc>
        <w:tc>
          <w:tcPr>
            <w:tcW w:w="2613" w:type="dxa"/>
          </w:tcPr>
          <w:p w:rsidR="001756B7" w:rsidRDefault="001756B7" w:rsidP="00D858FC">
            <w:pPr>
              <w:rPr>
                <w:rtl/>
              </w:rPr>
            </w:pPr>
            <w:r>
              <w:rPr>
                <w:rtl/>
              </w:rPr>
              <w:t>ביה"ס להנדסת קול – סאונד</w:t>
            </w:r>
          </w:p>
          <w:p w:rsidR="001756B7" w:rsidRDefault="001756B7" w:rsidP="00D858FC"/>
        </w:tc>
        <w:tc>
          <w:tcPr>
            <w:tcW w:w="2427" w:type="dxa"/>
          </w:tcPr>
          <w:p w:rsidR="001756B7" w:rsidRDefault="001756B7" w:rsidP="00D858FC">
            <w:r>
              <w:rPr>
                <w:rtl/>
              </w:rPr>
              <w:t>רח' ריבל 5  תל אביב</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ראשל"צ</w:t>
            </w:r>
          </w:p>
        </w:tc>
        <w:tc>
          <w:tcPr>
            <w:tcW w:w="2613" w:type="dxa"/>
          </w:tcPr>
          <w:p w:rsidR="001756B7" w:rsidRDefault="001756B7" w:rsidP="00D858FC">
            <w:pPr>
              <w:rPr>
                <w:rtl/>
              </w:rPr>
            </w:pPr>
            <w:r>
              <w:rPr>
                <w:rtl/>
              </w:rPr>
              <w:t xml:space="preserve">המכללה למינהל ראשל"צ </w:t>
            </w:r>
          </w:p>
          <w:p w:rsidR="001756B7" w:rsidRDefault="001756B7" w:rsidP="00D858FC">
            <w:pPr>
              <w:rPr>
                <w:rtl/>
              </w:rPr>
            </w:pPr>
          </w:p>
          <w:p w:rsidR="001756B7" w:rsidRDefault="001756B7" w:rsidP="00D858FC"/>
        </w:tc>
        <w:tc>
          <w:tcPr>
            <w:tcW w:w="2427" w:type="dxa"/>
          </w:tcPr>
          <w:p w:rsidR="001756B7" w:rsidRDefault="001756B7" w:rsidP="00D858FC">
            <w:pPr>
              <w:rPr>
                <w:rtl/>
              </w:rPr>
            </w:pPr>
            <w:r>
              <w:rPr>
                <w:rtl/>
              </w:rPr>
              <w:t>סחרוב 19</w:t>
            </w:r>
          </w:p>
          <w:p w:rsidR="001756B7" w:rsidRDefault="001756B7" w:rsidP="00D858FC">
            <w:pPr>
              <w:rPr>
                <w:rtl/>
              </w:rPr>
            </w:pPr>
            <w:r>
              <w:rPr>
                <w:rtl/>
              </w:rPr>
              <w:t>קניון ערי החוף ראשל"צ</w:t>
            </w:r>
          </w:p>
          <w:p w:rsidR="001756B7" w:rsidRDefault="001756B7" w:rsidP="00D858FC">
            <w:r>
              <w:rPr>
                <w:rtl/>
              </w:rPr>
              <w:t xml:space="preserve">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רחובות</w:t>
            </w:r>
          </w:p>
        </w:tc>
        <w:tc>
          <w:tcPr>
            <w:tcW w:w="2613" w:type="dxa"/>
          </w:tcPr>
          <w:p w:rsidR="001756B7" w:rsidRDefault="001756B7" w:rsidP="00D858FC">
            <w:pPr>
              <w:rPr>
                <w:rtl/>
              </w:rPr>
            </w:pPr>
            <w:r>
              <w:rPr>
                <w:rtl/>
              </w:rPr>
              <w:t xml:space="preserve">אורט רחובות </w:t>
            </w:r>
          </w:p>
          <w:p w:rsidR="001756B7" w:rsidRDefault="001756B7" w:rsidP="00D858FC">
            <w:pPr>
              <w:rPr>
                <w:rtl/>
              </w:rPr>
            </w:pPr>
          </w:p>
          <w:p w:rsidR="001756B7" w:rsidRDefault="001756B7" w:rsidP="00D858FC"/>
        </w:tc>
        <w:tc>
          <w:tcPr>
            <w:tcW w:w="2427" w:type="dxa"/>
          </w:tcPr>
          <w:p w:rsidR="001756B7" w:rsidRDefault="001756B7" w:rsidP="00D858FC">
            <w:pPr>
              <w:rPr>
                <w:rtl/>
              </w:rPr>
            </w:pPr>
            <w:r>
              <w:rPr>
                <w:rtl/>
              </w:rPr>
              <w:t>טשרניחובסקי 1</w:t>
            </w:r>
          </w:p>
          <w:p w:rsidR="001756B7" w:rsidRDefault="001756B7" w:rsidP="00D858FC">
            <w:r>
              <w:rPr>
                <w:rFonts w:ascii="Arial" w:hAnsi="Arial"/>
                <w:rtl/>
              </w:rPr>
              <w:t>ת.ד. 60 רחובות 76100</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מחנה צריפין</w:t>
            </w:r>
          </w:p>
        </w:tc>
        <w:tc>
          <w:tcPr>
            <w:tcW w:w="2613" w:type="dxa"/>
          </w:tcPr>
          <w:p w:rsidR="001756B7" w:rsidRDefault="001756B7" w:rsidP="00D858FC">
            <w:pPr>
              <w:rPr>
                <w:rtl/>
              </w:rPr>
            </w:pPr>
            <w:r>
              <w:rPr>
                <w:rtl/>
              </w:rPr>
              <w:t>בה"ד 6  (צריפין)</w:t>
            </w:r>
          </w:p>
          <w:p w:rsidR="001756B7" w:rsidRDefault="001756B7" w:rsidP="00D858FC">
            <w:pPr>
              <w:rPr>
                <w:rtl/>
              </w:rPr>
            </w:pPr>
            <w:r>
              <w:rPr>
                <w:rtl/>
              </w:rPr>
              <w:t xml:space="preserve">מסגרת תו"נ </w:t>
            </w:r>
          </w:p>
          <w:p w:rsidR="001756B7" w:rsidRDefault="001756B7" w:rsidP="00D858FC"/>
        </w:tc>
        <w:tc>
          <w:tcPr>
            <w:tcW w:w="2427" w:type="dxa"/>
          </w:tcPr>
          <w:p w:rsidR="001756B7" w:rsidRDefault="001756B7" w:rsidP="00D858FC">
            <w:r>
              <w:rPr>
                <w:rtl/>
              </w:rPr>
              <w:t xml:space="preserve">ד.צ. 02638  צה"ל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מחנה צריפין</w:t>
            </w:r>
          </w:p>
        </w:tc>
        <w:tc>
          <w:tcPr>
            <w:tcW w:w="2613" w:type="dxa"/>
          </w:tcPr>
          <w:p w:rsidR="001756B7" w:rsidRDefault="001756B7" w:rsidP="00D858FC">
            <w:pPr>
              <w:rPr>
                <w:rtl/>
              </w:rPr>
            </w:pPr>
            <w:r>
              <w:rPr>
                <w:rtl/>
              </w:rPr>
              <w:t>בה"ד 20 (צריפין)</w:t>
            </w:r>
          </w:p>
          <w:p w:rsidR="001756B7" w:rsidRDefault="001756B7" w:rsidP="00D858FC">
            <w:pPr>
              <w:rPr>
                <w:rtl/>
              </w:rPr>
            </w:pPr>
            <w:r>
              <w:rPr>
                <w:rtl/>
              </w:rPr>
              <w:t>המכללה הטכנולוגית</w:t>
            </w:r>
          </w:p>
          <w:p w:rsidR="001756B7" w:rsidRDefault="001756B7" w:rsidP="00D858FC">
            <w:r>
              <w:rPr>
                <w:rtl/>
              </w:rPr>
              <w:t xml:space="preserve">חיל חימוש </w:t>
            </w:r>
          </w:p>
        </w:tc>
        <w:tc>
          <w:tcPr>
            <w:tcW w:w="2427" w:type="dxa"/>
          </w:tcPr>
          <w:p w:rsidR="001756B7" w:rsidRDefault="001756B7" w:rsidP="00D858FC">
            <w:r>
              <w:rPr>
                <w:rtl/>
              </w:rPr>
              <w:t xml:space="preserve">ד.צ. 02375 צה"ל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pPr>
              <w:rPr>
                <w:rtl/>
              </w:rPr>
            </w:pPr>
            <w:r>
              <w:rPr>
                <w:rtl/>
              </w:rPr>
              <w:t xml:space="preserve">המכללה למינהל  ירושלים </w:t>
            </w:r>
          </w:p>
          <w:p w:rsidR="001756B7" w:rsidRDefault="001756B7" w:rsidP="00D858FC">
            <w:pPr>
              <w:rPr>
                <w:rtl/>
              </w:rPr>
            </w:pPr>
          </w:p>
          <w:p w:rsidR="001756B7" w:rsidRDefault="001756B7" w:rsidP="00D858FC">
            <w:pPr>
              <w:jc w:val="right"/>
            </w:pPr>
          </w:p>
        </w:tc>
        <w:tc>
          <w:tcPr>
            <w:tcW w:w="2427" w:type="dxa"/>
          </w:tcPr>
          <w:p w:rsidR="001756B7" w:rsidRDefault="001756B7" w:rsidP="00D858FC">
            <w:pPr>
              <w:rPr>
                <w:rtl/>
              </w:rPr>
            </w:pPr>
            <w:r>
              <w:rPr>
                <w:rtl/>
              </w:rPr>
              <w:t xml:space="preserve">מסריק 10 ת.ד. 8044 </w:t>
            </w:r>
          </w:p>
          <w:p w:rsidR="001756B7" w:rsidRDefault="001756B7" w:rsidP="00D858FC">
            <w:r>
              <w:rPr>
                <w:rtl/>
              </w:rPr>
              <w:t xml:space="preserve">ירושלים 93106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pPr>
              <w:rPr>
                <w:rtl/>
              </w:rPr>
            </w:pPr>
            <w:r>
              <w:rPr>
                <w:rtl/>
              </w:rPr>
              <w:t>אורט ירושלים (אולייסקי)</w:t>
            </w:r>
          </w:p>
          <w:p w:rsidR="001756B7" w:rsidRDefault="001756B7" w:rsidP="00D858FC">
            <w:pPr>
              <w:rPr>
                <w:rtl/>
              </w:rPr>
            </w:pPr>
          </w:p>
          <w:p w:rsidR="001756B7" w:rsidRDefault="001756B7" w:rsidP="00D858FC">
            <w:pPr>
              <w:jc w:val="right"/>
            </w:pPr>
          </w:p>
        </w:tc>
        <w:tc>
          <w:tcPr>
            <w:tcW w:w="2427" w:type="dxa"/>
          </w:tcPr>
          <w:p w:rsidR="001756B7" w:rsidRDefault="001756B7" w:rsidP="00D858FC">
            <w:r>
              <w:rPr>
                <w:rtl/>
              </w:rPr>
              <w:t xml:space="preserve">רח' הנביאים 42  ת.ד. 2041 ירושלים 91020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pPr>
              <w:rPr>
                <w:rtl/>
              </w:rPr>
            </w:pPr>
            <w:r>
              <w:rPr>
                <w:rtl/>
              </w:rPr>
              <w:t>הקריה ללימודי הנדסה – שלוחת ירושלים</w:t>
            </w:r>
          </w:p>
          <w:p w:rsidR="001756B7" w:rsidRDefault="001756B7" w:rsidP="00D858FC">
            <w:pPr>
              <w:rPr>
                <w:rtl/>
              </w:rPr>
            </w:pPr>
            <w:r>
              <w:rPr>
                <w:rtl/>
              </w:rPr>
              <w:t xml:space="preserve">(לשעבר) המכון ביוטכנולוגי </w:t>
            </w:r>
          </w:p>
          <w:p w:rsidR="001756B7" w:rsidRDefault="001756B7" w:rsidP="00D858FC"/>
        </w:tc>
        <w:tc>
          <w:tcPr>
            <w:tcW w:w="2427" w:type="dxa"/>
          </w:tcPr>
          <w:p w:rsidR="001756B7" w:rsidRDefault="001756B7" w:rsidP="00D858FC">
            <w:pPr>
              <w:rPr>
                <w:rtl/>
              </w:rPr>
            </w:pPr>
            <w:r>
              <w:rPr>
                <w:rtl/>
              </w:rPr>
              <w:t xml:space="preserve">ת.ד. 12113 </w:t>
            </w:r>
          </w:p>
          <w:p w:rsidR="001756B7" w:rsidRDefault="001756B7" w:rsidP="00D858FC">
            <w:r>
              <w:rPr>
                <w:rtl/>
              </w:rPr>
              <w:t xml:space="preserve">ירושלים 91120 </w:t>
            </w:r>
          </w:p>
        </w:tc>
        <w:tc>
          <w:tcPr>
            <w:tcW w:w="1800" w:type="dxa"/>
          </w:tcPr>
          <w:p w:rsidR="001756B7" w:rsidRDefault="001756B7" w:rsidP="00D858FC"/>
        </w:tc>
      </w:tr>
      <w:tr w:rsidR="001756B7" w:rsidTr="00D858FC">
        <w:trPr>
          <w:trHeight w:val="745"/>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r>
              <w:rPr>
                <w:rtl/>
              </w:rPr>
              <w:t xml:space="preserve">מרכז חרדי להכשרה מקצועית - ירושלים </w:t>
            </w:r>
          </w:p>
        </w:tc>
        <w:tc>
          <w:tcPr>
            <w:tcW w:w="2427" w:type="dxa"/>
          </w:tcPr>
          <w:p w:rsidR="001756B7" w:rsidRDefault="001756B7" w:rsidP="00D858FC">
            <w:pPr>
              <w:rPr>
                <w:rtl/>
              </w:rPr>
            </w:pPr>
            <w:r>
              <w:rPr>
                <w:rFonts w:ascii="Arial" w:hAnsi="Arial"/>
                <w:rtl/>
              </w:rPr>
              <w:t xml:space="preserve">רח' עם ועולמו 4 </w:t>
            </w:r>
          </w:p>
          <w:p w:rsidR="001756B7" w:rsidRDefault="001756B7" w:rsidP="00D858FC">
            <w:pPr>
              <w:rPr>
                <w:rtl/>
              </w:rPr>
            </w:pPr>
            <w:r>
              <w:rPr>
                <w:rtl/>
              </w:rPr>
              <w:t>בית עופר-גבעת שאול</w:t>
            </w:r>
          </w:p>
          <w:p w:rsidR="001756B7" w:rsidRDefault="001756B7" w:rsidP="00D858FC">
            <w:r>
              <w:rPr>
                <w:rtl/>
              </w:rPr>
              <w:t xml:space="preserve">ת.ד. 36059 ירושלים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pPr>
              <w:rPr>
                <w:rtl/>
              </w:rPr>
            </w:pPr>
            <w:r>
              <w:rPr>
                <w:rtl/>
              </w:rPr>
              <w:t>בית יעקב בא"י (ירושלים)</w:t>
            </w:r>
          </w:p>
          <w:p w:rsidR="001756B7" w:rsidRDefault="001756B7" w:rsidP="00D858FC">
            <w:pPr>
              <w:rPr>
                <w:rtl/>
              </w:rPr>
            </w:pPr>
          </w:p>
          <w:p w:rsidR="001756B7" w:rsidRDefault="001756B7" w:rsidP="00D858FC">
            <w:pPr>
              <w:jc w:val="right"/>
            </w:pPr>
          </w:p>
        </w:tc>
        <w:tc>
          <w:tcPr>
            <w:tcW w:w="2427" w:type="dxa"/>
          </w:tcPr>
          <w:p w:rsidR="001756B7" w:rsidRDefault="001756B7" w:rsidP="00D858FC">
            <w:r>
              <w:rPr>
                <w:rtl/>
              </w:rPr>
              <w:t>מלכי ישראל 57  ת.ד. 6033 ירושלים 91060</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pPr>
              <w:rPr>
                <w:rtl/>
              </w:rPr>
            </w:pPr>
            <w:r>
              <w:rPr>
                <w:rtl/>
              </w:rPr>
              <w:t>מעלות בית יעקב - ירושלים</w:t>
            </w:r>
          </w:p>
          <w:p w:rsidR="001756B7" w:rsidRDefault="001756B7" w:rsidP="00D858FC">
            <w:pPr>
              <w:jc w:val="right"/>
            </w:pPr>
          </w:p>
        </w:tc>
        <w:tc>
          <w:tcPr>
            <w:tcW w:w="2427" w:type="dxa"/>
          </w:tcPr>
          <w:p w:rsidR="001756B7" w:rsidRDefault="001756B7" w:rsidP="00D858FC">
            <w:r>
              <w:rPr>
                <w:rtl/>
              </w:rPr>
              <w:t>שמואל הנביא 36 ירושלים 97253</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pPr>
              <w:rPr>
                <w:rtl/>
              </w:rPr>
            </w:pPr>
            <w:r>
              <w:rPr>
                <w:rtl/>
              </w:rPr>
              <w:t>ירושלים</w:t>
            </w:r>
          </w:p>
          <w:p w:rsidR="001756B7" w:rsidRDefault="001756B7" w:rsidP="00D858FC"/>
        </w:tc>
        <w:tc>
          <w:tcPr>
            <w:tcW w:w="2613" w:type="dxa"/>
          </w:tcPr>
          <w:p w:rsidR="001756B7" w:rsidRDefault="001756B7" w:rsidP="00D858FC">
            <w:r>
              <w:rPr>
                <w:rtl/>
              </w:rPr>
              <w:t xml:space="preserve">מרכז חרדי –סמינר גור </w:t>
            </w:r>
          </w:p>
        </w:tc>
        <w:tc>
          <w:tcPr>
            <w:tcW w:w="2427" w:type="dxa"/>
          </w:tcPr>
          <w:p w:rsidR="001756B7" w:rsidRDefault="001756B7" w:rsidP="00D858FC">
            <w:r>
              <w:rPr>
                <w:rtl/>
              </w:rPr>
              <w:t>רח' ירמיהו 42 ירושלים</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pPr>
              <w:rPr>
                <w:rtl/>
              </w:rPr>
            </w:pPr>
            <w:r>
              <w:rPr>
                <w:rtl/>
              </w:rPr>
              <w:t>ירושלים</w:t>
            </w:r>
          </w:p>
          <w:p w:rsidR="001756B7" w:rsidRDefault="001756B7" w:rsidP="00D858FC"/>
        </w:tc>
        <w:tc>
          <w:tcPr>
            <w:tcW w:w="2613" w:type="dxa"/>
          </w:tcPr>
          <w:p w:rsidR="001756B7" w:rsidRDefault="001756B7" w:rsidP="00D858FC">
            <w:pPr>
              <w:jc w:val="center"/>
            </w:pPr>
            <w:r>
              <w:rPr>
                <w:rtl/>
              </w:rPr>
              <w:t>סמינר חרדי בנות אלישבע</w:t>
            </w:r>
          </w:p>
        </w:tc>
        <w:tc>
          <w:tcPr>
            <w:tcW w:w="2427" w:type="dxa"/>
          </w:tcPr>
          <w:p w:rsidR="001756B7" w:rsidRDefault="001756B7" w:rsidP="00D858FC">
            <w:pPr>
              <w:rPr>
                <w:rtl/>
              </w:rPr>
            </w:pPr>
            <w:r>
              <w:rPr>
                <w:rtl/>
              </w:rPr>
              <w:t>רש"י  66  ירושלים</w:t>
            </w:r>
          </w:p>
          <w:p w:rsidR="001756B7" w:rsidRDefault="001756B7" w:rsidP="00D858FC">
            <w:r>
              <w:rPr>
                <w:rtl/>
              </w:rPr>
              <w:t>ת.ד.5650</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pPr>
              <w:rPr>
                <w:rtl/>
              </w:rPr>
            </w:pPr>
            <w:r>
              <w:rPr>
                <w:rtl/>
              </w:rPr>
              <w:t>סמינר חרדי נווה ירושלים</w:t>
            </w:r>
          </w:p>
          <w:p w:rsidR="001756B7" w:rsidRDefault="001756B7" w:rsidP="00D858FC">
            <w:pPr>
              <w:rPr>
                <w:rtl/>
              </w:rPr>
            </w:pPr>
          </w:p>
          <w:p w:rsidR="001756B7" w:rsidRDefault="001756B7" w:rsidP="00D858FC"/>
        </w:tc>
        <w:tc>
          <w:tcPr>
            <w:tcW w:w="2427" w:type="dxa"/>
          </w:tcPr>
          <w:p w:rsidR="001756B7" w:rsidRDefault="001756B7" w:rsidP="00D858FC">
            <w:pPr>
              <w:rPr>
                <w:rtl/>
              </w:rPr>
            </w:pPr>
            <w:r>
              <w:rPr>
                <w:rtl/>
              </w:rPr>
              <w:t xml:space="preserve">בית יצחק 1  ת.ד. 43016 </w:t>
            </w:r>
          </w:p>
          <w:p w:rsidR="001756B7" w:rsidRDefault="001756B7" w:rsidP="00D858FC">
            <w:r>
              <w:rPr>
                <w:rtl/>
              </w:rPr>
              <w:t>הר נוף ירושלים</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r>
              <w:rPr>
                <w:rtl/>
              </w:rPr>
              <w:t xml:space="preserve">סמינר חרדי  מפעלות שימחה  </w:t>
            </w:r>
          </w:p>
        </w:tc>
        <w:tc>
          <w:tcPr>
            <w:tcW w:w="2427" w:type="dxa"/>
          </w:tcPr>
          <w:p w:rsidR="001756B7" w:rsidRDefault="001756B7" w:rsidP="00D858FC">
            <w:pPr>
              <w:rPr>
                <w:rtl/>
              </w:rPr>
            </w:pPr>
            <w:r>
              <w:rPr>
                <w:rtl/>
              </w:rPr>
              <w:t>אביגדור  3 ת.ד. 57068</w:t>
            </w:r>
          </w:p>
          <w:p w:rsidR="001756B7" w:rsidRDefault="001756B7" w:rsidP="00D858FC">
            <w:r>
              <w:rPr>
                <w:rtl/>
              </w:rPr>
              <w:t>ירושלים</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 xml:space="preserve">ירושלים </w:t>
            </w:r>
          </w:p>
        </w:tc>
        <w:tc>
          <w:tcPr>
            <w:tcW w:w="2613" w:type="dxa"/>
          </w:tcPr>
          <w:p w:rsidR="001756B7" w:rsidRDefault="001756B7" w:rsidP="00D858FC">
            <w:r>
              <w:rPr>
                <w:rtl/>
              </w:rPr>
              <w:t>סמינר דרכי רחל –שלוחת מרכז חרדי</w:t>
            </w:r>
          </w:p>
        </w:tc>
        <w:tc>
          <w:tcPr>
            <w:tcW w:w="2427" w:type="dxa"/>
          </w:tcPr>
          <w:p w:rsidR="001756B7" w:rsidRDefault="001756B7" w:rsidP="00D858FC">
            <w:r>
              <w:rPr>
                <w:rtl/>
              </w:rPr>
              <w:t xml:space="preserve">גבעת שאול 40 ירושלים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 xml:space="preserve">ירושלים </w:t>
            </w:r>
          </w:p>
        </w:tc>
        <w:tc>
          <w:tcPr>
            <w:tcW w:w="2613" w:type="dxa"/>
          </w:tcPr>
          <w:p w:rsidR="001756B7" w:rsidRDefault="001756B7" w:rsidP="00D858FC">
            <w:pPr>
              <w:rPr>
                <w:rtl/>
              </w:rPr>
            </w:pPr>
            <w:r>
              <w:rPr>
                <w:rtl/>
              </w:rPr>
              <w:t>סמינר אפיקי דעת-שלוחת מרכז חרדי</w:t>
            </w:r>
          </w:p>
          <w:p w:rsidR="001756B7" w:rsidRDefault="001756B7" w:rsidP="00D858FC"/>
        </w:tc>
        <w:tc>
          <w:tcPr>
            <w:tcW w:w="2427" w:type="dxa"/>
          </w:tcPr>
          <w:p w:rsidR="001756B7" w:rsidRDefault="001756B7" w:rsidP="00D858FC">
            <w:r>
              <w:rPr>
                <w:rtl/>
              </w:rPr>
              <w:t>אהלי יוסף 3 ירושלים</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r>
              <w:rPr>
                <w:rtl/>
              </w:rPr>
              <w:t xml:space="preserve">סמינר עלי באר שלוחת מרכז חרדי </w:t>
            </w:r>
          </w:p>
        </w:tc>
        <w:tc>
          <w:tcPr>
            <w:tcW w:w="2427" w:type="dxa"/>
          </w:tcPr>
          <w:p w:rsidR="001756B7" w:rsidRDefault="001756B7" w:rsidP="00D858FC">
            <w:r>
              <w:rPr>
                <w:rtl/>
              </w:rPr>
              <w:t>אהליהב 16  ירושלים</w:t>
            </w:r>
          </w:p>
        </w:tc>
        <w:tc>
          <w:tcPr>
            <w:tcW w:w="1800" w:type="dxa"/>
          </w:tcPr>
          <w:p w:rsidR="001756B7" w:rsidRDefault="001756B7" w:rsidP="00D858FC"/>
        </w:tc>
      </w:tr>
      <w:tr w:rsidR="001756B7" w:rsidTr="00D858FC">
        <w:trPr>
          <w:trHeight w:val="650"/>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ירושלים</w:t>
            </w:r>
          </w:p>
        </w:tc>
        <w:tc>
          <w:tcPr>
            <w:tcW w:w="2613" w:type="dxa"/>
          </w:tcPr>
          <w:p w:rsidR="001756B7" w:rsidRDefault="001756B7" w:rsidP="00D858FC">
            <w:r>
              <w:rPr>
                <w:rtl/>
              </w:rPr>
              <w:t>סמינר חרדי בית יעקב למורות שלוחת מרכז חרדי</w:t>
            </w:r>
          </w:p>
        </w:tc>
        <w:tc>
          <w:tcPr>
            <w:tcW w:w="2427" w:type="dxa"/>
          </w:tcPr>
          <w:p w:rsidR="001756B7" w:rsidRDefault="001756B7" w:rsidP="00D858FC">
            <w:pPr>
              <w:rPr>
                <w:rtl/>
              </w:rPr>
            </w:pPr>
            <w:r>
              <w:rPr>
                <w:rtl/>
              </w:rPr>
              <w:t xml:space="preserve">ברנדייס 10 ירושלים </w:t>
            </w:r>
          </w:p>
          <w:p w:rsidR="001756B7" w:rsidRDefault="001756B7" w:rsidP="00D858FC">
            <w:r>
              <w:rPr>
                <w:rtl/>
              </w:rPr>
              <w:t>ת.ד. 511</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pPr>
              <w:rPr>
                <w:rtl/>
              </w:rPr>
            </w:pPr>
            <w:r>
              <w:rPr>
                <w:rtl/>
              </w:rPr>
              <w:t>קרית ספר</w:t>
            </w:r>
          </w:p>
          <w:p w:rsidR="001756B7" w:rsidRDefault="001756B7" w:rsidP="00D858FC">
            <w:pPr>
              <w:rPr>
                <w:rtl/>
              </w:rPr>
            </w:pPr>
          </w:p>
          <w:p w:rsidR="001756B7" w:rsidRDefault="001756B7" w:rsidP="00D858FC"/>
        </w:tc>
        <w:tc>
          <w:tcPr>
            <w:tcW w:w="2613" w:type="dxa"/>
          </w:tcPr>
          <w:p w:rsidR="001756B7" w:rsidRDefault="001756B7" w:rsidP="00D858FC">
            <w:r>
              <w:rPr>
                <w:rtl/>
              </w:rPr>
              <w:t>סמינר הליכות קרית ספר –שלוחת מרכז חרדי</w:t>
            </w:r>
          </w:p>
        </w:tc>
        <w:tc>
          <w:tcPr>
            <w:tcW w:w="2427" w:type="dxa"/>
          </w:tcPr>
          <w:p w:rsidR="001756B7" w:rsidRDefault="001756B7" w:rsidP="00D858FC">
            <w:r>
              <w:rPr>
                <w:rtl/>
              </w:rPr>
              <w:t>ת.ד. 36059 קרית ספר</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pPr>
              <w:rPr>
                <w:rtl/>
              </w:rPr>
            </w:pPr>
          </w:p>
          <w:p w:rsidR="001756B7" w:rsidRDefault="001756B7" w:rsidP="00D858FC">
            <w:r>
              <w:rPr>
                <w:rtl/>
              </w:rPr>
              <w:t>מעלה לבונה</w:t>
            </w:r>
          </w:p>
        </w:tc>
        <w:tc>
          <w:tcPr>
            <w:tcW w:w="2613" w:type="dxa"/>
          </w:tcPr>
          <w:p w:rsidR="001756B7" w:rsidRDefault="001756B7" w:rsidP="00D858FC">
            <w:r>
              <w:rPr>
                <w:rtl/>
              </w:rPr>
              <w:t>מכלול –תוכנית  תורנית מדעית</w:t>
            </w:r>
          </w:p>
        </w:tc>
        <w:tc>
          <w:tcPr>
            <w:tcW w:w="2427" w:type="dxa"/>
          </w:tcPr>
          <w:p w:rsidR="001756B7" w:rsidRDefault="001756B7" w:rsidP="00D858FC">
            <w:r>
              <w:rPr>
                <w:rtl/>
              </w:rPr>
              <w:t xml:space="preserve">מעלה לבונה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אשדוד</w:t>
            </w:r>
          </w:p>
        </w:tc>
        <w:tc>
          <w:tcPr>
            <w:tcW w:w="2613" w:type="dxa"/>
          </w:tcPr>
          <w:p w:rsidR="001756B7" w:rsidRDefault="001756B7" w:rsidP="00D858FC">
            <w:pPr>
              <w:rPr>
                <w:rtl/>
              </w:rPr>
            </w:pPr>
            <w:r>
              <w:rPr>
                <w:rtl/>
              </w:rPr>
              <w:t xml:space="preserve">המכללה למינהל אשדוד </w:t>
            </w:r>
          </w:p>
          <w:p w:rsidR="001756B7" w:rsidRDefault="001756B7" w:rsidP="00D858FC">
            <w:pPr>
              <w:jc w:val="right"/>
            </w:pPr>
          </w:p>
        </w:tc>
        <w:tc>
          <w:tcPr>
            <w:tcW w:w="2427" w:type="dxa"/>
          </w:tcPr>
          <w:p w:rsidR="001756B7" w:rsidRDefault="001756B7" w:rsidP="00D858FC">
            <w:pPr>
              <w:rPr>
                <w:rtl/>
              </w:rPr>
            </w:pPr>
            <w:r>
              <w:rPr>
                <w:rFonts w:ascii="Arial" w:hAnsi="Arial"/>
                <w:rtl/>
              </w:rPr>
              <w:t>בני-ברית פינת ז'בוטינסקי</w:t>
            </w:r>
          </w:p>
          <w:p w:rsidR="001756B7" w:rsidRDefault="001756B7" w:rsidP="00D858FC">
            <w:r>
              <w:rPr>
                <w:rtl/>
              </w:rPr>
              <w:t>ת.ד. 8151  אשדוד 77181</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אשדוד</w:t>
            </w:r>
          </w:p>
        </w:tc>
        <w:tc>
          <w:tcPr>
            <w:tcW w:w="2613" w:type="dxa"/>
          </w:tcPr>
          <w:p w:rsidR="001756B7" w:rsidRDefault="001756B7" w:rsidP="00D858FC">
            <w:pPr>
              <w:rPr>
                <w:rtl/>
              </w:rPr>
            </w:pPr>
            <w:r>
              <w:rPr>
                <w:rtl/>
              </w:rPr>
              <w:t xml:space="preserve">עמל הישגים אשדוד </w:t>
            </w:r>
          </w:p>
          <w:p w:rsidR="001756B7" w:rsidRDefault="001756B7" w:rsidP="00D858FC">
            <w:pPr>
              <w:rPr>
                <w:rtl/>
              </w:rPr>
            </w:pPr>
          </w:p>
          <w:p w:rsidR="001756B7" w:rsidRDefault="001756B7" w:rsidP="00D858FC">
            <w:pPr>
              <w:jc w:val="right"/>
            </w:pPr>
          </w:p>
        </w:tc>
        <w:tc>
          <w:tcPr>
            <w:tcW w:w="2427" w:type="dxa"/>
          </w:tcPr>
          <w:p w:rsidR="001756B7" w:rsidRDefault="001756B7" w:rsidP="00D858FC">
            <w:pPr>
              <w:rPr>
                <w:rtl/>
              </w:rPr>
            </w:pPr>
            <w:r>
              <w:rPr>
                <w:rtl/>
              </w:rPr>
              <w:t xml:space="preserve">רח' האורגים 1  </w:t>
            </w:r>
          </w:p>
          <w:p w:rsidR="001756B7" w:rsidRDefault="001756B7" w:rsidP="00D858FC">
            <w:r>
              <w:rPr>
                <w:rtl/>
              </w:rPr>
              <w:t xml:space="preserve">ת.ד. 15204 אשדוד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אשדוד</w:t>
            </w:r>
          </w:p>
        </w:tc>
        <w:tc>
          <w:tcPr>
            <w:tcW w:w="2613" w:type="dxa"/>
          </w:tcPr>
          <w:p w:rsidR="001756B7" w:rsidRDefault="001756B7" w:rsidP="00D858FC">
            <w:pPr>
              <w:rPr>
                <w:rtl/>
              </w:rPr>
            </w:pPr>
            <w:r>
              <w:rPr>
                <w:rtl/>
              </w:rPr>
              <w:t>מרכז חרדי להכשרה מקצועית - אשדוד</w:t>
            </w:r>
          </w:p>
          <w:p w:rsidR="001756B7" w:rsidRDefault="001756B7" w:rsidP="00D858FC"/>
        </w:tc>
        <w:tc>
          <w:tcPr>
            <w:tcW w:w="2427" w:type="dxa"/>
          </w:tcPr>
          <w:p w:rsidR="001756B7" w:rsidRDefault="001756B7" w:rsidP="00D858FC">
            <w:r>
              <w:rPr>
                <w:rtl/>
              </w:rPr>
              <w:t>לשלוח למרכז חרדי ירושלים 72235</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אשקלון</w:t>
            </w:r>
          </w:p>
        </w:tc>
        <w:tc>
          <w:tcPr>
            <w:tcW w:w="2613" w:type="dxa"/>
          </w:tcPr>
          <w:p w:rsidR="001756B7" w:rsidRDefault="001756B7" w:rsidP="00D858FC">
            <w:pPr>
              <w:rPr>
                <w:rtl/>
              </w:rPr>
            </w:pPr>
            <w:r>
              <w:rPr>
                <w:rtl/>
              </w:rPr>
              <w:t>ביה"ס להנדסאים</w:t>
            </w:r>
          </w:p>
          <w:p w:rsidR="001756B7" w:rsidRDefault="001756B7" w:rsidP="00D858FC">
            <w:r>
              <w:rPr>
                <w:rtl/>
              </w:rPr>
              <w:t>מכללה אזורית אשקלון</w:t>
            </w:r>
          </w:p>
        </w:tc>
        <w:tc>
          <w:tcPr>
            <w:tcW w:w="2427" w:type="dxa"/>
          </w:tcPr>
          <w:p w:rsidR="001756B7" w:rsidRDefault="001756B7" w:rsidP="00D858FC">
            <w:pPr>
              <w:rPr>
                <w:rtl/>
              </w:rPr>
            </w:pPr>
            <w:r>
              <w:rPr>
                <w:rtl/>
              </w:rPr>
              <w:t xml:space="preserve">יצחק בן צבי 12 ת.ד.9071 </w:t>
            </w:r>
          </w:p>
          <w:p w:rsidR="001756B7" w:rsidRDefault="001756B7" w:rsidP="00D858FC">
            <w:pPr>
              <w:rPr>
                <w:rtl/>
              </w:rPr>
            </w:pPr>
            <w:r>
              <w:rPr>
                <w:rtl/>
              </w:rPr>
              <w:t>אשקלון 78211</w:t>
            </w:r>
          </w:p>
          <w:p w:rsidR="001756B7" w:rsidRDefault="001756B7" w:rsidP="00D858FC"/>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pPr>
              <w:rPr>
                <w:rtl/>
              </w:rPr>
            </w:pPr>
            <w:r>
              <w:rPr>
                <w:rtl/>
              </w:rPr>
              <w:t>שדרות</w:t>
            </w:r>
          </w:p>
          <w:p w:rsidR="001756B7" w:rsidRDefault="001756B7" w:rsidP="00D858FC">
            <w:pPr>
              <w:rPr>
                <w:rtl/>
              </w:rPr>
            </w:pPr>
          </w:p>
          <w:p w:rsidR="001756B7" w:rsidRDefault="001756B7" w:rsidP="00D858FC"/>
        </w:tc>
        <w:tc>
          <w:tcPr>
            <w:tcW w:w="2613" w:type="dxa"/>
          </w:tcPr>
          <w:p w:rsidR="001756B7" w:rsidRDefault="001756B7" w:rsidP="00D858FC">
            <w:pPr>
              <w:rPr>
                <w:rtl/>
              </w:rPr>
            </w:pPr>
            <w:r>
              <w:rPr>
                <w:rtl/>
              </w:rPr>
              <w:t>מכללת הנגב ע"ש ספיר</w:t>
            </w:r>
          </w:p>
          <w:p w:rsidR="001756B7" w:rsidRDefault="001756B7" w:rsidP="00D858FC">
            <w:pPr>
              <w:jc w:val="right"/>
            </w:pPr>
            <w:r>
              <w:rPr>
                <w:rtl/>
              </w:rPr>
              <w:t xml:space="preserve"> </w:t>
            </w:r>
          </w:p>
        </w:tc>
        <w:tc>
          <w:tcPr>
            <w:tcW w:w="2427" w:type="dxa"/>
          </w:tcPr>
          <w:p w:rsidR="001756B7" w:rsidRDefault="001756B7" w:rsidP="00D858FC">
            <w:r>
              <w:rPr>
                <w:rtl/>
              </w:rPr>
              <w:t>ד.נ. חוף  אשקלון 79165</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באר שבע</w:t>
            </w:r>
          </w:p>
        </w:tc>
        <w:tc>
          <w:tcPr>
            <w:tcW w:w="2613" w:type="dxa"/>
          </w:tcPr>
          <w:p w:rsidR="001756B7" w:rsidRDefault="001756B7" w:rsidP="00D858FC">
            <w:pPr>
              <w:rPr>
                <w:rtl/>
              </w:rPr>
            </w:pPr>
            <w:r>
              <w:rPr>
                <w:rtl/>
              </w:rPr>
              <w:t xml:space="preserve">מכללת עתיד ב"ש </w:t>
            </w:r>
          </w:p>
          <w:p w:rsidR="001756B7" w:rsidRDefault="001756B7" w:rsidP="00D858FC">
            <w:pPr>
              <w:jc w:val="right"/>
              <w:rPr>
                <w:rtl/>
              </w:rPr>
            </w:pPr>
          </w:p>
          <w:p w:rsidR="001756B7" w:rsidRDefault="001756B7" w:rsidP="00D858FC">
            <w:pPr>
              <w:jc w:val="right"/>
            </w:pPr>
          </w:p>
        </w:tc>
        <w:tc>
          <w:tcPr>
            <w:tcW w:w="2427" w:type="dxa"/>
          </w:tcPr>
          <w:p w:rsidR="001756B7" w:rsidRDefault="001756B7" w:rsidP="00D858FC">
            <w:pPr>
              <w:rPr>
                <w:rtl/>
              </w:rPr>
            </w:pPr>
            <w:r>
              <w:rPr>
                <w:rtl/>
              </w:rPr>
              <w:t>יהושע הצורף  7</w:t>
            </w:r>
          </w:p>
          <w:p w:rsidR="001756B7" w:rsidRDefault="001756B7" w:rsidP="00D858FC">
            <w:r>
              <w:rPr>
                <w:rtl/>
              </w:rPr>
              <w:t xml:space="preserve">ת.ד. 1314 ב"ש 84413 </w:t>
            </w:r>
          </w:p>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באר שבע</w:t>
            </w:r>
          </w:p>
        </w:tc>
        <w:tc>
          <w:tcPr>
            <w:tcW w:w="2613" w:type="dxa"/>
          </w:tcPr>
          <w:p w:rsidR="001756B7" w:rsidRDefault="001756B7" w:rsidP="00D858FC">
            <w:pPr>
              <w:rPr>
                <w:rtl/>
              </w:rPr>
            </w:pPr>
            <w:r>
              <w:rPr>
                <w:rtl/>
              </w:rPr>
              <w:t>המכללה הטכנולוגית ב"ש</w:t>
            </w:r>
          </w:p>
          <w:p w:rsidR="001756B7" w:rsidRDefault="001756B7" w:rsidP="00D858FC">
            <w:pPr>
              <w:jc w:val="center"/>
              <w:rPr>
                <w:rtl/>
              </w:rPr>
            </w:pPr>
          </w:p>
          <w:p w:rsidR="001756B7" w:rsidRDefault="001756B7" w:rsidP="00D858FC">
            <w:pPr>
              <w:jc w:val="center"/>
            </w:pPr>
          </w:p>
        </w:tc>
        <w:tc>
          <w:tcPr>
            <w:tcW w:w="2427" w:type="dxa"/>
          </w:tcPr>
          <w:p w:rsidR="001756B7" w:rsidRDefault="001756B7" w:rsidP="00D858FC">
            <w:r>
              <w:rPr>
                <w:rtl/>
              </w:rPr>
              <w:t>בזל 71  ת.ד. 45 ב"ש 84100</w:t>
            </w:r>
          </w:p>
        </w:tc>
        <w:tc>
          <w:tcPr>
            <w:tcW w:w="1800" w:type="dxa"/>
          </w:tcPr>
          <w:p w:rsidR="001756B7" w:rsidRDefault="001756B7" w:rsidP="00D858FC">
            <w:r>
              <w:rPr>
                <w:rtl/>
              </w:rPr>
              <w:t>יתכנו שלוחות בדימונה ואופקים</w:t>
            </w:r>
          </w:p>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אילת</w:t>
            </w:r>
          </w:p>
        </w:tc>
        <w:tc>
          <w:tcPr>
            <w:tcW w:w="2613" w:type="dxa"/>
          </w:tcPr>
          <w:p w:rsidR="001756B7" w:rsidRDefault="001756B7" w:rsidP="00D858FC">
            <w:pPr>
              <w:rPr>
                <w:rtl/>
              </w:rPr>
            </w:pPr>
            <w:r>
              <w:rPr>
                <w:rtl/>
              </w:rPr>
              <w:t>המכללה למינהל אילת</w:t>
            </w:r>
          </w:p>
          <w:p w:rsidR="001756B7" w:rsidRDefault="001756B7" w:rsidP="00D858FC"/>
        </w:tc>
        <w:tc>
          <w:tcPr>
            <w:tcW w:w="2427" w:type="dxa"/>
          </w:tcPr>
          <w:p w:rsidR="001756B7" w:rsidRDefault="001756B7" w:rsidP="00D858FC">
            <w:pPr>
              <w:rPr>
                <w:rtl/>
              </w:rPr>
            </w:pPr>
            <w:r>
              <w:rPr>
                <w:rFonts w:ascii="Arial" w:hAnsi="Arial"/>
                <w:rtl/>
              </w:rPr>
              <w:t>חטיבת הנגב 3</w:t>
            </w:r>
            <w:r>
              <w:rPr>
                <w:rtl/>
              </w:rPr>
              <w:t xml:space="preserve"> אילת</w:t>
            </w:r>
          </w:p>
          <w:p w:rsidR="001756B7" w:rsidRDefault="001756B7" w:rsidP="00D858FC">
            <w:pPr>
              <w:rPr>
                <w:rtl/>
              </w:rPr>
            </w:pPr>
            <w:r>
              <w:rPr>
                <w:rFonts w:ascii="Arial" w:hAnsi="Arial"/>
                <w:rtl/>
              </w:rPr>
              <w:t>ת.ד. 4442 אילת 88000</w:t>
            </w:r>
          </w:p>
          <w:p w:rsidR="001756B7" w:rsidRDefault="001756B7" w:rsidP="00D858FC"/>
        </w:tc>
        <w:tc>
          <w:tcPr>
            <w:tcW w:w="1800" w:type="dxa"/>
          </w:tcPr>
          <w:p w:rsidR="001756B7" w:rsidRDefault="001756B7" w:rsidP="00D858FC"/>
        </w:tc>
      </w:tr>
      <w:tr w:rsidR="001756B7" w:rsidTr="00D858FC">
        <w:tc>
          <w:tcPr>
            <w:tcW w:w="900" w:type="dxa"/>
            <w:gridSpan w:val="2"/>
          </w:tcPr>
          <w:p w:rsidR="001756B7" w:rsidRDefault="001756B7" w:rsidP="001756B7">
            <w:pPr>
              <w:numPr>
                <w:ilvl w:val="0"/>
                <w:numId w:val="120"/>
              </w:numPr>
            </w:pPr>
          </w:p>
        </w:tc>
        <w:tc>
          <w:tcPr>
            <w:tcW w:w="1800" w:type="dxa"/>
          </w:tcPr>
          <w:p w:rsidR="001756B7" w:rsidRDefault="001756B7" w:rsidP="00D858FC">
            <w:r>
              <w:rPr>
                <w:rtl/>
              </w:rPr>
              <w:t>אופקים</w:t>
            </w:r>
          </w:p>
        </w:tc>
        <w:tc>
          <w:tcPr>
            <w:tcW w:w="2613" w:type="dxa"/>
          </w:tcPr>
          <w:p w:rsidR="001756B7" w:rsidRDefault="001756B7" w:rsidP="00D858FC">
            <w:r>
              <w:rPr>
                <w:rtl/>
              </w:rPr>
              <w:t>סמינר חרדי  אופקים –שלוחת מכללת ב"ש</w:t>
            </w:r>
          </w:p>
        </w:tc>
        <w:tc>
          <w:tcPr>
            <w:tcW w:w="2427" w:type="dxa"/>
          </w:tcPr>
          <w:p w:rsidR="001756B7" w:rsidRDefault="001756B7" w:rsidP="00D858FC">
            <w:pPr>
              <w:rPr>
                <w:rFonts w:ascii="Arial" w:hAnsi="Arial"/>
              </w:rPr>
            </w:pPr>
            <w:r>
              <w:rPr>
                <w:rFonts w:ascii="Arial" w:hAnsi="Arial"/>
                <w:rtl/>
              </w:rPr>
              <w:t>צה"ל 5 ת.ד 86 אופקים</w:t>
            </w:r>
          </w:p>
        </w:tc>
        <w:tc>
          <w:tcPr>
            <w:tcW w:w="1800" w:type="dxa"/>
          </w:tcPr>
          <w:p w:rsidR="001756B7" w:rsidRDefault="001756B7" w:rsidP="00D858FC"/>
        </w:tc>
      </w:tr>
      <w:tr w:rsidR="001756B7" w:rsidTr="00D858FC">
        <w:trPr>
          <w:trHeight w:val="690"/>
        </w:trPr>
        <w:tc>
          <w:tcPr>
            <w:tcW w:w="900" w:type="dxa"/>
            <w:gridSpan w:val="2"/>
          </w:tcPr>
          <w:p w:rsidR="001756B7" w:rsidRDefault="001756B7" w:rsidP="001756B7">
            <w:pPr>
              <w:numPr>
                <w:ilvl w:val="0"/>
                <w:numId w:val="120"/>
              </w:numPr>
            </w:pPr>
          </w:p>
        </w:tc>
        <w:tc>
          <w:tcPr>
            <w:tcW w:w="1800" w:type="dxa"/>
          </w:tcPr>
          <w:p w:rsidR="001756B7" w:rsidRDefault="001756B7" w:rsidP="00D858FC">
            <w:r>
              <w:rPr>
                <w:rtl/>
              </w:rPr>
              <w:t>אילת</w:t>
            </w:r>
          </w:p>
        </w:tc>
        <w:tc>
          <w:tcPr>
            <w:tcW w:w="2613" w:type="dxa"/>
          </w:tcPr>
          <w:p w:rsidR="001756B7" w:rsidRDefault="001756B7" w:rsidP="00D858FC">
            <w:pPr>
              <w:rPr>
                <w:rtl/>
              </w:rPr>
            </w:pPr>
            <w:r>
              <w:rPr>
                <w:rtl/>
              </w:rPr>
              <w:t>עמל הישגים אילת</w:t>
            </w:r>
          </w:p>
          <w:p w:rsidR="001756B7" w:rsidRDefault="001756B7" w:rsidP="00D858FC">
            <w:pPr>
              <w:jc w:val="right"/>
            </w:pPr>
          </w:p>
        </w:tc>
        <w:tc>
          <w:tcPr>
            <w:tcW w:w="2427" w:type="dxa"/>
          </w:tcPr>
          <w:p w:rsidR="001756B7" w:rsidRDefault="001756B7" w:rsidP="00D858FC">
            <w:pPr>
              <w:rPr>
                <w:rtl/>
              </w:rPr>
            </w:pPr>
            <w:r>
              <w:rPr>
                <w:rtl/>
              </w:rPr>
              <w:t>רח' המלחה</w:t>
            </w:r>
          </w:p>
          <w:p w:rsidR="001756B7" w:rsidRDefault="001756B7" w:rsidP="00D858FC">
            <w:pPr>
              <w:rPr>
                <w:rtl/>
              </w:rPr>
            </w:pPr>
            <w:r>
              <w:rPr>
                <w:rtl/>
              </w:rPr>
              <w:t xml:space="preserve">פינת שד'  תמרים </w:t>
            </w:r>
          </w:p>
          <w:p w:rsidR="001756B7" w:rsidRDefault="001756B7" w:rsidP="00D858FC">
            <w:pPr>
              <w:rPr>
                <w:rtl/>
              </w:rPr>
            </w:pPr>
            <w:r>
              <w:rPr>
                <w:rFonts w:ascii="Arial" w:hAnsi="Arial"/>
                <w:rtl/>
              </w:rPr>
              <w:t>ת.ד. 9225 אילת 88191</w:t>
            </w:r>
          </w:p>
          <w:p w:rsidR="001756B7" w:rsidRDefault="001756B7" w:rsidP="00D858FC"/>
        </w:tc>
        <w:tc>
          <w:tcPr>
            <w:tcW w:w="1800" w:type="dxa"/>
          </w:tcPr>
          <w:p w:rsidR="001756B7" w:rsidRDefault="001756B7" w:rsidP="00D858FC"/>
        </w:tc>
      </w:tr>
    </w:tbl>
    <w:p w:rsidR="001756B7" w:rsidRDefault="001756B7" w:rsidP="001756B7">
      <w:pPr>
        <w:rPr>
          <w:rtl/>
        </w:rPr>
      </w:pPr>
    </w:p>
    <w:p w:rsidR="000440B8" w:rsidRPr="000075D4" w:rsidRDefault="000440B8" w:rsidP="000440B8">
      <w:pPr>
        <w:spacing w:line="300" w:lineRule="atLeast"/>
        <w:jc w:val="center"/>
        <w:rPr>
          <w:rFonts w:ascii="Arial" w:hAnsi="Arial"/>
          <w:b/>
          <w:bCs/>
          <w:u w:val="single"/>
          <w:rtl/>
          <w:lang w:eastAsia="he-IL"/>
        </w:rPr>
      </w:pPr>
    </w:p>
    <w:p w:rsidR="00B56D79" w:rsidRPr="000075D4" w:rsidRDefault="00B56D79" w:rsidP="00112FCC">
      <w:pPr>
        <w:pageBreakBefore/>
        <w:ind w:left="2160" w:firstLine="2050"/>
        <w:jc w:val="right"/>
        <w:rPr>
          <w:b/>
          <w:bCs/>
          <w:rtl/>
          <w:lang w:eastAsia="he-IL"/>
        </w:rPr>
      </w:pPr>
      <w:r w:rsidRPr="000075D4">
        <w:rPr>
          <w:rFonts w:hint="cs"/>
          <w:b/>
          <w:bCs/>
          <w:rtl/>
          <w:lang w:eastAsia="he-IL"/>
        </w:rPr>
        <w:t xml:space="preserve">נספח </w:t>
      </w:r>
      <w:r w:rsidR="00112FCC">
        <w:rPr>
          <w:rFonts w:hint="cs"/>
          <w:b/>
          <w:bCs/>
          <w:rtl/>
          <w:lang w:eastAsia="he-IL"/>
        </w:rPr>
        <w:t>ח</w:t>
      </w:r>
      <w:r w:rsidR="001B2266" w:rsidRPr="000075D4">
        <w:rPr>
          <w:rFonts w:hint="cs"/>
          <w:b/>
          <w:bCs/>
          <w:rtl/>
          <w:lang w:eastAsia="he-IL"/>
        </w:rPr>
        <w:t>'</w:t>
      </w:r>
    </w:p>
    <w:p w:rsidR="00B56D79" w:rsidRPr="000075D4" w:rsidRDefault="00B56D79" w:rsidP="00B56D79">
      <w:pPr>
        <w:jc w:val="center"/>
        <w:rPr>
          <w:b/>
          <w:bCs/>
          <w:sz w:val="28"/>
          <w:szCs w:val="28"/>
          <w:u w:val="single"/>
          <w:rtl/>
          <w:lang w:eastAsia="he-IL"/>
        </w:rPr>
      </w:pPr>
    </w:p>
    <w:p w:rsidR="001756B7" w:rsidRPr="0000582A" w:rsidRDefault="001756B7" w:rsidP="001756B7">
      <w:pPr>
        <w:widowControl w:val="0"/>
        <w:spacing w:line="300" w:lineRule="atLeast"/>
        <w:ind w:left="709"/>
        <w:jc w:val="center"/>
        <w:rPr>
          <w:b/>
          <w:bCs/>
          <w:sz w:val="28"/>
          <w:szCs w:val="28"/>
          <w:u w:val="single"/>
          <w:rtl/>
        </w:rPr>
      </w:pPr>
      <w:r w:rsidRPr="0000582A">
        <w:rPr>
          <w:rFonts w:hint="cs"/>
          <w:b/>
          <w:bCs/>
          <w:sz w:val="28"/>
          <w:szCs w:val="28"/>
          <w:u w:val="single"/>
          <w:rtl/>
        </w:rPr>
        <w:t>נספחים כלליים</w:t>
      </w:r>
    </w:p>
    <w:p w:rsidR="001756B7" w:rsidRPr="0000582A" w:rsidRDefault="001756B7" w:rsidP="001756B7">
      <w:pPr>
        <w:widowControl w:val="0"/>
        <w:spacing w:line="300" w:lineRule="atLeast"/>
        <w:ind w:left="709"/>
        <w:jc w:val="center"/>
        <w:rPr>
          <w:b/>
          <w:bCs/>
          <w:sz w:val="28"/>
          <w:szCs w:val="28"/>
          <w:u w:val="single"/>
          <w:rtl/>
        </w:rPr>
      </w:pPr>
    </w:p>
    <w:p w:rsidR="00B56D79" w:rsidRPr="000075D4" w:rsidRDefault="00B56D79" w:rsidP="00B56D79">
      <w:pPr>
        <w:jc w:val="center"/>
        <w:rPr>
          <w:b/>
          <w:bCs/>
          <w:sz w:val="28"/>
          <w:szCs w:val="28"/>
          <w:u w:val="single"/>
          <w:rtl/>
          <w:lang w:eastAsia="he-IL"/>
        </w:rPr>
      </w:pPr>
      <w:r w:rsidRPr="0000582A">
        <w:rPr>
          <w:rFonts w:hint="cs"/>
          <w:b/>
          <w:bCs/>
          <w:sz w:val="28"/>
          <w:szCs w:val="28"/>
          <w:u w:val="single"/>
          <w:rtl/>
          <w:lang w:eastAsia="he-IL"/>
        </w:rPr>
        <w:t>טופס (מכתב כוונות)</w:t>
      </w:r>
    </w:p>
    <w:p w:rsidR="00B56D79" w:rsidRPr="000075D4" w:rsidRDefault="00B56D79" w:rsidP="00B56D79">
      <w:pPr>
        <w:jc w:val="center"/>
        <w:rPr>
          <w:rtl/>
          <w:lang w:eastAsia="he-IL"/>
        </w:rPr>
      </w:pPr>
      <w:r w:rsidRPr="000075D4">
        <w:rPr>
          <w:rFonts w:hint="cs"/>
          <w:rtl/>
          <w:lang w:eastAsia="he-IL"/>
        </w:rPr>
        <w:t>(טופס זה ייחתם</w:t>
      </w:r>
      <w:r w:rsidR="000440B8" w:rsidRPr="000075D4">
        <w:rPr>
          <w:rFonts w:hint="cs"/>
          <w:rtl/>
          <w:lang w:eastAsia="he-IL"/>
        </w:rPr>
        <w:tab/>
      </w:r>
      <w:r w:rsidRPr="000075D4">
        <w:rPr>
          <w:rFonts w:hint="cs"/>
          <w:rtl/>
          <w:lang w:eastAsia="he-IL"/>
        </w:rPr>
        <w:t xml:space="preserve"> על ידי הגוף המעוניין להתמודד במכרז)</w:t>
      </w:r>
    </w:p>
    <w:p w:rsidR="00B56D79" w:rsidRPr="000075D4" w:rsidRDefault="00B56D79" w:rsidP="00B56D79">
      <w:pPr>
        <w:jc w:val="center"/>
        <w:rPr>
          <w:rtl/>
          <w:lang w:eastAsia="he-IL"/>
        </w:rPr>
      </w:pPr>
    </w:p>
    <w:p w:rsidR="00B56D79" w:rsidRPr="000075D4" w:rsidRDefault="00B56D79" w:rsidP="00B56D79">
      <w:pPr>
        <w:rPr>
          <w:rtl/>
          <w:lang w:eastAsia="he-IL"/>
        </w:rPr>
      </w:pPr>
    </w:p>
    <w:p w:rsidR="00B56D79" w:rsidRPr="000075D4" w:rsidRDefault="00B56D79" w:rsidP="00B56D79">
      <w:pPr>
        <w:rPr>
          <w:rtl/>
          <w:lang w:eastAsia="he-IL"/>
        </w:rPr>
      </w:pPr>
    </w:p>
    <w:p w:rsidR="00B56D79" w:rsidRPr="000075D4" w:rsidRDefault="00B56D79" w:rsidP="00B56D79">
      <w:pPr>
        <w:rPr>
          <w:rtl/>
          <w:lang w:eastAsia="he-IL"/>
        </w:rPr>
      </w:pPr>
      <w:r w:rsidRPr="000075D4">
        <w:rPr>
          <w:rFonts w:hint="cs"/>
          <w:rtl/>
          <w:lang w:eastAsia="he-IL"/>
        </w:rPr>
        <w:t>לכבוד</w:t>
      </w:r>
    </w:p>
    <w:p w:rsidR="00B56D79" w:rsidRPr="000075D4" w:rsidRDefault="00B56D79" w:rsidP="00B56D79">
      <w:pPr>
        <w:spacing w:line="300" w:lineRule="atLeast"/>
        <w:ind w:left="5386" w:hanging="5401"/>
        <w:jc w:val="both"/>
        <w:rPr>
          <w:rtl/>
          <w:lang w:eastAsia="he-IL"/>
        </w:rPr>
      </w:pPr>
      <w:r w:rsidRPr="000075D4">
        <w:rPr>
          <w:rFonts w:hint="cs"/>
          <w:rtl/>
          <w:lang w:eastAsia="he-IL"/>
        </w:rPr>
        <w:t xml:space="preserve">גב' </w:t>
      </w:r>
      <w:smartTag w:uri="urn:schemas-microsoft-com:office:smarttags" w:element="PersonName">
        <w:r w:rsidRPr="000075D4">
          <w:rPr>
            <w:rFonts w:hint="cs"/>
            <w:rtl/>
            <w:lang w:eastAsia="he-IL"/>
          </w:rPr>
          <w:t>אריאלה שמיר</w:t>
        </w:r>
      </w:smartTag>
      <w:r w:rsidRPr="000075D4">
        <w:rPr>
          <w:rFonts w:hint="cs"/>
          <w:rtl/>
          <w:lang w:eastAsia="he-IL"/>
        </w:rPr>
        <w:t xml:space="preserve">  </w:t>
      </w:r>
    </w:p>
    <w:p w:rsidR="00B56D79" w:rsidRPr="000075D4" w:rsidRDefault="00B56D79" w:rsidP="00B56D79">
      <w:pPr>
        <w:spacing w:line="300" w:lineRule="atLeast"/>
        <w:ind w:left="5386" w:hanging="5401"/>
        <w:jc w:val="both"/>
        <w:rPr>
          <w:rtl/>
          <w:lang w:eastAsia="he-IL"/>
        </w:rPr>
      </w:pPr>
      <w:r w:rsidRPr="000075D4">
        <w:rPr>
          <w:rFonts w:hint="cs"/>
          <w:rtl/>
          <w:lang w:eastAsia="he-IL"/>
        </w:rPr>
        <w:t xml:space="preserve">יו"ר ועדת המכרזים </w:t>
      </w:r>
    </w:p>
    <w:p w:rsidR="00B56D79" w:rsidRPr="000075D4" w:rsidRDefault="00B56D79" w:rsidP="00B56D79">
      <w:pPr>
        <w:spacing w:line="300" w:lineRule="atLeast"/>
        <w:ind w:left="5386" w:hanging="5401"/>
        <w:jc w:val="both"/>
        <w:rPr>
          <w:rtl/>
          <w:lang w:eastAsia="he-IL"/>
        </w:rPr>
      </w:pPr>
      <w:r w:rsidRPr="000075D4">
        <w:rPr>
          <w:rFonts w:hint="cs"/>
          <w:rtl/>
          <w:lang w:eastAsia="he-IL"/>
        </w:rPr>
        <w:t xml:space="preserve">האגף להכשרה ולפיתוח כ"א </w:t>
      </w:r>
    </w:p>
    <w:p w:rsidR="00B56D79" w:rsidRPr="000075D4" w:rsidRDefault="00B56D79" w:rsidP="00B56D79">
      <w:pPr>
        <w:spacing w:line="300" w:lineRule="atLeast"/>
        <w:ind w:left="5386" w:hanging="5401"/>
        <w:jc w:val="both"/>
        <w:rPr>
          <w:rtl/>
          <w:lang w:eastAsia="he-IL"/>
        </w:rPr>
      </w:pPr>
      <w:r w:rsidRPr="000075D4">
        <w:rPr>
          <w:rFonts w:hint="cs"/>
          <w:rtl/>
          <w:lang w:eastAsia="he-IL"/>
        </w:rPr>
        <w:t>במשרד התעשייה, המסחר ותעסוקה</w:t>
      </w:r>
    </w:p>
    <w:p w:rsidR="00B56D79" w:rsidRPr="000075D4" w:rsidRDefault="00B56D79" w:rsidP="00B56D79">
      <w:pPr>
        <w:spacing w:line="300" w:lineRule="atLeast"/>
        <w:ind w:left="5386" w:hanging="5401"/>
        <w:jc w:val="both"/>
        <w:rPr>
          <w:rtl/>
          <w:lang w:eastAsia="he-IL"/>
        </w:rPr>
      </w:pPr>
      <w:r w:rsidRPr="000075D4">
        <w:rPr>
          <w:rFonts w:hint="cs"/>
          <w:rtl/>
          <w:lang w:eastAsia="he-IL"/>
        </w:rPr>
        <w:t>בפקס: 02-6662985</w:t>
      </w:r>
    </w:p>
    <w:p w:rsidR="00B56D79" w:rsidRPr="000075D4" w:rsidRDefault="00B56D79" w:rsidP="00B56D79">
      <w:pPr>
        <w:rPr>
          <w:rtl/>
          <w:lang w:eastAsia="he-IL"/>
        </w:rPr>
      </w:pPr>
    </w:p>
    <w:p w:rsidR="00B56D79" w:rsidRPr="000075D4" w:rsidRDefault="00B56D79" w:rsidP="00B56D79">
      <w:pPr>
        <w:rPr>
          <w:rtl/>
          <w:lang w:eastAsia="he-IL"/>
        </w:rPr>
      </w:pPr>
    </w:p>
    <w:p w:rsidR="00B56D79" w:rsidRPr="000075D4" w:rsidRDefault="00B56D79" w:rsidP="00AC0731">
      <w:pPr>
        <w:jc w:val="center"/>
        <w:rPr>
          <w:b/>
          <w:bCs/>
          <w:u w:val="single"/>
          <w:rtl/>
          <w:lang w:eastAsia="he-IL"/>
        </w:rPr>
      </w:pPr>
      <w:r w:rsidRPr="0000582A">
        <w:rPr>
          <w:rFonts w:hint="cs"/>
          <w:b/>
          <w:bCs/>
          <w:u w:val="single"/>
          <w:rtl/>
          <w:lang w:eastAsia="he-IL"/>
        </w:rPr>
        <w:t>הנדון: מכרז מספר</w:t>
      </w:r>
      <w:r w:rsidR="00AC0731">
        <w:rPr>
          <w:rFonts w:hint="cs"/>
          <w:b/>
          <w:bCs/>
          <w:u w:val="single"/>
          <w:rtl/>
          <w:lang w:eastAsia="he-IL"/>
        </w:rPr>
        <w:t xml:space="preserve"> 75/14 </w:t>
      </w:r>
      <w:r w:rsidRPr="0000582A">
        <w:rPr>
          <w:rFonts w:hint="cs"/>
          <w:b/>
          <w:bCs/>
          <w:u w:val="single"/>
          <w:rtl/>
          <w:lang w:eastAsia="he-IL"/>
        </w:rPr>
        <w:t>מכתב כוונות</w:t>
      </w:r>
    </w:p>
    <w:p w:rsidR="00B56D79" w:rsidRPr="000075D4" w:rsidRDefault="00B56D79" w:rsidP="00B56D79">
      <w:pPr>
        <w:jc w:val="center"/>
        <w:rPr>
          <w:rtl/>
          <w:lang w:eastAsia="he-IL"/>
        </w:rPr>
      </w:pPr>
    </w:p>
    <w:p w:rsidR="00B56D79" w:rsidRPr="000075D4" w:rsidRDefault="00B56D79" w:rsidP="00B56D79">
      <w:pPr>
        <w:spacing w:line="280" w:lineRule="atLeast"/>
        <w:jc w:val="both"/>
        <w:rPr>
          <w:rtl/>
          <w:lang w:eastAsia="he-IL"/>
        </w:rPr>
      </w:pPr>
      <w:r w:rsidRPr="000075D4">
        <w:rPr>
          <w:rFonts w:hint="cs"/>
          <w:rtl/>
          <w:lang w:eastAsia="he-IL"/>
        </w:rPr>
        <w:t>בהתאם להוראות סעיף 16 למסמכי ההזמנה של המכרז שבנדון, הרינו מתכבדים בזאת להודיעכם על כוונתנו העק</w:t>
      </w:r>
      <w:smartTag w:uri="urn:schemas-microsoft-com:office:smarttags" w:element="PersonName">
        <w:r w:rsidRPr="000075D4">
          <w:rPr>
            <w:rFonts w:hint="cs"/>
            <w:rtl/>
            <w:lang w:eastAsia="he-IL"/>
          </w:rPr>
          <w:t xml:space="preserve">רונית </w:t>
        </w:r>
      </w:smartTag>
      <w:r w:rsidRPr="000075D4">
        <w:rPr>
          <w:rFonts w:hint="cs"/>
          <w:rtl/>
          <w:lang w:eastAsia="he-IL"/>
        </w:rPr>
        <w:t xml:space="preserve">להשתתף בהליכי המכרז. </w:t>
      </w:r>
      <w:r w:rsidRPr="000075D4">
        <w:rPr>
          <w:rFonts w:hint="cs"/>
          <w:b/>
          <w:bCs/>
          <w:rtl/>
          <w:lang w:eastAsia="he-IL"/>
        </w:rPr>
        <w:tab/>
      </w:r>
    </w:p>
    <w:p w:rsidR="00B56D79" w:rsidRPr="000075D4" w:rsidRDefault="00B56D79" w:rsidP="00B56D79">
      <w:pPr>
        <w:spacing w:line="280" w:lineRule="atLeast"/>
        <w:jc w:val="both"/>
        <w:rPr>
          <w:rtl/>
          <w:lang w:eastAsia="he-IL"/>
        </w:rPr>
      </w:pPr>
    </w:p>
    <w:p w:rsidR="00B56D79" w:rsidRPr="000075D4" w:rsidRDefault="00B56D79" w:rsidP="00B56D79">
      <w:pPr>
        <w:spacing w:line="280" w:lineRule="atLeast"/>
        <w:jc w:val="both"/>
        <w:rPr>
          <w:rtl/>
          <w:lang w:eastAsia="he-IL"/>
        </w:rPr>
      </w:pPr>
      <w:r w:rsidRPr="000075D4">
        <w:rPr>
          <w:rFonts w:hint="cs"/>
          <w:rtl/>
          <w:lang w:eastAsia="he-IL"/>
        </w:rPr>
        <w:t xml:space="preserve">לכל המונחים בטופס זה תהא המשמעות הנתונה להם במסמכי המכרז, אלא אם עולה אחרת מהקשר הדברים או מהגיונם. </w:t>
      </w:r>
    </w:p>
    <w:p w:rsidR="00B56D79" w:rsidRPr="000075D4" w:rsidRDefault="00B56D79" w:rsidP="00B56D79">
      <w:pPr>
        <w:rPr>
          <w:rtl/>
          <w:lang w:eastAsia="he-IL"/>
        </w:rPr>
      </w:pPr>
    </w:p>
    <w:p w:rsidR="00B56D79" w:rsidRPr="000075D4" w:rsidRDefault="00B56D79" w:rsidP="00B56D79">
      <w:pPr>
        <w:jc w:val="both"/>
        <w:rPr>
          <w:rtl/>
          <w:lang w:eastAsia="he-IL"/>
        </w:rPr>
      </w:pPr>
      <w:r w:rsidRPr="000075D4">
        <w:rPr>
          <w:rFonts w:hint="cs"/>
          <w:rtl/>
          <w:lang w:eastAsia="he-IL"/>
        </w:rPr>
        <w:t>הרינו ממנים בזאת את האדם שפרטיו מפורטים להלן כנציג מוסמך מטעמנו, אשר יהיה מוסמך לחייב אותנו, לפנות אליכם בשמנו ולקבל הודעות ו/או הנחיות עבורנו ובשמנו:</w:t>
      </w:r>
    </w:p>
    <w:p w:rsidR="00B56D79" w:rsidRPr="000075D4" w:rsidRDefault="00B56D79" w:rsidP="00B56D79">
      <w:pPr>
        <w:rPr>
          <w:rtl/>
          <w:lang w:eastAsia="he-IL"/>
        </w:rPr>
      </w:pPr>
    </w:p>
    <w:p w:rsidR="00B56D79" w:rsidRPr="000075D4" w:rsidRDefault="00B56D79" w:rsidP="00B56D79">
      <w:pPr>
        <w:rPr>
          <w:rtl/>
          <w:lang w:eastAsia="he-IL"/>
        </w:rPr>
      </w:pPr>
    </w:p>
    <w:p w:rsidR="00B56D79" w:rsidRPr="000075D4" w:rsidRDefault="00B56D79" w:rsidP="00B56D79">
      <w:pPr>
        <w:rPr>
          <w:rtl/>
          <w:lang w:eastAsia="he-IL"/>
        </w:rPr>
      </w:pPr>
      <w:r w:rsidRPr="000075D4">
        <w:rPr>
          <w:rFonts w:hint="cs"/>
          <w:rtl/>
          <w:lang w:eastAsia="he-IL"/>
        </w:rPr>
        <w:tab/>
        <w:t>שם מלא:</w:t>
      </w:r>
      <w:r w:rsidRPr="000075D4">
        <w:rPr>
          <w:rFonts w:hint="cs"/>
          <w:rtl/>
          <w:lang w:eastAsia="he-IL"/>
        </w:rPr>
        <w:tab/>
        <w:t xml:space="preserve">_____________________ </w:t>
      </w:r>
    </w:p>
    <w:p w:rsidR="00B56D79" w:rsidRPr="000075D4" w:rsidRDefault="00B56D79" w:rsidP="00B56D79">
      <w:pPr>
        <w:rPr>
          <w:rtl/>
          <w:lang w:eastAsia="he-IL"/>
        </w:rPr>
      </w:pPr>
      <w:r w:rsidRPr="000075D4">
        <w:rPr>
          <w:rFonts w:hint="cs"/>
          <w:rtl/>
          <w:lang w:eastAsia="he-IL"/>
        </w:rPr>
        <w:tab/>
        <w:t xml:space="preserve">כתובת: </w:t>
      </w:r>
      <w:r w:rsidRPr="000075D4">
        <w:rPr>
          <w:rFonts w:hint="cs"/>
          <w:rtl/>
          <w:lang w:eastAsia="he-IL"/>
        </w:rPr>
        <w:tab/>
        <w:t xml:space="preserve">_____________________ </w:t>
      </w:r>
    </w:p>
    <w:p w:rsidR="00B56D79" w:rsidRPr="000075D4" w:rsidRDefault="00B56D79" w:rsidP="00B56D79">
      <w:pPr>
        <w:rPr>
          <w:rtl/>
          <w:lang w:eastAsia="he-IL"/>
        </w:rPr>
      </w:pPr>
      <w:r w:rsidRPr="000075D4">
        <w:rPr>
          <w:rFonts w:hint="cs"/>
          <w:rtl/>
          <w:lang w:eastAsia="he-IL"/>
        </w:rPr>
        <w:tab/>
        <w:t>טלפון:</w:t>
      </w:r>
      <w:r w:rsidRPr="000075D4">
        <w:rPr>
          <w:rFonts w:hint="cs"/>
          <w:rtl/>
          <w:lang w:eastAsia="he-IL"/>
        </w:rPr>
        <w:tab/>
      </w:r>
      <w:r w:rsidRPr="000075D4">
        <w:rPr>
          <w:rFonts w:hint="cs"/>
          <w:rtl/>
          <w:lang w:eastAsia="he-IL"/>
        </w:rPr>
        <w:tab/>
        <w:t>_____________________</w:t>
      </w:r>
    </w:p>
    <w:p w:rsidR="00B56D79" w:rsidRPr="000075D4" w:rsidRDefault="00B56D79" w:rsidP="00B56D79">
      <w:pPr>
        <w:rPr>
          <w:rtl/>
          <w:lang w:eastAsia="he-IL"/>
        </w:rPr>
      </w:pPr>
      <w:r w:rsidRPr="000075D4">
        <w:rPr>
          <w:rFonts w:hint="cs"/>
          <w:rtl/>
          <w:lang w:eastAsia="he-IL"/>
        </w:rPr>
        <w:tab/>
        <w:t xml:space="preserve">פקס': </w:t>
      </w:r>
      <w:r w:rsidRPr="000075D4">
        <w:rPr>
          <w:rFonts w:hint="cs"/>
          <w:rtl/>
          <w:lang w:eastAsia="he-IL"/>
        </w:rPr>
        <w:tab/>
      </w:r>
      <w:r w:rsidRPr="000075D4">
        <w:rPr>
          <w:rFonts w:hint="cs"/>
          <w:rtl/>
          <w:lang w:eastAsia="he-IL"/>
        </w:rPr>
        <w:tab/>
        <w:t>_____________________</w:t>
      </w:r>
    </w:p>
    <w:p w:rsidR="00B56D79" w:rsidRPr="000075D4" w:rsidRDefault="00B56D79" w:rsidP="00B56D79">
      <w:pPr>
        <w:rPr>
          <w:rtl/>
          <w:lang w:eastAsia="he-IL"/>
        </w:rPr>
      </w:pPr>
      <w:r w:rsidRPr="000075D4">
        <w:rPr>
          <w:rFonts w:hint="cs"/>
          <w:rtl/>
          <w:lang w:eastAsia="he-IL"/>
        </w:rPr>
        <w:tab/>
        <w:t xml:space="preserve">אי-מייל: </w:t>
      </w:r>
      <w:r w:rsidRPr="000075D4">
        <w:rPr>
          <w:rFonts w:hint="cs"/>
          <w:rtl/>
          <w:lang w:eastAsia="he-IL"/>
        </w:rPr>
        <w:tab/>
        <w:t>_____________________</w:t>
      </w:r>
    </w:p>
    <w:p w:rsidR="00B56D79" w:rsidRPr="000075D4" w:rsidRDefault="00B56D79" w:rsidP="00B56D79">
      <w:pPr>
        <w:rPr>
          <w:rtl/>
          <w:lang w:eastAsia="he-IL"/>
        </w:rPr>
      </w:pPr>
    </w:p>
    <w:p w:rsidR="00B56D79" w:rsidRPr="000075D4" w:rsidRDefault="00B56D79" w:rsidP="00B56D79">
      <w:pPr>
        <w:spacing w:line="280" w:lineRule="atLeast"/>
        <w:jc w:val="both"/>
        <w:rPr>
          <w:rtl/>
          <w:lang w:eastAsia="he-IL"/>
        </w:rPr>
      </w:pPr>
    </w:p>
    <w:p w:rsidR="00B56D79" w:rsidRPr="000075D4" w:rsidRDefault="00B56D79" w:rsidP="00B56D79">
      <w:pPr>
        <w:spacing w:line="280" w:lineRule="atLeast"/>
        <w:jc w:val="both"/>
        <w:rPr>
          <w:b/>
          <w:bCs/>
          <w:rtl/>
          <w:lang w:eastAsia="he-IL"/>
        </w:rPr>
      </w:pPr>
      <w:r w:rsidRPr="000075D4">
        <w:rPr>
          <w:rFonts w:hint="cs"/>
          <w:rtl/>
          <w:lang w:eastAsia="he-IL"/>
        </w:rPr>
        <w:t xml:space="preserve">למען הסר ספק, אין בחתימתנו על מכתב כוונות זה כדי לחייב אותנו להגיש בפועל הצעה במסגרת המכרז. </w:t>
      </w:r>
    </w:p>
    <w:p w:rsidR="00B56D79" w:rsidRPr="000075D4" w:rsidRDefault="00B56D79" w:rsidP="00B56D79">
      <w:pPr>
        <w:spacing w:line="300" w:lineRule="atLeast"/>
        <w:ind w:left="567" w:hanging="567"/>
        <w:jc w:val="both"/>
        <w:rPr>
          <w:rtl/>
          <w:lang w:eastAsia="he-IL"/>
        </w:rPr>
      </w:pPr>
    </w:p>
    <w:p w:rsidR="00B56D79" w:rsidRPr="000075D4" w:rsidRDefault="00B56D79" w:rsidP="00B56D79">
      <w:pPr>
        <w:spacing w:line="300" w:lineRule="atLeast"/>
        <w:ind w:left="567" w:hanging="567"/>
        <w:jc w:val="both"/>
        <w:rPr>
          <w:rtl/>
          <w:lang w:eastAsia="he-IL"/>
        </w:rPr>
      </w:pPr>
    </w:p>
    <w:p w:rsidR="00B56D79" w:rsidRPr="000075D4" w:rsidRDefault="00B56D79" w:rsidP="00B56D79">
      <w:pPr>
        <w:spacing w:line="300" w:lineRule="atLeast"/>
        <w:ind w:left="567" w:hanging="567"/>
        <w:jc w:val="both"/>
        <w:rPr>
          <w:rtl/>
          <w:lang w:eastAsia="he-IL"/>
        </w:rPr>
      </w:pPr>
    </w:p>
    <w:tbl>
      <w:tblPr>
        <w:bidiVisual/>
        <w:tblW w:w="0" w:type="auto"/>
        <w:jc w:val="right"/>
        <w:tblLook w:val="01E0" w:firstRow="1" w:lastRow="1" w:firstColumn="1" w:lastColumn="1" w:noHBand="0" w:noVBand="0"/>
      </w:tblPr>
      <w:tblGrid>
        <w:gridCol w:w="1868"/>
        <w:gridCol w:w="284"/>
        <w:gridCol w:w="1136"/>
      </w:tblGrid>
      <w:tr w:rsidR="00B56D79" w:rsidRPr="000075D4" w:rsidTr="00B56D79">
        <w:trPr>
          <w:jc w:val="right"/>
        </w:trPr>
        <w:tc>
          <w:tcPr>
            <w:tcW w:w="1868" w:type="dxa"/>
            <w:tcBorders>
              <w:bottom w:val="single" w:sz="4" w:space="0" w:color="auto"/>
            </w:tcBorders>
          </w:tcPr>
          <w:p w:rsidR="00B56D79" w:rsidRPr="000075D4" w:rsidRDefault="00B56D79" w:rsidP="00B56D79">
            <w:pPr>
              <w:spacing w:line="300" w:lineRule="atLeast"/>
              <w:jc w:val="both"/>
              <w:rPr>
                <w:rtl/>
                <w:lang w:eastAsia="he-IL"/>
              </w:rPr>
            </w:pPr>
          </w:p>
        </w:tc>
        <w:tc>
          <w:tcPr>
            <w:tcW w:w="284" w:type="dxa"/>
          </w:tcPr>
          <w:p w:rsidR="00B56D79" w:rsidRPr="000075D4" w:rsidRDefault="00B56D79" w:rsidP="00B56D79">
            <w:pPr>
              <w:spacing w:line="300" w:lineRule="atLeast"/>
              <w:jc w:val="both"/>
              <w:rPr>
                <w:rtl/>
                <w:lang w:eastAsia="he-IL"/>
              </w:rPr>
            </w:pPr>
          </w:p>
        </w:tc>
        <w:tc>
          <w:tcPr>
            <w:tcW w:w="1136" w:type="dxa"/>
            <w:tcBorders>
              <w:bottom w:val="single" w:sz="4" w:space="0" w:color="auto"/>
            </w:tcBorders>
          </w:tcPr>
          <w:p w:rsidR="00B56D79" w:rsidRPr="000075D4" w:rsidRDefault="00B56D79" w:rsidP="00B56D79">
            <w:pPr>
              <w:spacing w:line="300" w:lineRule="atLeast"/>
              <w:jc w:val="both"/>
              <w:rPr>
                <w:rtl/>
                <w:lang w:eastAsia="he-IL"/>
              </w:rPr>
            </w:pPr>
          </w:p>
        </w:tc>
      </w:tr>
      <w:tr w:rsidR="00B56D79" w:rsidRPr="000075D4" w:rsidTr="00B56D79">
        <w:trPr>
          <w:jc w:val="right"/>
        </w:trPr>
        <w:tc>
          <w:tcPr>
            <w:tcW w:w="1868" w:type="dxa"/>
            <w:tcBorders>
              <w:top w:val="single" w:sz="4" w:space="0" w:color="auto"/>
            </w:tcBorders>
          </w:tcPr>
          <w:p w:rsidR="00B56D79" w:rsidRPr="000075D4" w:rsidRDefault="00B56D79" w:rsidP="00B56D79">
            <w:pPr>
              <w:spacing w:line="300" w:lineRule="atLeast"/>
              <w:jc w:val="center"/>
              <w:rPr>
                <w:b/>
                <w:bCs/>
                <w:rtl/>
                <w:lang w:eastAsia="he-IL"/>
              </w:rPr>
            </w:pPr>
            <w:r w:rsidRPr="000075D4">
              <w:rPr>
                <w:rFonts w:hint="cs"/>
                <w:b/>
                <w:bCs/>
                <w:rtl/>
                <w:lang w:eastAsia="he-IL"/>
              </w:rPr>
              <w:t>חתימה וחותמת</w:t>
            </w:r>
          </w:p>
        </w:tc>
        <w:tc>
          <w:tcPr>
            <w:tcW w:w="284" w:type="dxa"/>
          </w:tcPr>
          <w:p w:rsidR="00B56D79" w:rsidRPr="000075D4" w:rsidRDefault="00B56D79" w:rsidP="00B56D79">
            <w:pPr>
              <w:spacing w:line="300" w:lineRule="atLeast"/>
              <w:jc w:val="center"/>
              <w:rPr>
                <w:b/>
                <w:bCs/>
                <w:rtl/>
                <w:lang w:eastAsia="he-IL"/>
              </w:rPr>
            </w:pPr>
          </w:p>
        </w:tc>
        <w:tc>
          <w:tcPr>
            <w:tcW w:w="1136" w:type="dxa"/>
            <w:tcBorders>
              <w:top w:val="single" w:sz="4" w:space="0" w:color="auto"/>
            </w:tcBorders>
          </w:tcPr>
          <w:p w:rsidR="00B56D79" w:rsidRPr="000075D4" w:rsidRDefault="00B56D79" w:rsidP="00B56D79">
            <w:pPr>
              <w:spacing w:line="300" w:lineRule="atLeast"/>
              <w:jc w:val="center"/>
              <w:rPr>
                <w:b/>
                <w:bCs/>
                <w:rtl/>
                <w:lang w:eastAsia="he-IL"/>
              </w:rPr>
            </w:pPr>
            <w:r w:rsidRPr="000075D4">
              <w:rPr>
                <w:rFonts w:hint="cs"/>
                <w:b/>
                <w:bCs/>
                <w:rtl/>
                <w:lang w:eastAsia="he-IL"/>
              </w:rPr>
              <w:t>תאריך</w:t>
            </w:r>
          </w:p>
        </w:tc>
      </w:tr>
      <w:tr w:rsidR="00B56D79" w:rsidRPr="000075D4" w:rsidTr="00B56D79">
        <w:trPr>
          <w:jc w:val="right"/>
        </w:trPr>
        <w:tc>
          <w:tcPr>
            <w:tcW w:w="1868" w:type="dxa"/>
          </w:tcPr>
          <w:p w:rsidR="00B56D79" w:rsidRPr="000075D4" w:rsidRDefault="00B56D79" w:rsidP="00B56D79">
            <w:pPr>
              <w:spacing w:line="300" w:lineRule="atLeast"/>
              <w:jc w:val="both"/>
              <w:rPr>
                <w:rtl/>
                <w:lang w:eastAsia="he-IL"/>
              </w:rPr>
            </w:pPr>
          </w:p>
        </w:tc>
        <w:tc>
          <w:tcPr>
            <w:tcW w:w="284" w:type="dxa"/>
          </w:tcPr>
          <w:p w:rsidR="00B56D79" w:rsidRPr="000075D4" w:rsidRDefault="00B56D79" w:rsidP="00B56D79">
            <w:pPr>
              <w:spacing w:line="300" w:lineRule="atLeast"/>
              <w:jc w:val="both"/>
              <w:rPr>
                <w:rtl/>
                <w:lang w:eastAsia="he-IL"/>
              </w:rPr>
            </w:pPr>
          </w:p>
        </w:tc>
        <w:tc>
          <w:tcPr>
            <w:tcW w:w="1136" w:type="dxa"/>
          </w:tcPr>
          <w:p w:rsidR="00B56D79" w:rsidRPr="000075D4" w:rsidRDefault="00B56D79" w:rsidP="00B56D79">
            <w:pPr>
              <w:spacing w:line="300" w:lineRule="atLeast"/>
              <w:jc w:val="both"/>
              <w:rPr>
                <w:rtl/>
                <w:lang w:eastAsia="he-IL"/>
              </w:rPr>
            </w:pPr>
          </w:p>
        </w:tc>
      </w:tr>
    </w:tbl>
    <w:p w:rsidR="00B56D79" w:rsidRPr="000075D4" w:rsidRDefault="00B56D79" w:rsidP="00B56D79">
      <w:pPr>
        <w:rPr>
          <w:lang w:eastAsia="he-IL"/>
        </w:rPr>
      </w:pPr>
    </w:p>
    <w:p w:rsidR="00956BBD" w:rsidRPr="00956BBD" w:rsidRDefault="00956BBD" w:rsidP="001756B7">
      <w:pPr>
        <w:widowControl w:val="0"/>
        <w:spacing w:line="300" w:lineRule="atLeast"/>
        <w:ind w:left="709"/>
        <w:jc w:val="center"/>
        <w:rPr>
          <w:b/>
          <w:bCs/>
          <w:sz w:val="28"/>
          <w:szCs w:val="28"/>
          <w:highlight w:val="cyan"/>
          <w:u w:val="single"/>
          <w:rtl/>
        </w:rPr>
      </w:pPr>
      <w:r>
        <w:rPr>
          <w:rFonts w:ascii="David"/>
          <w:rtl/>
        </w:rPr>
        <w:br w:type="page"/>
      </w:r>
    </w:p>
    <w:p w:rsidR="00956BBD" w:rsidRPr="00956BBD" w:rsidRDefault="00797710" w:rsidP="00956BBD">
      <w:pPr>
        <w:widowControl w:val="0"/>
        <w:spacing w:line="300" w:lineRule="atLeast"/>
        <w:jc w:val="right"/>
        <w:outlineLvl w:val="1"/>
        <w:rPr>
          <w:b/>
          <w:bCs/>
          <w:u w:val="single"/>
          <w:rtl/>
        </w:rPr>
      </w:pPr>
      <w:r>
        <w:rPr>
          <w:rFonts w:cs="David Transparent"/>
          <w:noProof/>
          <w:sz w:val="20"/>
          <w:szCs w:val="28"/>
          <w:u w:val="single"/>
        </w:rPr>
        <mc:AlternateContent>
          <mc:Choice Requires="wps">
            <w:drawing>
              <wp:anchor distT="0" distB="0" distL="114300" distR="114300" simplePos="0" relativeHeight="251657216" behindDoc="0" locked="0" layoutInCell="1" allowOverlap="1" wp14:anchorId="55B18098" wp14:editId="159F21CF">
                <wp:simplePos x="0" y="0"/>
                <wp:positionH relativeFrom="column">
                  <wp:posOffset>4481830</wp:posOffset>
                </wp:positionH>
                <wp:positionV relativeFrom="paragraph">
                  <wp:posOffset>-33655</wp:posOffset>
                </wp:positionV>
                <wp:extent cx="1518285" cy="253365"/>
                <wp:effectExtent l="5080" t="13970" r="10160" b="889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18285" cy="253365"/>
                        </a:xfrm>
                        <a:prstGeom prst="rect">
                          <a:avLst/>
                        </a:prstGeom>
                        <a:solidFill>
                          <a:srgbClr val="FFFFFF"/>
                        </a:solidFill>
                        <a:ln w="9525">
                          <a:solidFill>
                            <a:srgbClr val="000000"/>
                          </a:solidFill>
                          <a:miter lim="800000"/>
                          <a:headEnd/>
                          <a:tailEnd/>
                        </a:ln>
                      </wps:spPr>
                      <wps:txbx>
                        <w:txbxContent>
                          <w:p w:rsidR="00956BBD" w:rsidRPr="003B6317" w:rsidRDefault="00956BBD" w:rsidP="00956BBD">
                            <w:pPr>
                              <w:rPr>
                                <w:b/>
                                <w:bCs/>
                                <w:rtl/>
                                <w:cs/>
                              </w:rPr>
                            </w:pPr>
                            <w:r w:rsidRPr="003B6317">
                              <w:rPr>
                                <w:rFonts w:hint="cs"/>
                                <w:b/>
                                <w:bCs/>
                                <w:rtl/>
                              </w:rPr>
                              <w:t>אם המציע אינו תאגיד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margin-left:352.9pt;margin-top:-2.65pt;width:119.55pt;height:19.95pt;flip:x;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">
                <v:textbox style="mso-fit-shape-to-text:t">
                  <w:txbxContent>
                    <w:p w:rsidR="00956BBD" w:rsidRPr="003B6317" w:rsidRDefault="00956BBD" w:rsidP="00956BBD">
                      <w:pPr>
                        <w:rPr>
                          <w:b/>
                          <w:bCs/>
                          <w:rtl/>
                          <w:cs/>
                        </w:rPr>
                      </w:pPr>
                      <w:r w:rsidRPr="003B6317">
                        <w:rPr>
                          <w:rFonts w:hint="cs"/>
                          <w:b/>
                          <w:bCs/>
                          <w:rtl/>
                        </w:rPr>
                        <w:t>אם המציע אינו תאגיד</w:t>
                      </w:r>
                    </w:p>
                  </w:txbxContent>
                </v:textbox>
              </v:shape>
            </w:pict>
          </mc:Fallback>
        </mc:AlternateContent>
      </w:r>
      <w:r w:rsidR="00956BBD" w:rsidRPr="00956BBD">
        <w:rPr>
          <w:b/>
          <w:bCs/>
          <w:u w:val="single"/>
          <w:rtl/>
        </w:rPr>
        <w:t xml:space="preserve">נספח </w:t>
      </w:r>
      <w:r w:rsidR="00956BBD" w:rsidRPr="00956BBD">
        <w:rPr>
          <w:rFonts w:hint="cs"/>
          <w:b/>
          <w:bCs/>
          <w:u w:val="single"/>
          <w:rtl/>
        </w:rPr>
        <w:t>ט למכרז</w:t>
      </w:r>
      <w:r w:rsidR="00956BBD" w:rsidRPr="00956BBD">
        <w:rPr>
          <w:b/>
          <w:bCs/>
          <w:u w:val="single"/>
          <w:rtl/>
        </w:rPr>
        <w:t xml:space="preserve"> </w:t>
      </w:r>
    </w:p>
    <w:p w:rsidR="00956BBD" w:rsidRPr="00956BBD" w:rsidRDefault="00956BBD" w:rsidP="00956BBD">
      <w:pPr>
        <w:widowControl w:val="0"/>
        <w:spacing w:line="300" w:lineRule="atLeast"/>
        <w:jc w:val="center"/>
        <w:outlineLvl w:val="1"/>
        <w:rPr>
          <w:b/>
          <w:bCs/>
          <w:u w:val="single"/>
          <w:rtl/>
        </w:rPr>
      </w:pPr>
      <w:r w:rsidRPr="00956BBD">
        <w:rPr>
          <w:b/>
          <w:bCs/>
          <w:u w:val="single"/>
          <w:rtl/>
        </w:rPr>
        <w:t>הצהרה</w:t>
      </w:r>
    </w:p>
    <w:p w:rsidR="00956BBD" w:rsidRPr="00956BBD" w:rsidRDefault="00956BBD" w:rsidP="00956BBD">
      <w:pPr>
        <w:widowControl w:val="0"/>
        <w:spacing w:line="300" w:lineRule="atLeast"/>
        <w:jc w:val="center"/>
        <w:outlineLvl w:val="1"/>
        <w:rPr>
          <w:b/>
          <w:bCs/>
          <w:u w:val="single"/>
          <w:rtl/>
        </w:rPr>
      </w:pPr>
      <w:r w:rsidRPr="00956BBD">
        <w:rPr>
          <w:b/>
          <w:bCs/>
          <w:u w:val="single"/>
          <w:rtl/>
        </w:rPr>
        <w:t>ב</w:t>
      </w:r>
      <w:r w:rsidRPr="00956BBD">
        <w:rPr>
          <w:rFonts w:hint="cs"/>
          <w:b/>
          <w:bCs/>
          <w:u w:val="single"/>
          <w:rtl/>
        </w:rPr>
        <w:t xml:space="preserve">דבר קיום חוקי עבודה </w:t>
      </w:r>
    </w:p>
    <w:p w:rsidR="00956BBD" w:rsidRPr="00956BBD" w:rsidRDefault="00956BBD" w:rsidP="00956BBD">
      <w:pPr>
        <w:widowControl w:val="0"/>
        <w:spacing w:line="300" w:lineRule="atLeast"/>
        <w:jc w:val="center"/>
        <w:outlineLvl w:val="1"/>
        <w:rPr>
          <w:b/>
          <w:bCs/>
          <w:u w:val="single"/>
          <w:rtl/>
        </w:rPr>
      </w:pPr>
      <w:r w:rsidRPr="00956BBD">
        <w:rPr>
          <w:rFonts w:hint="cs"/>
          <w:b/>
          <w:bCs/>
          <w:u w:val="single"/>
          <w:rtl/>
        </w:rPr>
        <w:t xml:space="preserve">בדבר </w:t>
      </w:r>
      <w:r w:rsidRPr="00956BBD">
        <w:rPr>
          <w:b/>
          <w:bCs/>
          <w:u w:val="single"/>
          <w:rtl/>
        </w:rPr>
        <w:t>העסקת עובדים זרים כדין ותשלום שכר מינימום</w:t>
      </w:r>
      <w:r w:rsidRPr="00956BBD">
        <w:rPr>
          <w:rFonts w:hint="cs"/>
          <w:b/>
          <w:bCs/>
          <w:u w:val="single"/>
          <w:rtl/>
        </w:rPr>
        <w:t xml:space="preserve"> </w:t>
      </w:r>
    </w:p>
    <w:p w:rsidR="00956BBD" w:rsidRPr="00956BBD" w:rsidRDefault="00956BBD" w:rsidP="00956BBD">
      <w:pPr>
        <w:widowControl w:val="0"/>
        <w:spacing w:line="300" w:lineRule="atLeast"/>
        <w:jc w:val="center"/>
        <w:rPr>
          <w:rtl/>
        </w:rPr>
      </w:pPr>
    </w:p>
    <w:p w:rsidR="00956BBD" w:rsidRPr="00956BBD" w:rsidRDefault="00956BBD" w:rsidP="00956BBD">
      <w:pPr>
        <w:widowControl w:val="0"/>
        <w:ind w:left="-285" w:right="-851"/>
        <w:rPr>
          <w:rtl/>
        </w:rPr>
      </w:pPr>
      <w:r w:rsidRPr="00956BBD">
        <w:rPr>
          <w:rtl/>
        </w:rPr>
        <w:t>אני הח"מ_____________, נושא ת.ז. מס' ____________(להלן</w:t>
      </w:r>
      <w:r w:rsidRPr="00956BBD">
        <w:rPr>
          <w:bCs/>
          <w:rtl/>
        </w:rPr>
        <w:t>:</w:t>
      </w:r>
      <w:r w:rsidRPr="00956BBD">
        <w:rPr>
          <w:rtl/>
        </w:rPr>
        <w:t xml:space="preserve"> נותן השירותים), מצהיר בזאת, בכתב, כדלקמן</w:t>
      </w:r>
      <w:r w:rsidRPr="00956BBD">
        <w:rPr>
          <w:bCs/>
          <w:rtl/>
        </w:rPr>
        <w:t>:</w:t>
      </w:r>
    </w:p>
    <w:p w:rsidR="00956BBD" w:rsidRPr="00956BBD" w:rsidRDefault="00956BBD" w:rsidP="00956BBD">
      <w:pPr>
        <w:widowControl w:val="0"/>
        <w:rPr>
          <w:rtl/>
        </w:rPr>
      </w:pPr>
      <w:r w:rsidRPr="00956BBD">
        <w:rPr>
          <w:rtl/>
        </w:rPr>
        <w:t xml:space="preserve"> </w:t>
      </w:r>
    </w:p>
    <w:p w:rsidR="00956BBD" w:rsidRPr="00956BBD" w:rsidRDefault="00956BBD" w:rsidP="00956BBD">
      <w:pPr>
        <w:widowControl w:val="0"/>
        <w:numPr>
          <w:ilvl w:val="0"/>
          <w:numId w:val="67"/>
        </w:numPr>
        <w:jc w:val="both"/>
        <w:rPr>
          <w:rtl/>
        </w:rPr>
      </w:pPr>
      <w:r w:rsidRPr="00956BBD">
        <w:rPr>
          <w:rtl/>
        </w:rPr>
        <w:t>קיי</w:t>
      </w:r>
      <w:r w:rsidRPr="00956BBD">
        <w:rPr>
          <w:rFonts w:hint="cs"/>
          <w:rtl/>
        </w:rPr>
        <w:t xml:space="preserve">מתי את </w:t>
      </w:r>
      <w:r w:rsidRPr="00956BBD">
        <w:rPr>
          <w:rtl/>
        </w:rPr>
        <w:t>כל חובותי</w:t>
      </w:r>
      <w:r w:rsidRPr="00956BBD">
        <w:rPr>
          <w:rFonts w:hint="cs"/>
          <w:rtl/>
        </w:rPr>
        <w:t>י</w:t>
      </w:r>
      <w:r w:rsidRPr="00956BBD">
        <w:rPr>
          <w:rtl/>
        </w:rPr>
        <w:t xml:space="preserve"> לרבות תשלום</w:t>
      </w:r>
      <w:r w:rsidRPr="00956BBD">
        <w:rPr>
          <w:rFonts w:hint="cs"/>
          <w:rtl/>
        </w:rPr>
        <w:t xml:space="preserve"> שכר</w:t>
      </w:r>
      <w:r w:rsidRPr="00956BBD">
        <w:rPr>
          <w:rtl/>
        </w:rPr>
        <w:t xml:space="preserve"> בשנה האחרונה, בשנת ______________, לכל עובדי</w:t>
      </w:r>
      <w:r w:rsidRPr="00956BBD">
        <w:rPr>
          <w:rFonts w:hint="cs"/>
          <w:rtl/>
        </w:rPr>
        <w:t>י</w:t>
      </w:r>
      <w:r w:rsidRPr="00956BBD">
        <w:rPr>
          <w:rtl/>
        </w:rPr>
        <w:t xml:space="preserve"> כמתחייב מחוקי העבודה, צווי ההרחבה, ההסכמים הקיבוציים וההסכמים האישיים החלים עלי</w:t>
      </w:r>
      <w:r w:rsidRPr="00956BBD">
        <w:rPr>
          <w:rFonts w:hint="cs"/>
          <w:rtl/>
        </w:rPr>
        <w:t>י</w:t>
      </w:r>
      <w:r w:rsidRPr="00956BBD">
        <w:rPr>
          <w:rtl/>
        </w:rPr>
        <w:t xml:space="preserve">, </w:t>
      </w:r>
      <w:r w:rsidRPr="00956BBD">
        <w:rPr>
          <w:rFonts w:hint="cs"/>
          <w:rtl/>
        </w:rPr>
        <w:t>אם</w:t>
      </w:r>
      <w:r w:rsidRPr="00956BBD">
        <w:rPr>
          <w:rtl/>
        </w:rPr>
        <w:t xml:space="preserve"> חלים עלי</w:t>
      </w:r>
      <w:r w:rsidRPr="00956BBD">
        <w:rPr>
          <w:rFonts w:hint="cs"/>
          <w:rtl/>
        </w:rPr>
        <w:t>י</w:t>
      </w:r>
      <w:r w:rsidRPr="00956BBD">
        <w:rPr>
          <w:rtl/>
        </w:rPr>
        <w:t>,</w:t>
      </w:r>
      <w:r w:rsidRPr="00956BBD">
        <w:rPr>
          <w:rFonts w:hint="cs"/>
          <w:rtl/>
        </w:rPr>
        <w:t xml:space="preserve"> (ולרבות</w:t>
      </w:r>
      <w:r w:rsidRPr="00956BBD">
        <w:rPr>
          <w:rtl/>
        </w:rPr>
        <w:t xml:space="preserve"> החיקוקים המפורטים </w:t>
      </w:r>
      <w:r w:rsidRPr="00956BBD">
        <w:rPr>
          <w:rFonts w:hint="cs"/>
          <w:rtl/>
        </w:rPr>
        <w:t>ב</w:t>
      </w:r>
      <w:r w:rsidRPr="00956BBD">
        <w:rPr>
          <w:rtl/>
        </w:rPr>
        <w:t>תוספת השנייה לחוק בית הדין לעבודה, תשכ"ט-</w:t>
      </w:r>
      <w:r w:rsidRPr="00956BBD">
        <w:rPr>
          <w:bCs/>
          <w:rtl/>
        </w:rPr>
        <w:t>1969</w:t>
      </w:r>
      <w:r w:rsidRPr="00956BBD">
        <w:rPr>
          <w:rtl/>
        </w:rPr>
        <w:t xml:space="preserve"> ששר </w:t>
      </w:r>
      <w:r w:rsidRPr="00956BBD">
        <w:rPr>
          <w:rFonts w:hint="cs"/>
          <w:rtl/>
        </w:rPr>
        <w:t>הכלכלה</w:t>
      </w:r>
      <w:r w:rsidRPr="00956BBD">
        <w:rPr>
          <w:rtl/>
        </w:rPr>
        <w:t xml:space="preserve"> ממונה על ביצועם, וכן חוק הביטוח הלאומי [נוסח משולב], תשנ"ה-</w:t>
      </w:r>
      <w:r w:rsidRPr="00956BBD">
        <w:rPr>
          <w:bCs/>
          <w:rtl/>
        </w:rPr>
        <w:t>1995</w:t>
      </w:r>
      <w:r w:rsidRPr="00956BBD">
        <w:rPr>
          <w:rFonts w:hint="cs"/>
          <w:rtl/>
        </w:rPr>
        <w:t>)</w:t>
      </w:r>
      <w:r w:rsidRPr="00956BBD">
        <w:rPr>
          <w:rtl/>
        </w:rPr>
        <w:t xml:space="preserve"> ובכל מקרה לא שיל</w:t>
      </w:r>
      <w:r w:rsidRPr="00956BBD">
        <w:rPr>
          <w:rFonts w:hint="cs"/>
          <w:rtl/>
        </w:rPr>
        <w:t>מתי</w:t>
      </w:r>
      <w:r w:rsidRPr="00956BBD">
        <w:rPr>
          <w:rtl/>
        </w:rPr>
        <w:t xml:space="preserve"> פחות משכר מינימום כחוק ותשלומים סוציאליים כנדרש ו</w:t>
      </w:r>
      <w:r w:rsidRPr="00956BBD">
        <w:rPr>
          <w:rFonts w:hint="cs"/>
          <w:rtl/>
        </w:rPr>
        <w:t xml:space="preserve">כן הנני </w:t>
      </w:r>
      <w:r w:rsidRPr="00956BBD">
        <w:rPr>
          <w:rtl/>
        </w:rPr>
        <w:t>מתחייב לעמוד בדרישות לתשלומים הסוציאליים ושכר מינימום לעובדים וכן לקיים את חוקי העבודה לגבי העובדים שיועסקו על יד</w:t>
      </w:r>
      <w:r w:rsidRPr="00956BBD">
        <w:rPr>
          <w:rFonts w:hint="cs"/>
          <w:rtl/>
        </w:rPr>
        <w:t xml:space="preserve">י </w:t>
      </w:r>
      <w:r w:rsidRPr="00956BBD">
        <w:rPr>
          <w:rtl/>
        </w:rPr>
        <w:t>במהלך כל תקופת ההתקשרות.</w:t>
      </w:r>
    </w:p>
    <w:p w:rsidR="00956BBD" w:rsidRPr="00956BBD" w:rsidRDefault="00956BBD" w:rsidP="00956BBD">
      <w:pPr>
        <w:widowControl w:val="0"/>
        <w:ind w:left="142"/>
        <w:rPr>
          <w:rtl/>
        </w:rPr>
      </w:pPr>
    </w:p>
    <w:p w:rsidR="00956BBD" w:rsidRPr="00956BBD" w:rsidRDefault="00956BBD" w:rsidP="00956BBD">
      <w:pPr>
        <w:widowControl w:val="0"/>
        <w:numPr>
          <w:ilvl w:val="0"/>
          <w:numId w:val="67"/>
        </w:numPr>
        <w:rPr>
          <w:rtl/>
        </w:rPr>
      </w:pPr>
      <w:r w:rsidRPr="00956BBD">
        <w:rPr>
          <w:rtl/>
        </w:rPr>
        <w:t>הנני מצהיר כי התקיים אחד מאלה</w:t>
      </w:r>
      <w:r w:rsidRPr="00956BBD">
        <w:rPr>
          <w:bCs/>
          <w:rtl/>
        </w:rPr>
        <w:t>:</w:t>
      </w:r>
      <w:r w:rsidRPr="00956BBD">
        <w:rPr>
          <w:rtl/>
        </w:rPr>
        <w:t xml:space="preserve"> </w:t>
      </w:r>
    </w:p>
    <w:p w:rsidR="00956BBD" w:rsidRPr="00956BBD" w:rsidRDefault="00956BBD" w:rsidP="00956BBD">
      <w:pPr>
        <w:widowControl w:val="0"/>
        <w:ind w:left="1080"/>
        <w:rPr>
          <w:rtl/>
        </w:rPr>
      </w:pPr>
      <w:r w:rsidRPr="00956BBD">
        <w:rPr>
          <w:rFonts w:hint="cs"/>
          <w:rtl/>
        </w:rPr>
        <w:t xml:space="preserve">(יש לסמן </w:t>
      </w:r>
      <w:r w:rsidRPr="00956BBD">
        <w:t xml:space="preserve">X </w:t>
      </w:r>
      <w:r w:rsidRPr="00956BBD">
        <w:rPr>
          <w:rFonts w:hint="cs"/>
          <w:rtl/>
        </w:rPr>
        <w:t xml:space="preserve"> במקום המתאים)</w:t>
      </w:r>
    </w:p>
    <w:p w:rsidR="00956BBD" w:rsidRPr="00956BBD" w:rsidRDefault="00956BBD" w:rsidP="00956BBD">
      <w:pPr>
        <w:widowControl w:val="0"/>
        <w:numPr>
          <w:ilvl w:val="0"/>
          <w:numId w:val="37"/>
        </w:numPr>
        <w:jc w:val="both"/>
      </w:pPr>
      <w:r w:rsidRPr="00956BBD">
        <w:rPr>
          <w:rFonts w:hint="cs"/>
          <w:rtl/>
        </w:rPr>
        <w:t xml:space="preserve">נותן השירותים </w:t>
      </w:r>
      <w:r w:rsidRPr="00956BBD">
        <w:rPr>
          <w:rtl/>
        </w:rPr>
        <w:t>או בעל הזיקה אלי</w:t>
      </w:r>
      <w:r w:rsidRPr="00956BBD">
        <w:rPr>
          <w:rFonts w:hint="cs"/>
          <w:rtl/>
        </w:rPr>
        <w:t>ו</w:t>
      </w:r>
      <w:r w:rsidRPr="00956BBD">
        <w:rPr>
          <w:rtl/>
        </w:rPr>
        <w:t xml:space="preserve"> </w:t>
      </w:r>
      <w:r w:rsidRPr="00956BBD">
        <w:rPr>
          <w:rFonts w:hint="cs"/>
          <w:rtl/>
        </w:rPr>
        <w:t xml:space="preserve">לא </w:t>
      </w:r>
      <w:r w:rsidRPr="00956BBD">
        <w:rPr>
          <w:rtl/>
        </w:rPr>
        <w:t>הורשעו בפסק דין חלוט ב</w:t>
      </w:r>
      <w:r w:rsidRPr="00956BBD">
        <w:rPr>
          <w:rFonts w:hint="cs"/>
          <w:rtl/>
        </w:rPr>
        <w:t>יותר מ</w:t>
      </w:r>
      <w:r w:rsidRPr="00956BBD">
        <w:rPr>
          <w:rtl/>
        </w:rPr>
        <w:t>שתי עבירות לפי חוק עובדים זרים</w:t>
      </w:r>
      <w:r w:rsidRPr="00956BBD">
        <w:rPr>
          <w:rFonts w:hint="cs"/>
          <w:rtl/>
        </w:rPr>
        <w:t xml:space="preserve"> ו/או לפי חוק שכר מינימום.</w:t>
      </w:r>
    </w:p>
    <w:p w:rsidR="00956BBD" w:rsidRPr="00956BBD" w:rsidRDefault="00956BBD" w:rsidP="00956BBD">
      <w:pPr>
        <w:widowControl w:val="0"/>
        <w:numPr>
          <w:ilvl w:val="0"/>
          <w:numId w:val="37"/>
        </w:numPr>
        <w:jc w:val="both"/>
        <w:rPr>
          <w:rtl/>
        </w:rPr>
      </w:pPr>
      <w:r w:rsidRPr="00956BBD">
        <w:rPr>
          <w:rFonts w:hint="cs"/>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956BBD">
        <w:rPr>
          <w:rFonts w:cs="Times New Roman" w:hint="cs"/>
          <w:sz w:val="16"/>
          <w:szCs w:val="16"/>
          <w:rtl/>
          <w:lang w:val="x-none" w:eastAsia="x-none"/>
        </w:rPr>
        <w:t xml:space="preserve"> </w:t>
      </w:r>
      <w:r w:rsidRPr="00956BBD">
        <w:rPr>
          <w:rFonts w:hint="cs"/>
          <w:rtl/>
        </w:rPr>
        <w:t xml:space="preserve">האחרון להגשת הצעות למכרז זה.  </w:t>
      </w:r>
    </w:p>
    <w:p w:rsidR="00956BBD" w:rsidRPr="00956BBD" w:rsidRDefault="00956BBD" w:rsidP="00956BBD">
      <w:pPr>
        <w:widowControl w:val="0"/>
        <w:ind w:firstLine="720"/>
        <w:rPr>
          <w:rtl/>
        </w:rPr>
      </w:pPr>
      <w:r w:rsidRPr="00956BBD">
        <w:rPr>
          <w:rtl/>
        </w:rPr>
        <w:t xml:space="preserve">לעניין סעיף זה – </w:t>
      </w:r>
    </w:p>
    <w:p w:rsidR="00956BBD" w:rsidRPr="00956BBD" w:rsidRDefault="00956BBD" w:rsidP="00956BBD">
      <w:pPr>
        <w:widowControl w:val="0"/>
        <w:ind w:left="720"/>
        <w:rPr>
          <w:rtl/>
        </w:rPr>
      </w:pPr>
      <w:r w:rsidRPr="00956BBD">
        <w:rPr>
          <w:rtl/>
        </w:rPr>
        <w:t xml:space="preserve">"אמצעי שליטה", "החזקה" ו- "שליטה" – כמשמעותם בחוק הבנקאות (רישוי), תשמ"א- </w:t>
      </w:r>
      <w:r w:rsidRPr="00956BBD">
        <w:rPr>
          <w:bCs/>
          <w:rtl/>
        </w:rPr>
        <w:t>1981.</w:t>
      </w:r>
      <w:r w:rsidRPr="00956BBD">
        <w:rPr>
          <w:rtl/>
        </w:rPr>
        <w:t xml:space="preserve"> </w:t>
      </w:r>
    </w:p>
    <w:p w:rsidR="00956BBD" w:rsidRPr="00956BBD" w:rsidRDefault="00956BBD" w:rsidP="00956BBD">
      <w:pPr>
        <w:widowControl w:val="0"/>
        <w:rPr>
          <w:rtl/>
        </w:rPr>
      </w:pPr>
      <w:r w:rsidRPr="00956BBD">
        <w:rPr>
          <w:rtl/>
        </w:rPr>
        <w:tab/>
        <w:t>"בעל זיקה" - כל אחד מאלה</w:t>
      </w:r>
      <w:r w:rsidRPr="00956BBD">
        <w:rPr>
          <w:bCs/>
          <w:rtl/>
        </w:rPr>
        <w:t>:</w:t>
      </w:r>
    </w:p>
    <w:p w:rsidR="00956BBD" w:rsidRPr="00956BBD" w:rsidRDefault="00956BBD" w:rsidP="00956BBD">
      <w:pPr>
        <w:widowControl w:val="0"/>
        <w:ind w:left="720" w:hanging="720"/>
        <w:rPr>
          <w:rtl/>
        </w:rPr>
      </w:pPr>
      <w:r w:rsidRPr="00956BBD">
        <w:rPr>
          <w:rtl/>
        </w:rPr>
        <w:tab/>
        <w:t>(</w:t>
      </w:r>
      <w:r w:rsidRPr="00956BBD">
        <w:rPr>
          <w:bCs/>
          <w:rtl/>
        </w:rPr>
        <w:t>1</w:t>
      </w:r>
      <w:r w:rsidRPr="00956BBD">
        <w:rPr>
          <w:rtl/>
        </w:rPr>
        <w:t>)</w:t>
      </w:r>
      <w:r w:rsidRPr="00956BBD">
        <w:rPr>
          <w:rtl/>
        </w:rPr>
        <w:tab/>
        <w:t>חבר בני אדם שנשלט על ידי נותן השירותים.</w:t>
      </w:r>
    </w:p>
    <w:p w:rsidR="00956BBD" w:rsidRPr="00956BBD" w:rsidRDefault="00956BBD" w:rsidP="00956BBD">
      <w:pPr>
        <w:widowControl w:val="0"/>
        <w:ind w:left="1440" w:hanging="720"/>
        <w:rPr>
          <w:rtl/>
        </w:rPr>
      </w:pPr>
      <w:r w:rsidRPr="00956BBD">
        <w:rPr>
          <w:rtl/>
        </w:rPr>
        <w:t>(</w:t>
      </w:r>
      <w:r w:rsidRPr="00956BBD">
        <w:rPr>
          <w:bCs/>
          <w:rtl/>
        </w:rPr>
        <w:t>2</w:t>
      </w:r>
      <w:r w:rsidRPr="00956BBD">
        <w:rPr>
          <w:rtl/>
        </w:rPr>
        <w:t>)</w:t>
      </w:r>
      <w:r w:rsidRPr="00956BBD">
        <w:rPr>
          <w:rtl/>
        </w:rPr>
        <w:tab/>
        <w:t>אם נותן השירותים הוא חבר בני אדם, אחד מאלה</w:t>
      </w:r>
      <w:r w:rsidRPr="00956BBD">
        <w:rPr>
          <w:bCs/>
          <w:rtl/>
        </w:rPr>
        <w:t>:</w:t>
      </w:r>
    </w:p>
    <w:p w:rsidR="00956BBD" w:rsidRPr="00956BBD" w:rsidRDefault="00956BBD" w:rsidP="00956BBD">
      <w:pPr>
        <w:widowControl w:val="0"/>
      </w:pPr>
      <w:r w:rsidRPr="00956BBD">
        <w:rPr>
          <w:rtl/>
        </w:rPr>
        <w:tab/>
      </w:r>
      <w:r w:rsidRPr="00956BBD">
        <w:rPr>
          <w:rtl/>
        </w:rPr>
        <w:tab/>
        <w:t>(א)</w:t>
      </w:r>
      <w:r w:rsidRPr="00956BBD">
        <w:rPr>
          <w:rtl/>
        </w:rPr>
        <w:tab/>
        <w:t>בעל השליטה בו</w:t>
      </w:r>
      <w:r w:rsidRPr="00956BBD">
        <w:t>;</w:t>
      </w:r>
    </w:p>
    <w:p w:rsidR="00956BBD" w:rsidRPr="00956BBD" w:rsidRDefault="00956BBD" w:rsidP="00956BBD">
      <w:pPr>
        <w:widowControl w:val="0"/>
        <w:ind w:left="1440" w:hanging="1440"/>
        <w:rPr>
          <w:rtl/>
        </w:rPr>
      </w:pPr>
      <w:r w:rsidRPr="00956BBD">
        <w:tab/>
      </w:r>
      <w:r w:rsidRPr="00956BBD">
        <w:rPr>
          <w:rtl/>
        </w:rPr>
        <w:t>(ב)</w:t>
      </w:r>
      <w:r w:rsidRPr="00956BBD">
        <w:rPr>
          <w:rtl/>
        </w:rPr>
        <w:tab/>
        <w:t xml:space="preserve">חבר בני אדם שהרכב בעלי מניותיו או שותפיו, לפי </w:t>
      </w:r>
      <w:r w:rsidRPr="00956BBD">
        <w:rPr>
          <w:rFonts w:hint="cs"/>
          <w:rtl/>
        </w:rPr>
        <w:t>העניי</w:t>
      </w:r>
      <w:r w:rsidRPr="00956BBD">
        <w:rPr>
          <w:rFonts w:hint="eastAsia"/>
          <w:rtl/>
        </w:rPr>
        <w:t>ן</w:t>
      </w:r>
      <w:r w:rsidRPr="00956BBD">
        <w:rPr>
          <w:rtl/>
        </w:rPr>
        <w:t xml:space="preserve">, דומה </w:t>
      </w:r>
    </w:p>
    <w:p w:rsidR="00956BBD" w:rsidRPr="00956BBD" w:rsidRDefault="00956BBD" w:rsidP="00956BBD">
      <w:pPr>
        <w:widowControl w:val="0"/>
        <w:ind w:left="2160"/>
        <w:rPr>
          <w:rtl/>
        </w:rPr>
      </w:pPr>
      <w:r w:rsidRPr="00956BBD">
        <w:rPr>
          <w:rtl/>
        </w:rPr>
        <w:t>במהותו להרכב כאמור של נותן השירותים ותחומי פעילותו של חבר בני האדם דומים במהותם לתחומי פעילותו של נותן השירותים</w:t>
      </w:r>
      <w:r w:rsidRPr="00956BBD">
        <w:t>;</w:t>
      </w:r>
    </w:p>
    <w:p w:rsidR="00956BBD" w:rsidRPr="00956BBD" w:rsidRDefault="00956BBD" w:rsidP="00956BBD">
      <w:pPr>
        <w:widowControl w:val="0"/>
        <w:ind w:left="2160" w:hanging="720"/>
        <w:rPr>
          <w:rtl/>
        </w:rPr>
      </w:pPr>
      <w:r w:rsidRPr="00956BBD">
        <w:rPr>
          <w:rtl/>
        </w:rPr>
        <w:t xml:space="preserve">(ג) </w:t>
      </w:r>
      <w:r w:rsidRPr="00956BBD">
        <w:rPr>
          <w:rtl/>
        </w:rPr>
        <w:tab/>
        <w:t>מי שאחראי מטעם נותן השירותים על תשלום שכר העבודה</w:t>
      </w:r>
      <w:r w:rsidRPr="00956BBD">
        <w:t>;</w:t>
      </w:r>
    </w:p>
    <w:p w:rsidR="00956BBD" w:rsidRPr="00956BBD" w:rsidRDefault="00956BBD" w:rsidP="00956BBD">
      <w:pPr>
        <w:widowControl w:val="0"/>
        <w:ind w:left="1440" w:hanging="720"/>
      </w:pPr>
      <w:r w:rsidRPr="00956BBD">
        <w:rPr>
          <w:rtl/>
        </w:rPr>
        <w:t>(</w:t>
      </w:r>
      <w:r w:rsidRPr="00956BBD">
        <w:rPr>
          <w:bCs/>
          <w:rtl/>
        </w:rPr>
        <w:t>3</w:t>
      </w:r>
      <w:r w:rsidRPr="00956BBD">
        <w:rPr>
          <w:rtl/>
        </w:rPr>
        <w:t>)</w:t>
      </w:r>
      <w:r w:rsidRPr="00956BBD">
        <w:rPr>
          <w:rtl/>
        </w:rPr>
        <w:tab/>
        <w:t>אם נותן השירותים הוא חבר בני אדם שנשלט שליטה מהותית – חבר בני אדם אחר, שנשלט שליטה מהותית בידי מי ששולט בנותן השירותים</w:t>
      </w:r>
      <w:r w:rsidRPr="00956BBD">
        <w:t>;</w:t>
      </w:r>
    </w:p>
    <w:p w:rsidR="00956BBD" w:rsidRPr="00956BBD" w:rsidRDefault="00956BBD" w:rsidP="00956BBD">
      <w:pPr>
        <w:widowControl w:val="0"/>
        <w:rPr>
          <w:rtl/>
        </w:rPr>
      </w:pPr>
      <w:r w:rsidRPr="00956BBD">
        <w:rPr>
          <w:rtl/>
        </w:rPr>
        <w:tab/>
      </w:r>
    </w:p>
    <w:p w:rsidR="00956BBD" w:rsidRPr="00956BBD" w:rsidRDefault="00956BBD" w:rsidP="00956BBD">
      <w:pPr>
        <w:widowControl w:val="0"/>
        <w:ind w:left="720"/>
        <w:rPr>
          <w:rtl/>
        </w:rPr>
      </w:pPr>
      <w:r w:rsidRPr="00956BBD">
        <w:rPr>
          <w:rtl/>
        </w:rPr>
        <w:t>"הורשע" – הורשע בפסק דין חלוט, בעבירה לפי חוק שכר מינימום</w:t>
      </w:r>
      <w:r w:rsidRPr="00956BBD">
        <w:rPr>
          <w:rFonts w:hint="cs"/>
          <w:rtl/>
        </w:rPr>
        <w:t xml:space="preserve"> או חוק עובדים זרים</w:t>
      </w:r>
      <w:r w:rsidRPr="00956BBD">
        <w:rPr>
          <w:rtl/>
        </w:rPr>
        <w:t xml:space="preserve"> שנעברה אחרי יום כ"ה בחשון התשס"ג (</w:t>
      </w:r>
      <w:r w:rsidRPr="00956BBD">
        <w:rPr>
          <w:bCs/>
          <w:rtl/>
        </w:rPr>
        <w:t>31.10.2002</w:t>
      </w:r>
      <w:r w:rsidRPr="00956BBD">
        <w:rPr>
          <w:rtl/>
        </w:rPr>
        <w:t xml:space="preserve">). </w:t>
      </w:r>
    </w:p>
    <w:p w:rsidR="00956BBD" w:rsidRPr="00956BBD" w:rsidRDefault="00956BBD" w:rsidP="00956BBD">
      <w:pPr>
        <w:widowControl w:val="0"/>
        <w:ind w:left="720"/>
        <w:rPr>
          <w:rtl/>
        </w:rPr>
      </w:pPr>
      <w:r w:rsidRPr="00956BBD">
        <w:rPr>
          <w:rtl/>
        </w:rPr>
        <w:t xml:space="preserve">"חוק עובדים זרים" – חוק עובדים זרים , התשנ"א- </w:t>
      </w:r>
      <w:r w:rsidRPr="00956BBD">
        <w:rPr>
          <w:bCs/>
          <w:rtl/>
        </w:rPr>
        <w:t>1991.</w:t>
      </w:r>
    </w:p>
    <w:p w:rsidR="00956BBD" w:rsidRPr="00956BBD" w:rsidRDefault="00956BBD" w:rsidP="00956BBD">
      <w:pPr>
        <w:widowControl w:val="0"/>
        <w:rPr>
          <w:rtl/>
        </w:rPr>
      </w:pPr>
      <w:r w:rsidRPr="00956BBD">
        <w:rPr>
          <w:rtl/>
        </w:rPr>
        <w:tab/>
        <w:t xml:space="preserve">"חוק שכר מינימום" – חוק שכר מינימום, התשמ"ז- </w:t>
      </w:r>
      <w:r w:rsidRPr="00956BBD">
        <w:rPr>
          <w:bCs/>
          <w:rtl/>
        </w:rPr>
        <w:t>1987.</w:t>
      </w:r>
      <w:r w:rsidRPr="00956BBD">
        <w:rPr>
          <w:rtl/>
        </w:rPr>
        <w:t xml:space="preserve"> </w:t>
      </w:r>
    </w:p>
    <w:p w:rsidR="00956BBD" w:rsidRPr="00956BBD" w:rsidRDefault="00956BBD" w:rsidP="00956BBD">
      <w:pPr>
        <w:widowControl w:val="0"/>
        <w:ind w:left="720" w:right="-426"/>
        <w:rPr>
          <w:rtl/>
        </w:rPr>
      </w:pPr>
      <w:r w:rsidRPr="00956BBD">
        <w:rPr>
          <w:rtl/>
        </w:rPr>
        <w:t>"שליטה מהותית" – החזקה של שלושה רבעים או יותר בסוג מסוים של אמצעי שליטה בחבר בני אדם.</w:t>
      </w:r>
    </w:p>
    <w:p w:rsidR="00956BBD" w:rsidRPr="00956BBD" w:rsidRDefault="00956BBD" w:rsidP="00956BBD">
      <w:pPr>
        <w:widowControl w:val="0"/>
        <w:rPr>
          <w:rtl/>
        </w:rPr>
      </w:pPr>
    </w:p>
    <w:p w:rsidR="00956BBD" w:rsidRPr="00956BBD" w:rsidRDefault="00956BBD" w:rsidP="00956BBD">
      <w:pPr>
        <w:widowControl w:val="0"/>
        <w:rPr>
          <w:rtl/>
        </w:rPr>
      </w:pPr>
      <w:r w:rsidRPr="00956BBD">
        <w:rPr>
          <w:rtl/>
        </w:rPr>
        <w:t xml:space="preserve"> _____________                                                                              _______________</w:t>
      </w:r>
    </w:p>
    <w:p w:rsidR="00956BBD" w:rsidRPr="00956BBD" w:rsidRDefault="00956BBD" w:rsidP="00956BBD">
      <w:pPr>
        <w:widowControl w:val="0"/>
        <w:rPr>
          <w:rtl/>
        </w:rPr>
      </w:pPr>
      <w:r w:rsidRPr="00956BBD">
        <w:rPr>
          <w:rFonts w:hint="cs"/>
          <w:rtl/>
        </w:rPr>
        <w:t xml:space="preserve">     </w:t>
      </w:r>
      <w:r w:rsidRPr="00956BBD">
        <w:rPr>
          <w:rtl/>
        </w:rPr>
        <w:t>תאריך                                                                                                 שם המצהיר + חתימה</w:t>
      </w:r>
    </w:p>
    <w:p w:rsidR="00956BBD" w:rsidRPr="00956BBD" w:rsidRDefault="00956BBD" w:rsidP="00956BBD">
      <w:pPr>
        <w:widowControl w:val="0"/>
        <w:ind w:left="-58"/>
        <w:rPr>
          <w:rtl/>
        </w:rPr>
      </w:pPr>
    </w:p>
    <w:p w:rsidR="00956BBD" w:rsidRPr="00956BBD" w:rsidRDefault="00956BBD" w:rsidP="00956BBD">
      <w:pPr>
        <w:widowControl w:val="0"/>
        <w:rPr>
          <w:rtl/>
        </w:rPr>
      </w:pPr>
    </w:p>
    <w:p w:rsidR="00956BBD" w:rsidRPr="00956BBD" w:rsidRDefault="00956BBD" w:rsidP="00956BBD">
      <w:pPr>
        <w:widowControl w:val="0"/>
        <w:ind w:left="-58"/>
        <w:jc w:val="center"/>
        <w:rPr>
          <w:b/>
          <w:bCs/>
          <w:rtl/>
        </w:rPr>
      </w:pPr>
      <w:r w:rsidRPr="00956BBD">
        <w:rPr>
          <w:b/>
          <w:bCs/>
          <w:rtl/>
        </w:rPr>
        <w:tab/>
        <w:t>אימות חתימה</w:t>
      </w:r>
    </w:p>
    <w:p w:rsidR="00956BBD" w:rsidRPr="00956BBD" w:rsidRDefault="00956BBD" w:rsidP="00956BBD">
      <w:pPr>
        <w:widowControl w:val="0"/>
        <w:ind w:left="-58"/>
        <w:rPr>
          <w:rtl/>
        </w:rPr>
      </w:pPr>
    </w:p>
    <w:p w:rsidR="00956BBD" w:rsidRPr="00956BBD" w:rsidRDefault="00956BBD" w:rsidP="00956BBD">
      <w:pPr>
        <w:widowControl w:val="0"/>
        <w:ind w:left="-58"/>
        <w:rPr>
          <w:rtl/>
        </w:rPr>
      </w:pPr>
      <w:r w:rsidRPr="00956BBD">
        <w:rPr>
          <w:rtl/>
        </w:rPr>
        <w:t>אני הח"מ</w:t>
      </w:r>
      <w:r w:rsidRPr="00956BBD">
        <w:rPr>
          <w:rFonts w:hint="cs"/>
          <w:rtl/>
        </w:rPr>
        <w:t>,</w:t>
      </w:r>
      <w:r w:rsidRPr="00956BBD">
        <w:rPr>
          <w:rtl/>
        </w:rPr>
        <w:t xml:space="preserve"> עו"ד</w:t>
      </w:r>
      <w:r w:rsidRPr="00956BBD">
        <w:rPr>
          <w:rFonts w:hint="cs"/>
          <w:u w:val="single"/>
          <w:rtl/>
        </w:rPr>
        <w:t xml:space="preserve">                  </w:t>
      </w:r>
      <w:r w:rsidRPr="00956BBD">
        <w:rPr>
          <w:u w:val="single"/>
          <w:rtl/>
        </w:rPr>
        <w:t xml:space="preserve"> </w:t>
      </w:r>
      <w:r w:rsidRPr="00956BBD">
        <w:rPr>
          <w:rFonts w:hint="cs"/>
          <w:u w:val="single"/>
          <w:rtl/>
        </w:rPr>
        <w:t xml:space="preserve">       </w:t>
      </w:r>
      <w:r w:rsidRPr="00956BBD">
        <w:rPr>
          <w:rFonts w:hint="cs"/>
          <w:rtl/>
        </w:rPr>
        <w:t xml:space="preserve">  מ.ר </w:t>
      </w:r>
      <w:r w:rsidRPr="00956BBD">
        <w:rPr>
          <w:rFonts w:hint="cs"/>
          <w:u w:val="single"/>
          <w:rtl/>
        </w:rPr>
        <w:t xml:space="preserve">                </w:t>
      </w:r>
      <w:r w:rsidRPr="00956BBD">
        <w:rPr>
          <w:rFonts w:hint="cs"/>
          <w:rtl/>
        </w:rPr>
        <w:t xml:space="preserve"> </w:t>
      </w:r>
      <w:r w:rsidRPr="00956BBD">
        <w:rPr>
          <w:rtl/>
        </w:rPr>
        <w:t>מאשר בזאת כי</w:t>
      </w:r>
      <w:r w:rsidRPr="00956BBD">
        <w:rPr>
          <w:rFonts w:hint="cs"/>
          <w:rtl/>
        </w:rPr>
        <w:t xml:space="preserve"> ביום </w:t>
      </w:r>
      <w:r w:rsidRPr="00956BBD">
        <w:rPr>
          <w:rtl/>
        </w:rPr>
        <w:t>___________</w:t>
      </w:r>
      <w:r w:rsidRPr="00956BBD">
        <w:rPr>
          <w:rFonts w:hint="cs"/>
          <w:rtl/>
        </w:rPr>
        <w:t>הופיע/ה בפני במשרדי מר/גב'</w:t>
      </w:r>
      <w:r w:rsidRPr="00956BBD">
        <w:rPr>
          <w:u w:val="single"/>
          <w:rtl/>
        </w:rPr>
        <w:tab/>
      </w:r>
      <w:r w:rsidRPr="00956BBD">
        <w:rPr>
          <w:rFonts w:hint="cs"/>
          <w:u w:val="single"/>
          <w:rtl/>
        </w:rPr>
        <w:tab/>
      </w:r>
      <w:r w:rsidRPr="00956BBD">
        <w:rPr>
          <w:rtl/>
        </w:rPr>
        <w:t>אשר זיהה את עצמו</w:t>
      </w:r>
      <w:r w:rsidRPr="00956BBD">
        <w:rPr>
          <w:rFonts w:hint="cs"/>
          <w:rtl/>
        </w:rPr>
        <w:t>/ה</w:t>
      </w:r>
      <w:r w:rsidRPr="00956BBD">
        <w:rPr>
          <w:rtl/>
        </w:rPr>
        <w:t xml:space="preserve"> באמצעות ת.ז.</w:t>
      </w:r>
      <w:r w:rsidRPr="00956BBD">
        <w:rPr>
          <w:rFonts w:hint="cs"/>
          <w:rtl/>
        </w:rPr>
        <w:t xml:space="preserve"> מס'</w:t>
      </w:r>
      <w:r w:rsidRPr="00956BBD">
        <w:rPr>
          <w:rtl/>
        </w:rPr>
        <w:t xml:space="preserve"> _________ ואחרי שהזהרתיו/ה כי עליו/ה להצהיר אמת וכי יהיה/תהייה צפוי/ה לעונשים הקבועים בחוק אם לא יעשה/תעשה כן  חתם</w:t>
      </w:r>
      <w:r w:rsidRPr="00956BBD">
        <w:rPr>
          <w:rFonts w:hint="cs"/>
          <w:rtl/>
        </w:rPr>
        <w:t>/ה</w:t>
      </w:r>
      <w:r w:rsidRPr="00956BBD">
        <w:rPr>
          <w:rtl/>
        </w:rPr>
        <w:t xml:space="preserve"> על הצהרה זו בפני.</w:t>
      </w:r>
    </w:p>
    <w:p w:rsidR="00956BBD" w:rsidRPr="00956BBD" w:rsidRDefault="00956BBD" w:rsidP="00956BBD">
      <w:pPr>
        <w:widowControl w:val="0"/>
        <w:ind w:left="-58"/>
        <w:rPr>
          <w:rtl/>
        </w:rPr>
      </w:pPr>
    </w:p>
    <w:p w:rsidR="00956BBD" w:rsidRPr="00956BBD" w:rsidRDefault="00956BBD" w:rsidP="00956BBD">
      <w:pPr>
        <w:widowControl w:val="0"/>
        <w:ind w:left="-58"/>
        <w:rPr>
          <w:rtl/>
        </w:rPr>
      </w:pPr>
      <w:r w:rsidRPr="00956BBD">
        <w:rPr>
          <w:rtl/>
        </w:rPr>
        <w:t>___________              _____________                          _____________</w:t>
      </w:r>
    </w:p>
    <w:p w:rsidR="00956BBD" w:rsidRPr="00956BBD" w:rsidRDefault="00956BBD" w:rsidP="00956BBD">
      <w:pPr>
        <w:widowControl w:val="0"/>
        <w:ind w:left="-58"/>
      </w:pPr>
      <w:r w:rsidRPr="00956BBD">
        <w:rPr>
          <w:rtl/>
        </w:rPr>
        <w:t xml:space="preserve">        שם                             חותמת וחתימה                                   תאריך</w:t>
      </w: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rPr>
          <w:rtl/>
        </w:rPr>
      </w:pPr>
    </w:p>
    <w:p w:rsidR="00956BBD" w:rsidRPr="00956BBD" w:rsidRDefault="00797710" w:rsidP="00956BBD">
      <w:pPr>
        <w:widowControl w:val="0"/>
        <w:spacing w:line="300" w:lineRule="atLeast"/>
        <w:ind w:left="-58"/>
        <w:jc w:val="right"/>
        <w:rPr>
          <w:i/>
          <w:iCs/>
          <w:u w:val="single"/>
          <w:rtl/>
        </w:rPr>
      </w:pPr>
      <w:r>
        <w:rPr>
          <w:b/>
          <w:bCs/>
          <w:noProof/>
          <w:rtl/>
        </w:rPr>
        <mc:AlternateContent>
          <mc:Choice Requires="wps">
            <w:drawing>
              <wp:anchor distT="0" distB="0" distL="114300" distR="114300" simplePos="0" relativeHeight="251658240" behindDoc="0" locked="0" layoutInCell="1" allowOverlap="1" wp14:anchorId="14E0CCD5" wp14:editId="0F1EB790">
                <wp:simplePos x="0" y="0"/>
                <wp:positionH relativeFrom="column">
                  <wp:posOffset>4380230</wp:posOffset>
                </wp:positionH>
                <wp:positionV relativeFrom="paragraph">
                  <wp:posOffset>-36195</wp:posOffset>
                </wp:positionV>
                <wp:extent cx="1518285" cy="253365"/>
                <wp:effectExtent l="8255" t="11430" r="6985" b="1143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18285" cy="253365"/>
                        </a:xfrm>
                        <a:prstGeom prst="rect">
                          <a:avLst/>
                        </a:prstGeom>
                        <a:solidFill>
                          <a:srgbClr val="FFFFFF"/>
                        </a:solidFill>
                        <a:ln w="9525">
                          <a:solidFill>
                            <a:srgbClr val="000000"/>
                          </a:solidFill>
                          <a:miter lim="800000"/>
                          <a:headEnd/>
                          <a:tailEnd/>
                        </a:ln>
                      </wps:spPr>
                      <wps:txbx>
                        <w:txbxContent>
                          <w:p w:rsidR="00956BBD" w:rsidRPr="003B6317" w:rsidRDefault="00956BBD" w:rsidP="00956BBD">
                            <w:pPr>
                              <w:rPr>
                                <w:b/>
                                <w:bCs/>
                                <w:rtl/>
                                <w:cs/>
                              </w:rPr>
                            </w:pPr>
                            <w:r w:rsidRPr="003B6317">
                              <w:rPr>
                                <w:rFonts w:hint="cs"/>
                                <w:b/>
                                <w:bCs/>
                                <w:rtl/>
                              </w:rPr>
                              <w:t xml:space="preserve">אם המציע </w:t>
                            </w:r>
                            <w:r>
                              <w:rPr>
                                <w:rFonts w:hint="cs"/>
                                <w:b/>
                                <w:bCs/>
                                <w:rtl/>
                              </w:rPr>
                              <w:t>ה</w:t>
                            </w:r>
                            <w:r w:rsidRPr="003B6317">
                              <w:rPr>
                                <w:rFonts w:hint="cs"/>
                                <w:b/>
                                <w:bCs/>
                                <w:rtl/>
                              </w:rPr>
                              <w:t>ינו תאגיד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44.9pt;margin-top:-2.85pt;width:119.55pt;height:19.95pt;flip:x;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">
                <v:textbox style="mso-fit-shape-to-text:t">
                  <w:txbxContent>
                    <w:p w:rsidR="00956BBD" w:rsidRPr="003B6317" w:rsidRDefault="00956BBD" w:rsidP="00956BBD">
                      <w:pPr>
                        <w:rPr>
                          <w:b/>
                          <w:bCs/>
                          <w:rtl/>
                          <w:cs/>
                        </w:rPr>
                      </w:pPr>
                      <w:r w:rsidRPr="003B6317">
                        <w:rPr>
                          <w:rFonts w:hint="cs"/>
                          <w:b/>
                          <w:bCs/>
                          <w:rtl/>
                        </w:rPr>
                        <w:t xml:space="preserve">אם המציע </w:t>
                      </w:r>
                      <w:r>
                        <w:rPr>
                          <w:rFonts w:hint="cs"/>
                          <w:b/>
                          <w:bCs/>
                          <w:rtl/>
                        </w:rPr>
                        <w:t>ה</w:t>
                      </w:r>
                      <w:r w:rsidRPr="003B6317">
                        <w:rPr>
                          <w:rFonts w:hint="cs"/>
                          <w:b/>
                          <w:bCs/>
                          <w:rtl/>
                        </w:rPr>
                        <w:t>ינו תאגיד</w:t>
                      </w:r>
                    </w:p>
                  </w:txbxContent>
                </v:textbox>
              </v:shape>
            </w:pict>
          </mc:Fallback>
        </mc:AlternateContent>
      </w:r>
      <w:r w:rsidR="00956BBD" w:rsidRPr="00956BBD">
        <w:rPr>
          <w:i/>
          <w:iCs/>
          <w:u w:val="single"/>
          <w:rtl/>
        </w:rPr>
        <w:t xml:space="preserve">נספח </w:t>
      </w:r>
      <w:r w:rsidR="00956BBD" w:rsidRPr="00956BBD">
        <w:rPr>
          <w:rFonts w:hint="cs"/>
          <w:i/>
          <w:iCs/>
          <w:u w:val="single"/>
          <w:rtl/>
        </w:rPr>
        <w:t>ט1 למכרז</w:t>
      </w:r>
    </w:p>
    <w:p w:rsidR="00956BBD" w:rsidRPr="00956BBD" w:rsidRDefault="00956BBD" w:rsidP="00956BBD">
      <w:pPr>
        <w:widowControl w:val="0"/>
        <w:spacing w:line="300" w:lineRule="atLeast"/>
        <w:jc w:val="center"/>
        <w:outlineLvl w:val="1"/>
        <w:rPr>
          <w:b/>
          <w:bCs/>
          <w:u w:val="single"/>
          <w:rtl/>
        </w:rPr>
      </w:pPr>
      <w:r w:rsidRPr="00956BBD">
        <w:rPr>
          <w:b/>
          <w:bCs/>
          <w:u w:val="single"/>
          <w:rtl/>
        </w:rPr>
        <w:t>ב</w:t>
      </w:r>
      <w:r w:rsidRPr="00956BBD">
        <w:rPr>
          <w:rFonts w:hint="cs"/>
          <w:b/>
          <w:bCs/>
          <w:u w:val="single"/>
          <w:rtl/>
        </w:rPr>
        <w:t xml:space="preserve">דבר קיום חוקי עבודה </w:t>
      </w:r>
    </w:p>
    <w:p w:rsidR="00956BBD" w:rsidRPr="00956BBD" w:rsidRDefault="00956BBD" w:rsidP="00956BBD">
      <w:pPr>
        <w:widowControl w:val="0"/>
        <w:spacing w:line="300" w:lineRule="atLeast"/>
        <w:jc w:val="center"/>
        <w:outlineLvl w:val="1"/>
        <w:rPr>
          <w:b/>
          <w:bCs/>
          <w:u w:val="single"/>
          <w:rtl/>
        </w:rPr>
      </w:pPr>
      <w:r w:rsidRPr="00956BBD">
        <w:rPr>
          <w:rFonts w:hint="cs"/>
          <w:b/>
          <w:bCs/>
          <w:u w:val="single"/>
          <w:rtl/>
        </w:rPr>
        <w:t xml:space="preserve">בדבר </w:t>
      </w:r>
      <w:r w:rsidRPr="00956BBD">
        <w:rPr>
          <w:b/>
          <w:bCs/>
          <w:u w:val="single"/>
          <w:rtl/>
        </w:rPr>
        <w:t>העסקת עובדים זרים כדין ותשלום שכר מינימום</w:t>
      </w:r>
      <w:r w:rsidRPr="00956BBD">
        <w:rPr>
          <w:rFonts w:hint="cs"/>
          <w:b/>
          <w:bCs/>
          <w:u w:val="single"/>
          <w:rtl/>
        </w:rPr>
        <w:t xml:space="preserve"> </w:t>
      </w:r>
    </w:p>
    <w:p w:rsidR="00956BBD" w:rsidRPr="00956BBD" w:rsidRDefault="00956BBD" w:rsidP="00956BBD">
      <w:pPr>
        <w:widowControl w:val="0"/>
        <w:spacing w:line="300" w:lineRule="atLeast"/>
        <w:rPr>
          <w:rtl/>
        </w:rPr>
      </w:pPr>
    </w:p>
    <w:p w:rsidR="00956BBD" w:rsidRPr="00956BBD" w:rsidRDefault="00956BBD" w:rsidP="00956BBD">
      <w:pPr>
        <w:widowControl w:val="0"/>
        <w:ind w:left="-58"/>
        <w:jc w:val="both"/>
        <w:rPr>
          <w:rtl/>
        </w:rPr>
      </w:pPr>
      <w:r w:rsidRPr="00956BBD">
        <w:rPr>
          <w:rtl/>
        </w:rPr>
        <w:t>אני הח"מ ______________, נושא ת.ז. מס' _______, מורשה החתימה מטעם __________________ שמספרו ____________(להלן</w:t>
      </w:r>
      <w:r w:rsidRPr="00956BBD">
        <w:rPr>
          <w:bCs/>
          <w:rtl/>
        </w:rPr>
        <w:t>:</w:t>
      </w:r>
      <w:r w:rsidRPr="00956BBD">
        <w:rPr>
          <w:rtl/>
        </w:rPr>
        <w:t xml:space="preserve"> נותן השירותים) מצהיר בזאת, בכתב, כדלקמן</w:t>
      </w:r>
      <w:r w:rsidRPr="00956BBD">
        <w:rPr>
          <w:bCs/>
          <w:rtl/>
        </w:rPr>
        <w:t>:</w:t>
      </w:r>
    </w:p>
    <w:p w:rsidR="00956BBD" w:rsidRPr="00956BBD" w:rsidRDefault="00956BBD" w:rsidP="00956BBD">
      <w:pPr>
        <w:widowControl w:val="0"/>
        <w:jc w:val="both"/>
        <w:rPr>
          <w:rtl/>
        </w:rPr>
      </w:pPr>
    </w:p>
    <w:p w:rsidR="00956BBD" w:rsidRPr="00956BBD" w:rsidRDefault="00956BBD" w:rsidP="00956BBD">
      <w:pPr>
        <w:widowControl w:val="0"/>
        <w:tabs>
          <w:tab w:val="left" w:pos="566"/>
        </w:tabs>
        <w:ind w:left="566" w:hanging="566"/>
        <w:rPr>
          <w:rtl/>
        </w:rPr>
      </w:pPr>
      <w:r w:rsidRPr="00956BBD">
        <w:rPr>
          <w:rFonts w:hint="cs"/>
          <w:bCs/>
          <w:rtl/>
        </w:rPr>
        <w:t>1.</w:t>
      </w:r>
      <w:r w:rsidRPr="00956BBD">
        <w:rPr>
          <w:rFonts w:hint="cs"/>
          <w:rtl/>
        </w:rPr>
        <w:tab/>
      </w:r>
      <w:r w:rsidRPr="00956BBD">
        <w:rPr>
          <w:rtl/>
        </w:rPr>
        <w:t>קיי</w:t>
      </w:r>
      <w:r w:rsidRPr="00956BBD">
        <w:rPr>
          <w:rFonts w:hint="cs"/>
          <w:rtl/>
        </w:rPr>
        <w:t xml:space="preserve">מתי את </w:t>
      </w:r>
      <w:r w:rsidRPr="00956BBD">
        <w:rPr>
          <w:rtl/>
        </w:rPr>
        <w:t>כל חובותי</w:t>
      </w:r>
      <w:r w:rsidRPr="00956BBD">
        <w:rPr>
          <w:rFonts w:hint="cs"/>
          <w:rtl/>
        </w:rPr>
        <w:t>י</w:t>
      </w:r>
      <w:r w:rsidRPr="00956BBD">
        <w:rPr>
          <w:rtl/>
        </w:rPr>
        <w:t xml:space="preserve"> לרבות</w:t>
      </w:r>
      <w:r w:rsidRPr="00956BBD">
        <w:rPr>
          <w:rFonts w:hint="cs"/>
          <w:rtl/>
        </w:rPr>
        <w:t xml:space="preserve"> </w:t>
      </w:r>
      <w:r w:rsidRPr="00956BBD">
        <w:rPr>
          <w:rtl/>
        </w:rPr>
        <w:t xml:space="preserve">תשלום בשנה האחרונה, בשנת ______________, לכל </w:t>
      </w:r>
      <w:r w:rsidRPr="00956BBD">
        <w:rPr>
          <w:rFonts w:hint="cs"/>
          <w:rtl/>
        </w:rPr>
        <w:tab/>
      </w:r>
      <w:r w:rsidRPr="00956BBD">
        <w:rPr>
          <w:rtl/>
        </w:rPr>
        <w:t>עובדי</w:t>
      </w:r>
      <w:r w:rsidRPr="00956BBD">
        <w:rPr>
          <w:rFonts w:hint="cs"/>
          <w:rtl/>
        </w:rPr>
        <w:t>י</w:t>
      </w:r>
      <w:r w:rsidRPr="00956BBD">
        <w:rPr>
          <w:rtl/>
        </w:rPr>
        <w:t xml:space="preserve"> כמתחייב מחוקי העבודה, צווי ההרחבה, ההסכמים הקיבוציים וההסכמים </w:t>
      </w:r>
      <w:r w:rsidRPr="00956BBD">
        <w:rPr>
          <w:rFonts w:hint="cs"/>
          <w:rtl/>
        </w:rPr>
        <w:tab/>
      </w:r>
      <w:r w:rsidRPr="00956BBD">
        <w:rPr>
          <w:rtl/>
        </w:rPr>
        <w:t>האישיים החלים עלי</w:t>
      </w:r>
      <w:r w:rsidRPr="00956BBD">
        <w:rPr>
          <w:rFonts w:hint="cs"/>
          <w:rtl/>
        </w:rPr>
        <w:t>י</w:t>
      </w:r>
      <w:r w:rsidRPr="00956BBD">
        <w:rPr>
          <w:rtl/>
        </w:rPr>
        <w:t xml:space="preserve">, </w:t>
      </w:r>
      <w:r w:rsidRPr="00956BBD">
        <w:rPr>
          <w:rFonts w:hint="cs"/>
          <w:rtl/>
        </w:rPr>
        <w:t xml:space="preserve">אם </w:t>
      </w:r>
      <w:r w:rsidRPr="00956BBD">
        <w:rPr>
          <w:rtl/>
        </w:rPr>
        <w:t>חלים עלי</w:t>
      </w:r>
      <w:r w:rsidRPr="00956BBD">
        <w:rPr>
          <w:rFonts w:hint="cs"/>
          <w:rtl/>
        </w:rPr>
        <w:t>ו</w:t>
      </w:r>
      <w:r w:rsidRPr="00956BBD">
        <w:rPr>
          <w:rtl/>
        </w:rPr>
        <w:t>,</w:t>
      </w:r>
      <w:r w:rsidRPr="00956BBD">
        <w:rPr>
          <w:rFonts w:hint="cs"/>
          <w:rtl/>
        </w:rPr>
        <w:t xml:space="preserve"> (ולרבות</w:t>
      </w:r>
      <w:r w:rsidRPr="00956BBD">
        <w:rPr>
          <w:rtl/>
        </w:rPr>
        <w:t xml:space="preserve"> החיקוקים המפורטים התוספת השנייה לחוק בית הדין לעבודה, תשכ"ט-</w:t>
      </w:r>
      <w:r w:rsidRPr="00956BBD">
        <w:rPr>
          <w:bCs/>
          <w:rtl/>
        </w:rPr>
        <w:t>1969</w:t>
      </w:r>
      <w:r w:rsidRPr="00956BBD">
        <w:rPr>
          <w:rtl/>
        </w:rPr>
        <w:t xml:space="preserve"> ששר </w:t>
      </w:r>
      <w:r w:rsidRPr="00956BBD">
        <w:rPr>
          <w:rFonts w:hint="cs"/>
          <w:rtl/>
        </w:rPr>
        <w:t>הכלכלה</w:t>
      </w:r>
      <w:r w:rsidRPr="00956BBD">
        <w:rPr>
          <w:rtl/>
        </w:rPr>
        <w:t xml:space="preserve"> ממונה על ביצועם, וכן חוק </w:t>
      </w:r>
      <w:r w:rsidRPr="00956BBD">
        <w:rPr>
          <w:rFonts w:hint="cs"/>
          <w:rtl/>
        </w:rPr>
        <w:br/>
      </w:r>
      <w:r w:rsidRPr="00956BBD">
        <w:rPr>
          <w:rtl/>
        </w:rPr>
        <w:t>הביטוח הלאומי [נוסח משולב], תשנ"ה-</w:t>
      </w:r>
      <w:r w:rsidRPr="00956BBD">
        <w:rPr>
          <w:bCs/>
          <w:rtl/>
        </w:rPr>
        <w:t>1995</w:t>
      </w:r>
      <w:r w:rsidRPr="00956BBD">
        <w:rPr>
          <w:rFonts w:hint="cs"/>
          <w:rtl/>
        </w:rPr>
        <w:t>)</w:t>
      </w:r>
      <w:r w:rsidRPr="00956BBD">
        <w:rPr>
          <w:rtl/>
        </w:rPr>
        <w:t xml:space="preserve"> ובכל מקרה לא שיל</w:t>
      </w:r>
      <w:r w:rsidRPr="00956BBD">
        <w:rPr>
          <w:rFonts w:hint="cs"/>
          <w:rtl/>
        </w:rPr>
        <w:t>מתי</w:t>
      </w:r>
      <w:r w:rsidRPr="00956BBD">
        <w:rPr>
          <w:rtl/>
        </w:rPr>
        <w:t xml:space="preserve">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w:t>
      </w:r>
      <w:r w:rsidRPr="00956BBD">
        <w:rPr>
          <w:rFonts w:hint="cs"/>
          <w:rtl/>
        </w:rPr>
        <w:t xml:space="preserve">י </w:t>
      </w:r>
      <w:r w:rsidRPr="00956BBD">
        <w:rPr>
          <w:rtl/>
        </w:rPr>
        <w:t>במהלך כל תקופת ההתקשרות.</w:t>
      </w:r>
    </w:p>
    <w:p w:rsidR="00956BBD" w:rsidRPr="00956BBD" w:rsidRDefault="00956BBD" w:rsidP="00956BBD">
      <w:pPr>
        <w:widowControl w:val="0"/>
        <w:tabs>
          <w:tab w:val="left" w:pos="566"/>
        </w:tabs>
        <w:ind w:left="566" w:hanging="566"/>
        <w:jc w:val="both"/>
        <w:rPr>
          <w:rtl/>
        </w:rPr>
      </w:pPr>
    </w:p>
    <w:p w:rsidR="00956BBD" w:rsidRPr="00956BBD" w:rsidRDefault="00956BBD" w:rsidP="00956BBD">
      <w:pPr>
        <w:widowControl w:val="0"/>
        <w:tabs>
          <w:tab w:val="left" w:pos="566"/>
        </w:tabs>
        <w:ind w:left="566" w:hanging="566"/>
        <w:jc w:val="both"/>
        <w:rPr>
          <w:rtl/>
        </w:rPr>
      </w:pPr>
      <w:r w:rsidRPr="00956BBD">
        <w:rPr>
          <w:rFonts w:hint="cs"/>
          <w:bCs/>
          <w:rtl/>
        </w:rPr>
        <w:t>2.</w:t>
      </w:r>
      <w:r w:rsidRPr="00956BBD">
        <w:rPr>
          <w:rFonts w:hint="cs"/>
          <w:rtl/>
        </w:rPr>
        <w:tab/>
      </w:r>
      <w:r w:rsidRPr="00956BBD">
        <w:rPr>
          <w:rtl/>
        </w:rPr>
        <w:t>הנני מצהיר כי התקיים אחד מאלה</w:t>
      </w:r>
      <w:r w:rsidRPr="00956BBD">
        <w:rPr>
          <w:bCs/>
          <w:rtl/>
        </w:rPr>
        <w:t>:</w:t>
      </w:r>
      <w:r w:rsidRPr="00956BBD">
        <w:rPr>
          <w:rtl/>
        </w:rPr>
        <w:t xml:space="preserve"> </w:t>
      </w:r>
      <w:r w:rsidRPr="00956BBD">
        <w:rPr>
          <w:rFonts w:hint="cs"/>
          <w:rtl/>
        </w:rPr>
        <w:t xml:space="preserve">(יש לסמן </w:t>
      </w:r>
      <w:r w:rsidRPr="00956BBD">
        <w:t xml:space="preserve">X </w:t>
      </w:r>
      <w:r w:rsidRPr="00956BBD">
        <w:rPr>
          <w:rFonts w:hint="cs"/>
          <w:rtl/>
        </w:rPr>
        <w:t xml:space="preserve"> במקום המתאים)</w:t>
      </w:r>
    </w:p>
    <w:p w:rsidR="00956BBD" w:rsidRPr="00956BBD" w:rsidRDefault="00956BBD" w:rsidP="00956BBD">
      <w:pPr>
        <w:widowControl w:val="0"/>
        <w:numPr>
          <w:ilvl w:val="0"/>
          <w:numId w:val="37"/>
        </w:numPr>
        <w:jc w:val="both"/>
      </w:pPr>
      <w:r w:rsidRPr="00956BBD">
        <w:rPr>
          <w:rFonts w:hint="cs"/>
          <w:rtl/>
        </w:rPr>
        <w:t xml:space="preserve">נותן השירותים או </w:t>
      </w:r>
      <w:r w:rsidRPr="00956BBD">
        <w:rPr>
          <w:rtl/>
        </w:rPr>
        <w:t>בעל הזיקה אלי</w:t>
      </w:r>
      <w:r w:rsidRPr="00956BBD">
        <w:rPr>
          <w:rFonts w:hint="cs"/>
          <w:rtl/>
        </w:rPr>
        <w:t>ו</w:t>
      </w:r>
      <w:r w:rsidRPr="00956BBD">
        <w:rPr>
          <w:rtl/>
        </w:rPr>
        <w:t xml:space="preserve"> </w:t>
      </w:r>
      <w:r w:rsidRPr="00956BBD">
        <w:rPr>
          <w:rFonts w:hint="cs"/>
          <w:rtl/>
        </w:rPr>
        <w:t xml:space="preserve">לא </w:t>
      </w:r>
      <w:r w:rsidRPr="00956BBD">
        <w:rPr>
          <w:rtl/>
        </w:rPr>
        <w:t>הורשעו בפסק דין חלוט ב</w:t>
      </w:r>
      <w:r w:rsidRPr="00956BBD">
        <w:rPr>
          <w:rFonts w:hint="cs"/>
          <w:rtl/>
        </w:rPr>
        <w:t>יותר מ</w:t>
      </w:r>
      <w:r w:rsidRPr="00956BBD">
        <w:rPr>
          <w:rtl/>
        </w:rPr>
        <w:t>שתי עבירות לפי חוק עובדים זרים</w:t>
      </w:r>
      <w:r w:rsidRPr="00956BBD">
        <w:rPr>
          <w:rFonts w:hint="cs"/>
          <w:rtl/>
        </w:rPr>
        <w:t xml:space="preserve"> ו/או לפי חוק שכר מינימום</w:t>
      </w:r>
      <w:r w:rsidRPr="00956BBD">
        <w:rPr>
          <w:rtl/>
        </w:rPr>
        <w:t xml:space="preserve"> </w:t>
      </w:r>
      <w:r w:rsidRPr="00956BBD">
        <w:rPr>
          <w:rFonts w:hint="cs"/>
          <w:rtl/>
        </w:rPr>
        <w:t>.</w:t>
      </w:r>
    </w:p>
    <w:p w:rsidR="00956BBD" w:rsidRPr="00956BBD" w:rsidRDefault="00956BBD" w:rsidP="00956BBD">
      <w:pPr>
        <w:widowControl w:val="0"/>
        <w:numPr>
          <w:ilvl w:val="0"/>
          <w:numId w:val="37"/>
        </w:numPr>
        <w:jc w:val="both"/>
        <w:rPr>
          <w:rtl/>
        </w:rPr>
      </w:pPr>
      <w:r w:rsidRPr="00956BBD">
        <w:rPr>
          <w:rFonts w:hint="cs"/>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956BBD" w:rsidRPr="00956BBD" w:rsidRDefault="00956BBD" w:rsidP="00956BBD">
      <w:pPr>
        <w:widowControl w:val="0"/>
        <w:ind w:firstLine="720"/>
        <w:jc w:val="both"/>
        <w:rPr>
          <w:rtl/>
        </w:rPr>
      </w:pPr>
    </w:p>
    <w:p w:rsidR="00956BBD" w:rsidRPr="00956BBD" w:rsidRDefault="00956BBD" w:rsidP="00956BBD">
      <w:pPr>
        <w:widowControl w:val="0"/>
        <w:ind w:firstLine="720"/>
        <w:jc w:val="both"/>
        <w:rPr>
          <w:rtl/>
        </w:rPr>
      </w:pPr>
      <w:r w:rsidRPr="00956BBD">
        <w:rPr>
          <w:rtl/>
        </w:rPr>
        <w:t xml:space="preserve">לעניין סעיף זה – </w:t>
      </w:r>
    </w:p>
    <w:p w:rsidR="00956BBD" w:rsidRPr="00956BBD" w:rsidRDefault="00956BBD" w:rsidP="00956BBD">
      <w:pPr>
        <w:widowControl w:val="0"/>
        <w:ind w:left="720"/>
        <w:jc w:val="both"/>
        <w:rPr>
          <w:rtl/>
        </w:rPr>
      </w:pPr>
      <w:r w:rsidRPr="00956BBD">
        <w:rPr>
          <w:rtl/>
        </w:rPr>
        <w:t xml:space="preserve">"אמצעי שליטה", "החזקה" ו- "שליטה" – כמשמעותם בחוק הבנקאות (רישוי), תשמ"א- </w:t>
      </w:r>
      <w:r w:rsidRPr="00956BBD">
        <w:rPr>
          <w:bCs/>
          <w:rtl/>
        </w:rPr>
        <w:t>1981.</w:t>
      </w:r>
      <w:r w:rsidRPr="00956BBD">
        <w:rPr>
          <w:rtl/>
        </w:rPr>
        <w:t xml:space="preserve"> </w:t>
      </w:r>
    </w:p>
    <w:p w:rsidR="00956BBD" w:rsidRPr="00956BBD" w:rsidRDefault="00956BBD" w:rsidP="00956BBD">
      <w:pPr>
        <w:widowControl w:val="0"/>
        <w:jc w:val="both"/>
        <w:rPr>
          <w:rtl/>
        </w:rPr>
      </w:pPr>
      <w:r w:rsidRPr="00956BBD">
        <w:rPr>
          <w:rtl/>
        </w:rPr>
        <w:tab/>
        <w:t>"בעל זיקה" - כל אחד מאלה</w:t>
      </w:r>
      <w:r w:rsidRPr="00956BBD">
        <w:rPr>
          <w:bCs/>
          <w:rtl/>
        </w:rPr>
        <w:t>:</w:t>
      </w:r>
    </w:p>
    <w:p w:rsidR="00956BBD" w:rsidRPr="00956BBD" w:rsidRDefault="00956BBD" w:rsidP="00956BBD">
      <w:pPr>
        <w:widowControl w:val="0"/>
        <w:ind w:left="720" w:hanging="720"/>
        <w:jc w:val="both"/>
        <w:rPr>
          <w:rtl/>
        </w:rPr>
      </w:pPr>
      <w:r w:rsidRPr="00956BBD">
        <w:rPr>
          <w:rtl/>
        </w:rPr>
        <w:tab/>
        <w:t>(</w:t>
      </w:r>
      <w:r w:rsidRPr="00956BBD">
        <w:rPr>
          <w:bCs/>
          <w:rtl/>
        </w:rPr>
        <w:t>1</w:t>
      </w:r>
      <w:r w:rsidRPr="00956BBD">
        <w:rPr>
          <w:rtl/>
        </w:rPr>
        <w:t>)</w:t>
      </w:r>
      <w:r w:rsidRPr="00956BBD">
        <w:rPr>
          <w:rtl/>
        </w:rPr>
        <w:tab/>
        <w:t>חבר בני אדם שנשלט על ידי נותן השירותים.</w:t>
      </w:r>
    </w:p>
    <w:p w:rsidR="00956BBD" w:rsidRPr="00956BBD" w:rsidRDefault="00956BBD" w:rsidP="00956BBD">
      <w:pPr>
        <w:widowControl w:val="0"/>
        <w:ind w:left="1440" w:hanging="720"/>
        <w:jc w:val="both"/>
        <w:rPr>
          <w:rtl/>
        </w:rPr>
      </w:pPr>
      <w:r w:rsidRPr="00956BBD">
        <w:rPr>
          <w:rtl/>
        </w:rPr>
        <w:t>(</w:t>
      </w:r>
      <w:r w:rsidRPr="00956BBD">
        <w:rPr>
          <w:bCs/>
          <w:rtl/>
        </w:rPr>
        <w:t>2</w:t>
      </w:r>
      <w:r w:rsidRPr="00956BBD">
        <w:rPr>
          <w:rtl/>
        </w:rPr>
        <w:t>)</w:t>
      </w:r>
      <w:r w:rsidRPr="00956BBD">
        <w:rPr>
          <w:rtl/>
        </w:rPr>
        <w:tab/>
        <w:t>אם נותן השירותים הוא חבר בני אדם, אחד מאלה</w:t>
      </w:r>
      <w:r w:rsidRPr="00956BBD">
        <w:rPr>
          <w:bCs/>
          <w:rtl/>
        </w:rPr>
        <w:t>:</w:t>
      </w:r>
    </w:p>
    <w:p w:rsidR="00956BBD" w:rsidRPr="00956BBD" w:rsidRDefault="00956BBD" w:rsidP="00956BBD">
      <w:pPr>
        <w:widowControl w:val="0"/>
        <w:jc w:val="both"/>
      </w:pPr>
      <w:r w:rsidRPr="00956BBD">
        <w:rPr>
          <w:rtl/>
        </w:rPr>
        <w:tab/>
      </w:r>
      <w:r w:rsidRPr="00956BBD">
        <w:rPr>
          <w:rtl/>
        </w:rPr>
        <w:tab/>
        <w:t>(א)</w:t>
      </w:r>
      <w:r w:rsidRPr="00956BBD">
        <w:rPr>
          <w:rtl/>
        </w:rPr>
        <w:tab/>
        <w:t>בעל השליטה בו</w:t>
      </w:r>
      <w:r w:rsidRPr="00956BBD">
        <w:t>;</w:t>
      </w:r>
    </w:p>
    <w:p w:rsidR="00956BBD" w:rsidRPr="00956BBD" w:rsidRDefault="00956BBD" w:rsidP="00956BBD">
      <w:pPr>
        <w:widowControl w:val="0"/>
        <w:ind w:left="1440" w:hanging="1440"/>
        <w:jc w:val="both"/>
        <w:rPr>
          <w:rtl/>
        </w:rPr>
      </w:pPr>
      <w:r w:rsidRPr="00956BBD">
        <w:tab/>
      </w:r>
      <w:r w:rsidRPr="00956BBD">
        <w:rPr>
          <w:rtl/>
        </w:rPr>
        <w:t>(ב)</w:t>
      </w:r>
      <w:r w:rsidRPr="00956BBD">
        <w:rPr>
          <w:rtl/>
        </w:rPr>
        <w:tab/>
        <w:t xml:space="preserve">חבר בני אדם שהרכב בעלי מניותיו או שותפיו, לפי </w:t>
      </w:r>
      <w:r w:rsidRPr="00956BBD">
        <w:rPr>
          <w:rFonts w:hint="cs"/>
          <w:rtl/>
        </w:rPr>
        <w:t>העניי</w:t>
      </w:r>
      <w:r w:rsidRPr="00956BBD">
        <w:rPr>
          <w:rFonts w:hint="eastAsia"/>
          <w:rtl/>
        </w:rPr>
        <w:t>ן</w:t>
      </w:r>
      <w:r w:rsidRPr="00956BBD">
        <w:rPr>
          <w:rtl/>
        </w:rPr>
        <w:t xml:space="preserve">, דומה </w:t>
      </w:r>
    </w:p>
    <w:p w:rsidR="00956BBD" w:rsidRPr="00956BBD" w:rsidRDefault="00956BBD" w:rsidP="00956BBD">
      <w:pPr>
        <w:widowControl w:val="0"/>
        <w:ind w:left="2160"/>
        <w:jc w:val="both"/>
        <w:rPr>
          <w:rtl/>
        </w:rPr>
      </w:pPr>
      <w:r w:rsidRPr="00956BBD">
        <w:rPr>
          <w:rtl/>
        </w:rPr>
        <w:t>במהותו להרכב כאמור של נותן השירותים ותחומי פעילותו של חבר בני האדם דומים במהותם לתחומי פעילותו של נותן השירותים</w:t>
      </w:r>
      <w:r w:rsidRPr="00956BBD">
        <w:t>;</w:t>
      </w:r>
    </w:p>
    <w:p w:rsidR="00956BBD" w:rsidRPr="00956BBD" w:rsidRDefault="00956BBD" w:rsidP="00956BBD">
      <w:pPr>
        <w:widowControl w:val="0"/>
        <w:ind w:left="2160" w:hanging="720"/>
        <w:jc w:val="both"/>
        <w:rPr>
          <w:rtl/>
        </w:rPr>
      </w:pPr>
      <w:r w:rsidRPr="00956BBD">
        <w:rPr>
          <w:rtl/>
        </w:rPr>
        <w:t xml:space="preserve">(ג) </w:t>
      </w:r>
      <w:r w:rsidRPr="00956BBD">
        <w:rPr>
          <w:rtl/>
        </w:rPr>
        <w:tab/>
        <w:t>מי שאחראי מטעם נותן השירותים על תשלום שכר העבודה</w:t>
      </w:r>
      <w:r w:rsidRPr="00956BBD">
        <w:t>;</w:t>
      </w:r>
    </w:p>
    <w:p w:rsidR="00956BBD" w:rsidRPr="00956BBD" w:rsidRDefault="00956BBD" w:rsidP="00956BBD">
      <w:pPr>
        <w:widowControl w:val="0"/>
        <w:ind w:left="1440" w:hanging="720"/>
        <w:jc w:val="both"/>
      </w:pPr>
      <w:r w:rsidRPr="00956BBD">
        <w:rPr>
          <w:rtl/>
        </w:rPr>
        <w:t>(</w:t>
      </w:r>
      <w:r w:rsidRPr="00956BBD">
        <w:rPr>
          <w:bCs/>
          <w:rtl/>
        </w:rPr>
        <w:t>3</w:t>
      </w:r>
      <w:r w:rsidRPr="00956BBD">
        <w:rPr>
          <w:rtl/>
        </w:rPr>
        <w:t>)</w:t>
      </w:r>
      <w:r w:rsidRPr="00956BBD">
        <w:rPr>
          <w:rtl/>
        </w:rPr>
        <w:tab/>
        <w:t>אם נותן השירותים הוא חבר בני אדם שנשלט שליטה מהותית – חבר בני אדם אחר, שנשלט שליטה מהותית בידי מי ששולט בנותן השירותים</w:t>
      </w:r>
      <w:r w:rsidRPr="00956BBD">
        <w:t>;</w:t>
      </w:r>
    </w:p>
    <w:p w:rsidR="00956BBD" w:rsidRPr="00956BBD" w:rsidRDefault="00956BBD" w:rsidP="00956BBD">
      <w:pPr>
        <w:widowControl w:val="0"/>
        <w:jc w:val="both"/>
        <w:rPr>
          <w:rtl/>
        </w:rPr>
      </w:pPr>
      <w:r w:rsidRPr="00956BBD">
        <w:rPr>
          <w:rtl/>
        </w:rPr>
        <w:tab/>
        <w:t xml:space="preserve">"הורשע" – הורשע בפסק דין חלוט, בעבירה לפי חוק שכר מינימום </w:t>
      </w:r>
      <w:r w:rsidRPr="00956BBD">
        <w:rPr>
          <w:rFonts w:hint="cs"/>
          <w:rtl/>
        </w:rPr>
        <w:t xml:space="preserve">או חוק עובדים זרים </w:t>
      </w:r>
      <w:r w:rsidRPr="00956BBD">
        <w:rPr>
          <w:rFonts w:hint="cs"/>
          <w:rtl/>
        </w:rPr>
        <w:tab/>
      </w:r>
      <w:r w:rsidRPr="00956BBD">
        <w:rPr>
          <w:rtl/>
        </w:rPr>
        <w:t>שנעברה אחרי יום כ"ה בחשון התשס"ג (</w:t>
      </w:r>
      <w:r w:rsidRPr="00956BBD">
        <w:rPr>
          <w:bCs/>
          <w:rtl/>
        </w:rPr>
        <w:t>31.10.2002</w:t>
      </w:r>
      <w:r w:rsidRPr="00956BBD">
        <w:rPr>
          <w:rtl/>
        </w:rPr>
        <w:t xml:space="preserve">). </w:t>
      </w:r>
    </w:p>
    <w:p w:rsidR="00956BBD" w:rsidRPr="00956BBD" w:rsidRDefault="00956BBD" w:rsidP="00956BBD">
      <w:pPr>
        <w:widowControl w:val="0"/>
        <w:ind w:left="720"/>
        <w:jc w:val="both"/>
        <w:rPr>
          <w:rtl/>
        </w:rPr>
      </w:pPr>
      <w:r w:rsidRPr="00956BBD">
        <w:rPr>
          <w:rtl/>
        </w:rPr>
        <w:t xml:space="preserve">"חוק עובדים זרים" – חוק עובדים זרים, התשנ"א- </w:t>
      </w:r>
      <w:r w:rsidRPr="00956BBD">
        <w:rPr>
          <w:bCs/>
          <w:rtl/>
        </w:rPr>
        <w:t>1991.</w:t>
      </w:r>
    </w:p>
    <w:p w:rsidR="00956BBD" w:rsidRPr="00956BBD" w:rsidRDefault="00956BBD" w:rsidP="00956BBD">
      <w:pPr>
        <w:widowControl w:val="0"/>
        <w:jc w:val="both"/>
        <w:rPr>
          <w:rtl/>
        </w:rPr>
      </w:pPr>
      <w:r w:rsidRPr="00956BBD">
        <w:rPr>
          <w:rtl/>
        </w:rPr>
        <w:tab/>
        <w:t xml:space="preserve">"חוק שכר מינימום" – חוק שכר מינימום, התשמ"ז- </w:t>
      </w:r>
      <w:r w:rsidRPr="00956BBD">
        <w:rPr>
          <w:bCs/>
          <w:rtl/>
        </w:rPr>
        <w:t>1987.</w:t>
      </w:r>
      <w:r w:rsidRPr="00956BBD">
        <w:rPr>
          <w:rtl/>
        </w:rPr>
        <w:t xml:space="preserve"> </w:t>
      </w:r>
    </w:p>
    <w:p w:rsidR="00956BBD" w:rsidRPr="00956BBD" w:rsidRDefault="00956BBD" w:rsidP="00956BBD">
      <w:pPr>
        <w:widowControl w:val="0"/>
        <w:ind w:left="720" w:right="-567"/>
        <w:jc w:val="both"/>
        <w:rPr>
          <w:rtl/>
        </w:rPr>
      </w:pPr>
      <w:r w:rsidRPr="00956BBD">
        <w:rPr>
          <w:rtl/>
        </w:rPr>
        <w:t>"שליטה מהותית" – החזקה של שלושה רבעים או יותר בסוג מסוים של אמצעי שליטה בחבר בני אדם.</w:t>
      </w:r>
    </w:p>
    <w:p w:rsidR="00956BBD" w:rsidRPr="00956BBD" w:rsidRDefault="00956BBD" w:rsidP="00956BBD">
      <w:pPr>
        <w:widowControl w:val="0"/>
        <w:ind w:left="720"/>
        <w:jc w:val="both"/>
        <w:rPr>
          <w:rtl/>
        </w:rPr>
      </w:pPr>
    </w:p>
    <w:p w:rsidR="00956BBD" w:rsidRPr="00956BBD" w:rsidRDefault="00956BBD" w:rsidP="00956BBD">
      <w:pPr>
        <w:widowControl w:val="0"/>
        <w:rPr>
          <w:rtl/>
        </w:rPr>
      </w:pPr>
    </w:p>
    <w:p w:rsidR="00956BBD" w:rsidRPr="00956BBD" w:rsidRDefault="00956BBD" w:rsidP="00956BBD">
      <w:pPr>
        <w:widowControl w:val="0"/>
        <w:rPr>
          <w:rtl/>
        </w:rPr>
      </w:pPr>
      <w:r w:rsidRPr="00956BBD">
        <w:rPr>
          <w:rtl/>
        </w:rPr>
        <w:t>__________</w:t>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Fonts w:hint="cs"/>
          <w:rtl/>
        </w:rPr>
        <w:t xml:space="preserve">          </w:t>
      </w:r>
      <w:r w:rsidRPr="00956BBD">
        <w:rPr>
          <w:rtl/>
        </w:rPr>
        <w:t>_____________</w:t>
      </w:r>
    </w:p>
    <w:p w:rsidR="00956BBD" w:rsidRPr="00956BBD" w:rsidRDefault="00956BBD" w:rsidP="00956BBD">
      <w:pPr>
        <w:widowControl w:val="0"/>
        <w:rPr>
          <w:rtl/>
        </w:rPr>
      </w:pPr>
      <w:r w:rsidRPr="00956BBD">
        <w:rPr>
          <w:rFonts w:hint="cs"/>
          <w:rtl/>
        </w:rPr>
        <w:t xml:space="preserve">  </w:t>
      </w:r>
      <w:r w:rsidRPr="00956BBD">
        <w:rPr>
          <w:rtl/>
        </w:rPr>
        <w:t xml:space="preserve">תאריך                                                                                 </w:t>
      </w:r>
      <w:r w:rsidRPr="00956BBD">
        <w:rPr>
          <w:rFonts w:hint="cs"/>
          <w:rtl/>
        </w:rPr>
        <w:t xml:space="preserve">         </w:t>
      </w:r>
      <w:r w:rsidRPr="00956BBD">
        <w:rPr>
          <w:rtl/>
        </w:rPr>
        <w:t>שם המצהיר+ חתימה</w:t>
      </w:r>
    </w:p>
    <w:p w:rsidR="00956BBD" w:rsidRPr="00956BBD" w:rsidRDefault="00956BBD" w:rsidP="00956BBD">
      <w:pPr>
        <w:widowControl w:val="0"/>
        <w:rPr>
          <w:rtl/>
        </w:rPr>
      </w:pPr>
    </w:p>
    <w:p w:rsidR="00956BBD" w:rsidRPr="00956BBD" w:rsidRDefault="00956BBD" w:rsidP="00956BBD">
      <w:pPr>
        <w:widowControl w:val="0"/>
        <w:ind w:left="-58"/>
        <w:jc w:val="center"/>
        <w:rPr>
          <w:b/>
          <w:bCs/>
          <w:rtl/>
        </w:rPr>
      </w:pPr>
      <w:r w:rsidRPr="00956BBD">
        <w:rPr>
          <w:b/>
          <w:bCs/>
          <w:rtl/>
        </w:rPr>
        <w:t>אימות חתימה</w:t>
      </w:r>
    </w:p>
    <w:p w:rsidR="00956BBD" w:rsidRPr="00956BBD" w:rsidRDefault="00956BBD" w:rsidP="00956BBD">
      <w:pPr>
        <w:widowControl w:val="0"/>
        <w:ind w:left="-58"/>
        <w:rPr>
          <w:rtl/>
        </w:rPr>
      </w:pPr>
    </w:p>
    <w:p w:rsidR="00956BBD" w:rsidRPr="00956BBD" w:rsidRDefault="00956BBD" w:rsidP="00956BBD">
      <w:pPr>
        <w:widowControl w:val="0"/>
        <w:ind w:left="-58"/>
        <w:jc w:val="both"/>
        <w:rPr>
          <w:rtl/>
        </w:rPr>
      </w:pPr>
      <w:r w:rsidRPr="00956BBD">
        <w:rPr>
          <w:rtl/>
        </w:rPr>
        <w:t>אני הח"מ</w:t>
      </w:r>
      <w:r w:rsidRPr="00956BBD">
        <w:rPr>
          <w:rFonts w:hint="cs"/>
          <w:rtl/>
        </w:rPr>
        <w:t>,</w:t>
      </w:r>
      <w:r w:rsidRPr="00956BBD">
        <w:rPr>
          <w:rtl/>
        </w:rPr>
        <w:t xml:space="preserve"> עו"ד</w:t>
      </w:r>
      <w:r w:rsidRPr="00956BBD">
        <w:rPr>
          <w:rFonts w:hint="cs"/>
          <w:u w:val="single"/>
          <w:rtl/>
        </w:rPr>
        <w:t xml:space="preserve"> ____________</w:t>
      </w:r>
      <w:r w:rsidRPr="00956BBD">
        <w:rPr>
          <w:rFonts w:hint="cs"/>
          <w:rtl/>
        </w:rPr>
        <w:t xml:space="preserve"> מ.ר </w:t>
      </w:r>
      <w:r w:rsidRPr="00956BBD">
        <w:rPr>
          <w:rFonts w:hint="cs"/>
          <w:u w:val="single"/>
          <w:rtl/>
        </w:rPr>
        <w:t xml:space="preserve">______ </w:t>
      </w:r>
      <w:r w:rsidRPr="00956BBD">
        <w:rPr>
          <w:rFonts w:hint="cs"/>
          <w:rtl/>
        </w:rPr>
        <w:t xml:space="preserve"> </w:t>
      </w:r>
      <w:r w:rsidRPr="00956BBD">
        <w:rPr>
          <w:rtl/>
        </w:rPr>
        <w:t>מאשר בזאת כי ______________ רשום בישראל על פי דין וכי ה"ה ___________________ אשר זיהה את עצמו</w:t>
      </w:r>
      <w:r w:rsidRPr="00956BBD">
        <w:rPr>
          <w:rFonts w:hint="cs"/>
          <w:rtl/>
        </w:rPr>
        <w:t>/ה</w:t>
      </w:r>
      <w:r w:rsidRPr="00956BBD">
        <w:rPr>
          <w:rtl/>
        </w:rPr>
        <w:t xml:space="preserve"> באמצעות ת.ז.</w:t>
      </w:r>
      <w:r w:rsidRPr="00956BBD">
        <w:rPr>
          <w:rFonts w:hint="cs"/>
          <w:rtl/>
        </w:rPr>
        <w:t xml:space="preserve"> מס'</w:t>
      </w:r>
      <w:r w:rsidRPr="00956BBD">
        <w:rPr>
          <w:rtl/>
        </w:rPr>
        <w:t xml:space="preserve"> _________ </w:t>
      </w:r>
      <w:r w:rsidRPr="00956BBD">
        <w:rPr>
          <w:rFonts w:hint="cs"/>
          <w:rtl/>
        </w:rPr>
        <w:t>ו</w:t>
      </w:r>
      <w:r w:rsidRPr="00956BBD">
        <w:rPr>
          <w:rtl/>
        </w:rPr>
        <w:t xml:space="preserve">חתם על הצהרה </w:t>
      </w:r>
      <w:r w:rsidRPr="00956BBD">
        <w:rPr>
          <w:rFonts w:hint="cs"/>
          <w:rtl/>
        </w:rPr>
        <w:t xml:space="preserve">זו בפניי </w:t>
      </w:r>
      <w:r w:rsidRPr="00956BBD">
        <w:rPr>
          <w:rtl/>
        </w:rPr>
        <w:t>אחרי שהזהרתיו/ה כי עליו/ה להצהיר אמת וכי יהיה/תהייה צפוי/ה לעונשים הקבועים בחוק אם לא יעשה/תעשה כן</w:t>
      </w:r>
      <w:r w:rsidRPr="00956BBD">
        <w:rPr>
          <w:rFonts w:hint="cs"/>
          <w:rtl/>
        </w:rPr>
        <w:t>,</w:t>
      </w:r>
      <w:r w:rsidRPr="00956BBD">
        <w:rPr>
          <w:rtl/>
        </w:rPr>
        <w:t xml:space="preserve"> מוסמך לעשות כן בשמו.</w:t>
      </w:r>
    </w:p>
    <w:p w:rsidR="00956BBD" w:rsidRPr="00956BBD" w:rsidRDefault="00956BBD" w:rsidP="00956BBD">
      <w:pPr>
        <w:widowControl w:val="0"/>
        <w:spacing w:line="300" w:lineRule="atLeast"/>
        <w:ind w:left="-58"/>
        <w:jc w:val="center"/>
        <w:rPr>
          <w:rtl/>
        </w:rPr>
      </w:pPr>
    </w:p>
    <w:p w:rsidR="00956BBD" w:rsidRPr="00956BBD" w:rsidRDefault="00956BBD" w:rsidP="00956BBD">
      <w:pPr>
        <w:widowControl w:val="0"/>
        <w:spacing w:line="300" w:lineRule="atLeast"/>
        <w:ind w:left="-58"/>
        <w:jc w:val="center"/>
        <w:rPr>
          <w:rtl/>
        </w:rPr>
      </w:pPr>
    </w:p>
    <w:p w:rsidR="00956BBD" w:rsidRPr="00956BBD" w:rsidRDefault="00956BBD" w:rsidP="00956BBD">
      <w:pPr>
        <w:widowControl w:val="0"/>
        <w:spacing w:line="300" w:lineRule="atLeast"/>
        <w:ind w:left="-58"/>
        <w:jc w:val="center"/>
        <w:rPr>
          <w:rtl/>
        </w:rPr>
      </w:pPr>
      <w:r w:rsidRPr="00956BBD">
        <w:rPr>
          <w:rtl/>
        </w:rPr>
        <w:t>___________              _____________                          _____________</w:t>
      </w:r>
    </w:p>
    <w:p w:rsidR="00956BBD" w:rsidRPr="00956BBD" w:rsidRDefault="00956BBD" w:rsidP="00956BBD">
      <w:pPr>
        <w:widowControl w:val="0"/>
        <w:spacing w:line="300" w:lineRule="atLeast"/>
        <w:ind w:left="-58"/>
        <w:jc w:val="center"/>
      </w:pPr>
      <w:r w:rsidRPr="00956BBD">
        <w:rPr>
          <w:rtl/>
        </w:rPr>
        <w:t>שם                             חותמת וחתימה                                   תאריך</w:t>
      </w:r>
    </w:p>
    <w:p w:rsidR="00956BBD" w:rsidRPr="00956BBD" w:rsidRDefault="00956BBD" w:rsidP="00956BBD">
      <w:pPr>
        <w:widowControl w:val="0"/>
        <w:spacing w:line="300" w:lineRule="atLeast"/>
        <w:jc w:val="center"/>
        <w:rPr>
          <w:b/>
          <w:bCs/>
          <w:i/>
          <w:iCs/>
          <w:u w:val="single"/>
          <w:rtl/>
        </w:rPr>
      </w:pPr>
      <w:r w:rsidRPr="00956BBD">
        <w:rPr>
          <w:rtl/>
        </w:rPr>
        <w:br w:type="page"/>
      </w:r>
      <w:r w:rsidRPr="00956BBD">
        <w:rPr>
          <w:rFonts w:hint="cs"/>
          <w:rtl/>
        </w:rPr>
        <w:tab/>
      </w:r>
      <w:r w:rsidRPr="00956BBD">
        <w:rPr>
          <w:rFonts w:hint="cs"/>
          <w:rtl/>
        </w:rPr>
        <w:tab/>
      </w:r>
      <w:r w:rsidRPr="00956BBD">
        <w:rPr>
          <w:rFonts w:hint="cs"/>
          <w:rtl/>
        </w:rPr>
        <w:tab/>
      </w:r>
      <w:r w:rsidRPr="00956BBD">
        <w:rPr>
          <w:rFonts w:hint="cs"/>
          <w:rtl/>
        </w:rPr>
        <w:tab/>
      </w:r>
      <w:r w:rsidRPr="00956BBD">
        <w:rPr>
          <w:rFonts w:hint="cs"/>
          <w:rtl/>
        </w:rPr>
        <w:tab/>
      </w:r>
      <w:r w:rsidRPr="00956BBD">
        <w:rPr>
          <w:rFonts w:hint="cs"/>
          <w:rtl/>
        </w:rPr>
        <w:tab/>
      </w:r>
      <w:r w:rsidRPr="00956BBD">
        <w:rPr>
          <w:rFonts w:hint="cs"/>
          <w:rtl/>
        </w:rPr>
        <w:tab/>
      </w:r>
      <w:r w:rsidRPr="00956BBD">
        <w:rPr>
          <w:rFonts w:hint="cs"/>
          <w:rtl/>
        </w:rPr>
        <w:tab/>
      </w:r>
      <w:r w:rsidRPr="00956BBD">
        <w:rPr>
          <w:rFonts w:hint="cs"/>
          <w:rtl/>
        </w:rPr>
        <w:tab/>
      </w:r>
      <w:r w:rsidRPr="00956BBD">
        <w:rPr>
          <w:rFonts w:hint="cs"/>
          <w:b/>
          <w:bCs/>
          <w:i/>
          <w:iCs/>
          <w:u w:val="single"/>
          <w:rtl/>
        </w:rPr>
        <w:t>נספח י' למכרז</w:t>
      </w:r>
    </w:p>
    <w:p w:rsidR="00956BBD" w:rsidRPr="00956BBD" w:rsidRDefault="00956BBD" w:rsidP="00956BBD">
      <w:pPr>
        <w:widowControl w:val="0"/>
        <w:spacing w:line="300" w:lineRule="atLeast"/>
        <w:jc w:val="center"/>
        <w:outlineLvl w:val="4"/>
        <w:rPr>
          <w:u w:val="single"/>
          <w:rtl/>
        </w:rPr>
      </w:pPr>
    </w:p>
    <w:p w:rsidR="00956BBD" w:rsidRPr="00956BBD" w:rsidRDefault="00956BBD" w:rsidP="00956BBD">
      <w:pPr>
        <w:widowControl w:val="0"/>
        <w:spacing w:line="300" w:lineRule="atLeast"/>
        <w:outlineLvl w:val="1"/>
        <w:rPr>
          <w:b/>
          <w:bCs/>
          <w:u w:val="single"/>
          <w:rtl/>
        </w:rPr>
      </w:pPr>
      <w:r w:rsidRPr="00956BBD">
        <w:rPr>
          <w:rFonts w:hint="cs"/>
          <w:b/>
          <w:bCs/>
          <w:u w:val="single"/>
          <w:rtl/>
        </w:rPr>
        <w:t>אם המציע הינו תאגיד:</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ind w:left="141"/>
        <w:jc w:val="center"/>
        <w:outlineLvl w:val="6"/>
        <w:rPr>
          <w:b/>
          <w:bCs/>
          <w:rtl/>
        </w:rPr>
      </w:pPr>
      <w:r w:rsidRPr="00956BBD">
        <w:rPr>
          <w:rFonts w:hint="cs"/>
          <w:b/>
          <w:bCs/>
          <w:rtl/>
        </w:rPr>
        <w:t>הצהרה בדבר שימוש בתוכנות מחשב מורשות ועמידה בדרישות המכרז</w:t>
      </w:r>
    </w:p>
    <w:p w:rsidR="00956BBD" w:rsidRPr="00956BBD" w:rsidRDefault="00956BBD" w:rsidP="00956BBD">
      <w:pPr>
        <w:widowControl w:val="0"/>
        <w:spacing w:line="300" w:lineRule="atLeast"/>
        <w:ind w:left="141"/>
        <w:jc w:val="center"/>
        <w:outlineLvl w:val="6"/>
        <w:rPr>
          <w:b/>
          <w:bCs/>
          <w:rtl/>
        </w:rPr>
      </w:pP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tl/>
        </w:rPr>
        <w:t>אני הח"מ ______________ נושא ת. .ז. מס' ______________ מורשה חתימה מטעם _______________ שמספרו ______________ (להלן</w:t>
      </w:r>
      <w:r w:rsidRPr="00956BBD">
        <w:rPr>
          <w:bCs/>
          <w:rtl/>
        </w:rPr>
        <w:t>:</w:t>
      </w:r>
      <w:r w:rsidRPr="00956BBD">
        <w:rPr>
          <w:rtl/>
        </w:rPr>
        <w:t xml:space="preserve"> "המציע") מתחייב בזאת בכתב</w:t>
      </w:r>
      <w:r w:rsidRPr="00956BBD">
        <w:rPr>
          <w:rFonts w:hint="cs"/>
          <w:bCs/>
          <w:rtl/>
        </w:rPr>
        <w:t>:</w:t>
      </w:r>
    </w:p>
    <w:p w:rsidR="00956BBD" w:rsidRPr="00956BBD" w:rsidRDefault="00956BBD" w:rsidP="00956BBD">
      <w:pPr>
        <w:widowControl w:val="0"/>
        <w:numPr>
          <w:ilvl w:val="0"/>
          <w:numId w:val="39"/>
        </w:numPr>
        <w:spacing w:line="300" w:lineRule="atLeast"/>
      </w:pPr>
      <w:r w:rsidRPr="00956BBD">
        <w:rPr>
          <w:rFonts w:hint="cs"/>
          <w:rtl/>
        </w:rPr>
        <w:t xml:space="preserve">המציע יעמוד </w:t>
      </w:r>
      <w:r w:rsidRPr="00956BBD">
        <w:rPr>
          <w:rtl/>
        </w:rPr>
        <w:t>בדרישה לעשות שימוש</w:t>
      </w:r>
      <w:r w:rsidRPr="00956BBD">
        <w:rPr>
          <w:rFonts w:hint="cs"/>
          <w:rtl/>
        </w:rPr>
        <w:t xml:space="preserve"> </w:t>
      </w:r>
      <w:r w:rsidRPr="00956BBD">
        <w:rPr>
          <w:rtl/>
        </w:rPr>
        <w:t>אך ורק בתוכנות מחשב מורשות</w:t>
      </w:r>
      <w:r w:rsidRPr="00956BBD">
        <w:rPr>
          <w:rFonts w:hint="cs"/>
          <w:rtl/>
        </w:rPr>
        <w:t>.</w:t>
      </w:r>
    </w:p>
    <w:p w:rsidR="00956BBD" w:rsidRPr="00956BBD" w:rsidRDefault="00956BBD" w:rsidP="00956BBD">
      <w:pPr>
        <w:widowControl w:val="0"/>
        <w:numPr>
          <w:ilvl w:val="0"/>
          <w:numId w:val="39"/>
        </w:numPr>
        <w:spacing w:line="300" w:lineRule="atLeast"/>
        <w:rPr>
          <w:rtl/>
        </w:rPr>
      </w:pPr>
      <w:r w:rsidRPr="00956BBD">
        <w:rPr>
          <w:rtl/>
        </w:rPr>
        <w:t xml:space="preserve"> </w:t>
      </w:r>
      <w:r w:rsidRPr="00956BBD">
        <w:rPr>
          <w:rFonts w:hint="cs"/>
          <w:rtl/>
        </w:rPr>
        <w:t>המציע יעמוד</w:t>
      </w:r>
      <w:r w:rsidRPr="00956BBD">
        <w:rPr>
          <w:rtl/>
        </w:rPr>
        <w:t xml:space="preserve"> בכל הדרישות שבמפרט מכרז זה ללא יוצא מן הכלל</w:t>
      </w:r>
      <w:r w:rsidRPr="00956BBD">
        <w:rPr>
          <w:rFonts w:hint="cs"/>
          <w:rtl/>
        </w:rPr>
        <w:t xml:space="preserve"> על כל נספחיו, דרישותיו, תנאיו וחלקיו ולרבות שאלות ההבהרה ותשובות עורך המכרז</w:t>
      </w:r>
      <w:r w:rsidRPr="00956BBD">
        <w:rPr>
          <w:rtl/>
        </w:rPr>
        <w:t>.</w:t>
      </w:r>
    </w:p>
    <w:p w:rsidR="00956BBD" w:rsidRPr="00956BBD" w:rsidRDefault="00956BBD" w:rsidP="00956BBD">
      <w:pPr>
        <w:widowControl w:val="0"/>
        <w:spacing w:line="300" w:lineRule="atLeast"/>
        <w:ind w:left="283"/>
        <w:rPr>
          <w:rtl/>
        </w:rPr>
      </w:pPr>
    </w:p>
    <w:p w:rsidR="00956BBD" w:rsidRPr="00956BBD" w:rsidRDefault="00956BBD" w:rsidP="00956BBD">
      <w:pPr>
        <w:widowControl w:val="0"/>
        <w:spacing w:line="300" w:lineRule="atLeast"/>
        <w:ind w:left="283"/>
        <w:rPr>
          <w:rtl/>
        </w:rPr>
      </w:pPr>
    </w:p>
    <w:p w:rsidR="00956BBD" w:rsidRPr="00956BBD" w:rsidRDefault="00956BBD" w:rsidP="00956BBD">
      <w:pPr>
        <w:widowControl w:val="0"/>
        <w:spacing w:line="300" w:lineRule="atLeast"/>
        <w:ind w:left="283"/>
        <w:rPr>
          <w:rtl/>
        </w:rPr>
      </w:pPr>
    </w:p>
    <w:p w:rsidR="00956BBD" w:rsidRPr="00956BBD" w:rsidRDefault="00956BBD" w:rsidP="00956BBD">
      <w:pPr>
        <w:widowControl w:val="0"/>
        <w:spacing w:line="300" w:lineRule="atLeast"/>
        <w:rPr>
          <w:rtl/>
        </w:rPr>
      </w:pPr>
      <w:r w:rsidRPr="00956BBD">
        <w:rPr>
          <w:rtl/>
        </w:rPr>
        <w:t>_________</w:t>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t>____________</w:t>
      </w:r>
    </w:p>
    <w:p w:rsidR="00956BBD" w:rsidRPr="00956BBD" w:rsidRDefault="00956BBD" w:rsidP="00956BBD">
      <w:pPr>
        <w:widowControl w:val="0"/>
        <w:spacing w:line="300" w:lineRule="atLeast"/>
        <w:rPr>
          <w:rtl/>
        </w:rPr>
      </w:pPr>
      <w:r w:rsidRPr="00956BBD">
        <w:rPr>
          <w:rtl/>
        </w:rPr>
        <w:t>תאריך</w:t>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t>חתימה+ חותמת</w:t>
      </w:r>
    </w:p>
    <w:p w:rsidR="00956BBD" w:rsidRPr="00956BBD" w:rsidRDefault="00956BBD" w:rsidP="00956BBD">
      <w:pPr>
        <w:widowControl w:val="0"/>
        <w:spacing w:line="300" w:lineRule="atLeast"/>
        <w:ind w:left="-58"/>
        <w:jc w:val="center"/>
        <w:rPr>
          <w:b/>
          <w:bCs/>
          <w:rtl/>
        </w:rPr>
      </w:pPr>
    </w:p>
    <w:p w:rsidR="00956BBD" w:rsidRPr="00956BBD" w:rsidRDefault="00956BBD" w:rsidP="00956BBD">
      <w:pPr>
        <w:widowControl w:val="0"/>
        <w:spacing w:line="300" w:lineRule="atLeast"/>
        <w:ind w:left="-58"/>
        <w:jc w:val="center"/>
        <w:rPr>
          <w:b/>
          <w:bCs/>
          <w:rtl/>
        </w:rPr>
      </w:pPr>
    </w:p>
    <w:p w:rsidR="00956BBD" w:rsidRPr="00956BBD" w:rsidRDefault="00956BBD" w:rsidP="00956BBD">
      <w:pPr>
        <w:widowControl w:val="0"/>
        <w:spacing w:line="300" w:lineRule="atLeast"/>
        <w:ind w:left="-58"/>
        <w:jc w:val="center"/>
        <w:rPr>
          <w:b/>
          <w:bCs/>
          <w:rtl/>
        </w:rPr>
      </w:pPr>
    </w:p>
    <w:p w:rsidR="00956BBD" w:rsidRPr="00956BBD" w:rsidRDefault="00956BBD" w:rsidP="00956BBD">
      <w:pPr>
        <w:widowControl w:val="0"/>
        <w:spacing w:line="300" w:lineRule="atLeast"/>
        <w:ind w:left="-58"/>
        <w:jc w:val="center"/>
        <w:rPr>
          <w:b/>
          <w:bCs/>
          <w:rtl/>
        </w:rPr>
      </w:pPr>
      <w:r w:rsidRPr="00956BBD">
        <w:rPr>
          <w:b/>
          <w:bCs/>
          <w:rtl/>
        </w:rPr>
        <w:t>אימות חתימה</w:t>
      </w: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jc w:val="both"/>
        <w:rPr>
          <w:rtl/>
        </w:rPr>
      </w:pPr>
      <w:r w:rsidRPr="00956BBD">
        <w:rPr>
          <w:rtl/>
        </w:rPr>
        <w:t>אני הח"מ</w:t>
      </w:r>
      <w:r w:rsidRPr="00956BBD">
        <w:rPr>
          <w:rFonts w:hint="cs"/>
          <w:rtl/>
        </w:rPr>
        <w:t>,</w:t>
      </w:r>
      <w:r w:rsidRPr="00956BBD">
        <w:rPr>
          <w:rtl/>
        </w:rPr>
        <w:t xml:space="preserve"> עו"ד</w:t>
      </w:r>
      <w:r w:rsidRPr="00956BBD">
        <w:rPr>
          <w:rFonts w:hint="cs"/>
          <w:u w:val="single"/>
          <w:rtl/>
        </w:rPr>
        <w:t xml:space="preserve"> ____________</w:t>
      </w:r>
      <w:r w:rsidRPr="00956BBD">
        <w:rPr>
          <w:rFonts w:hint="cs"/>
          <w:rtl/>
        </w:rPr>
        <w:t xml:space="preserve"> מ.ר </w:t>
      </w:r>
      <w:r w:rsidRPr="00956BBD">
        <w:rPr>
          <w:rFonts w:hint="cs"/>
          <w:u w:val="single"/>
          <w:rtl/>
        </w:rPr>
        <w:t xml:space="preserve">______ </w:t>
      </w:r>
      <w:r w:rsidRPr="00956BBD">
        <w:rPr>
          <w:rFonts w:hint="cs"/>
          <w:rtl/>
        </w:rPr>
        <w:t xml:space="preserve"> </w:t>
      </w:r>
      <w:r w:rsidRPr="00956BBD">
        <w:rPr>
          <w:rtl/>
        </w:rPr>
        <w:t>מאשר בזאת כי ______________ רשום בישראל על פי דין וכי ה"ה ___________________ אשר זיהה את עצמו</w:t>
      </w:r>
      <w:r w:rsidRPr="00956BBD">
        <w:rPr>
          <w:rFonts w:hint="cs"/>
          <w:rtl/>
        </w:rPr>
        <w:t>/ה</w:t>
      </w:r>
      <w:r w:rsidRPr="00956BBD">
        <w:rPr>
          <w:rtl/>
        </w:rPr>
        <w:t xml:space="preserve"> באמצעות ת.ז.</w:t>
      </w:r>
      <w:r w:rsidRPr="00956BBD">
        <w:rPr>
          <w:rFonts w:hint="cs"/>
          <w:rtl/>
        </w:rPr>
        <w:t xml:space="preserve"> מס'</w:t>
      </w:r>
      <w:r w:rsidRPr="00956BBD">
        <w:rPr>
          <w:rtl/>
        </w:rPr>
        <w:t xml:space="preserve"> _________ </w:t>
      </w:r>
      <w:r w:rsidRPr="00956BBD">
        <w:rPr>
          <w:rFonts w:hint="cs"/>
          <w:rtl/>
        </w:rPr>
        <w:t>ו</w:t>
      </w:r>
      <w:r w:rsidRPr="00956BBD">
        <w:rPr>
          <w:rtl/>
        </w:rPr>
        <w:t xml:space="preserve">חתם על הצהרה </w:t>
      </w:r>
      <w:r w:rsidRPr="00956BBD">
        <w:rPr>
          <w:rFonts w:hint="cs"/>
          <w:rtl/>
        </w:rPr>
        <w:t xml:space="preserve">זו בפניי </w:t>
      </w:r>
      <w:r w:rsidRPr="00956BBD">
        <w:rPr>
          <w:rtl/>
        </w:rPr>
        <w:t>אחרי שהזהרתיו/ה כי עליו/ה להצהיר אמת וכי יהיה/תהייה צפוי/ה לעונשים הקבועים בחוק אם לא יעשה/תעשה כן</w:t>
      </w:r>
      <w:r w:rsidRPr="00956BBD">
        <w:rPr>
          <w:rFonts w:hint="cs"/>
          <w:rtl/>
        </w:rPr>
        <w:t>,</w:t>
      </w:r>
      <w:r w:rsidRPr="00956BBD">
        <w:rPr>
          <w:rtl/>
        </w:rPr>
        <w:t xml:space="preserve"> מוסמך לעשות כן בשמו.</w:t>
      </w:r>
    </w:p>
    <w:p w:rsidR="00956BBD" w:rsidRPr="00956BBD" w:rsidRDefault="00956BBD" w:rsidP="00956BBD">
      <w:pPr>
        <w:widowControl w:val="0"/>
        <w:spacing w:line="300" w:lineRule="atLeast"/>
        <w:ind w:left="-58"/>
        <w:jc w:val="center"/>
        <w:rPr>
          <w:rtl/>
        </w:rPr>
      </w:pPr>
    </w:p>
    <w:p w:rsidR="00956BBD" w:rsidRPr="00956BBD" w:rsidRDefault="00956BBD" w:rsidP="00956BBD">
      <w:pPr>
        <w:widowControl w:val="0"/>
        <w:spacing w:line="300" w:lineRule="atLeast"/>
        <w:ind w:left="-58"/>
        <w:jc w:val="center"/>
        <w:rPr>
          <w:rtl/>
        </w:rPr>
      </w:pPr>
    </w:p>
    <w:p w:rsidR="00956BBD" w:rsidRPr="00956BBD" w:rsidRDefault="00956BBD" w:rsidP="00956BBD">
      <w:pPr>
        <w:widowControl w:val="0"/>
        <w:spacing w:line="300" w:lineRule="atLeast"/>
        <w:ind w:left="-58"/>
        <w:jc w:val="center"/>
        <w:rPr>
          <w:rtl/>
        </w:rPr>
      </w:pPr>
    </w:p>
    <w:p w:rsidR="00956BBD" w:rsidRPr="00956BBD" w:rsidRDefault="00956BBD" w:rsidP="00956BBD">
      <w:pPr>
        <w:widowControl w:val="0"/>
        <w:spacing w:line="300" w:lineRule="atLeast"/>
        <w:ind w:left="-58"/>
        <w:jc w:val="center"/>
        <w:rPr>
          <w:rtl/>
        </w:rPr>
      </w:pPr>
    </w:p>
    <w:p w:rsidR="00956BBD" w:rsidRPr="00956BBD" w:rsidRDefault="00956BBD" w:rsidP="00956BBD">
      <w:pPr>
        <w:widowControl w:val="0"/>
        <w:spacing w:line="300" w:lineRule="atLeast"/>
        <w:ind w:left="-58"/>
        <w:jc w:val="center"/>
        <w:rPr>
          <w:rtl/>
        </w:rPr>
      </w:pPr>
      <w:r w:rsidRPr="00956BBD">
        <w:rPr>
          <w:rtl/>
        </w:rPr>
        <w:t>___________              _____________                          _____________</w:t>
      </w:r>
    </w:p>
    <w:p w:rsidR="00956BBD" w:rsidRPr="00956BBD" w:rsidRDefault="00956BBD" w:rsidP="00956BBD">
      <w:pPr>
        <w:widowControl w:val="0"/>
        <w:spacing w:line="300" w:lineRule="atLeast"/>
        <w:ind w:left="-58"/>
        <w:jc w:val="center"/>
      </w:pPr>
      <w:r w:rsidRPr="00956BBD">
        <w:rPr>
          <w:rtl/>
        </w:rPr>
        <w:t>שם                             חותמת וחתימה                                   תאריך</w:t>
      </w:r>
    </w:p>
    <w:p w:rsidR="00956BBD" w:rsidRPr="00956BBD" w:rsidRDefault="00956BBD" w:rsidP="00956BBD">
      <w:pPr>
        <w:widowControl w:val="0"/>
        <w:spacing w:line="300" w:lineRule="atLeast"/>
        <w:jc w:val="right"/>
        <w:rPr>
          <w:rtl/>
        </w:rPr>
      </w:pPr>
    </w:p>
    <w:p w:rsidR="00956BBD" w:rsidRPr="00956BBD" w:rsidRDefault="00956BBD" w:rsidP="00956BBD">
      <w:pPr>
        <w:widowControl w:val="0"/>
        <w:spacing w:line="300" w:lineRule="atLeast"/>
        <w:jc w:val="right"/>
        <w:rPr>
          <w:rtl/>
        </w:rPr>
      </w:pPr>
    </w:p>
    <w:p w:rsidR="00956BBD" w:rsidRPr="00956BBD" w:rsidRDefault="00956BBD" w:rsidP="00956BBD">
      <w:pPr>
        <w:widowControl w:val="0"/>
        <w:spacing w:line="300" w:lineRule="atLeast"/>
        <w:jc w:val="right"/>
        <w:rPr>
          <w:rtl/>
        </w:rPr>
      </w:pPr>
    </w:p>
    <w:p w:rsidR="00956BBD" w:rsidRPr="00956BBD" w:rsidRDefault="00956BBD" w:rsidP="00956BBD">
      <w:pPr>
        <w:widowControl w:val="0"/>
        <w:spacing w:line="300" w:lineRule="atLeast"/>
        <w:jc w:val="right"/>
        <w:rPr>
          <w:rtl/>
        </w:rPr>
      </w:pPr>
    </w:p>
    <w:p w:rsidR="00956BBD" w:rsidRPr="00956BBD" w:rsidRDefault="00956BBD" w:rsidP="00956BBD">
      <w:pPr>
        <w:widowControl w:val="0"/>
        <w:spacing w:line="300" w:lineRule="atLeast"/>
        <w:jc w:val="right"/>
        <w:rPr>
          <w:rtl/>
        </w:rPr>
      </w:pPr>
    </w:p>
    <w:p w:rsidR="00956BBD" w:rsidRPr="00956BBD" w:rsidRDefault="00956BBD" w:rsidP="00956BBD">
      <w:pPr>
        <w:widowControl w:val="0"/>
        <w:spacing w:line="300" w:lineRule="atLeast"/>
        <w:jc w:val="right"/>
        <w:rPr>
          <w:rtl/>
        </w:rPr>
      </w:pPr>
    </w:p>
    <w:p w:rsidR="00956BBD" w:rsidRPr="00956BBD" w:rsidRDefault="00956BBD" w:rsidP="00956BBD">
      <w:pPr>
        <w:widowControl w:val="0"/>
        <w:spacing w:line="300" w:lineRule="atLeast"/>
        <w:jc w:val="right"/>
        <w:rPr>
          <w:rtl/>
        </w:rPr>
      </w:pPr>
    </w:p>
    <w:p w:rsidR="00956BBD" w:rsidRPr="00956BBD" w:rsidRDefault="00956BBD" w:rsidP="00956BBD">
      <w:pPr>
        <w:widowControl w:val="0"/>
        <w:spacing w:line="300" w:lineRule="atLeast"/>
        <w:jc w:val="right"/>
        <w:rPr>
          <w:rtl/>
        </w:rPr>
      </w:pPr>
    </w:p>
    <w:p w:rsidR="00956BBD" w:rsidRPr="00797710" w:rsidRDefault="00956BBD" w:rsidP="00956BBD">
      <w:pPr>
        <w:widowControl w:val="0"/>
        <w:spacing w:line="300" w:lineRule="atLeast"/>
        <w:jc w:val="right"/>
        <w:rPr>
          <w:b/>
          <w:bCs/>
          <w:i/>
          <w:iCs/>
          <w:u w:val="single"/>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jc w:val="right"/>
        <w:rPr>
          <w:b/>
          <w:bCs/>
          <w:i/>
          <w:iCs/>
          <w:u w:val="single"/>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jc w:val="right"/>
        <w:rPr>
          <w:b/>
          <w:bCs/>
          <w:i/>
          <w:iCs/>
          <w:u w:val="single"/>
          <w:rtl/>
          <w14:shadow w14:blurRad="50800" w14:dist="38100" w14:dir="2700000" w14:sx="100000" w14:sy="100000" w14:kx="0" w14:ky="0" w14:algn="tl">
            <w14:srgbClr w14:val="000000">
              <w14:alpha w14:val="60000"/>
            </w14:srgbClr>
          </w14:shadow>
        </w:rPr>
      </w:pPr>
      <w:r w:rsidRPr="00797710">
        <w:rPr>
          <w:b/>
          <w:bCs/>
          <w:i/>
          <w:iCs/>
          <w:u w:val="single"/>
          <w:rtl/>
          <w14:shadow w14:blurRad="50800" w14:dist="38100" w14:dir="2700000" w14:sx="100000" w14:sy="100000" w14:kx="0" w14:ky="0" w14:algn="tl">
            <w14:srgbClr w14:val="000000">
              <w14:alpha w14:val="60000"/>
            </w14:srgbClr>
          </w14:shadow>
        </w:rPr>
        <w:br w:type="page"/>
        <w:t xml:space="preserve">נספח </w:t>
      </w:r>
      <w:r w:rsidRPr="00797710">
        <w:rPr>
          <w:rFonts w:hint="cs"/>
          <w:b/>
          <w:bCs/>
          <w:i/>
          <w:iCs/>
          <w:u w:val="single"/>
          <w:rtl/>
          <w14:shadow w14:blurRad="50800" w14:dist="38100" w14:dir="2700000" w14:sx="100000" w14:sy="100000" w14:kx="0" w14:ky="0" w14:algn="tl">
            <w14:srgbClr w14:val="000000">
              <w14:alpha w14:val="60000"/>
            </w14:srgbClr>
          </w14:shadow>
        </w:rPr>
        <w:t>יא'</w:t>
      </w:r>
      <w:r w:rsidRPr="00797710">
        <w:rPr>
          <w:b/>
          <w:bCs/>
          <w:i/>
          <w:iCs/>
          <w:u w:val="single"/>
          <w:rtl/>
          <w14:shadow w14:blurRad="50800" w14:dist="38100" w14:dir="2700000" w14:sx="100000" w14:sy="100000" w14:kx="0" w14:ky="0" w14:algn="tl">
            <w14:srgbClr w14:val="000000">
              <w14:alpha w14:val="60000"/>
            </w14:srgbClr>
          </w14:shadow>
        </w:rPr>
        <w:t xml:space="preserve"> </w:t>
      </w:r>
    </w:p>
    <w:p w:rsidR="00956BBD" w:rsidRPr="00797710" w:rsidRDefault="00956BBD" w:rsidP="00956BBD">
      <w:pPr>
        <w:widowControl w:val="0"/>
        <w:spacing w:line="300" w:lineRule="atLeast"/>
        <w:jc w:val="center"/>
        <w:rPr>
          <w:u w:val="single"/>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 xml:space="preserve">שם הבנק/חברת הביטוח </w:t>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p>
    <w:p w:rsidR="00956BBD" w:rsidRPr="00797710" w:rsidRDefault="00956BBD" w:rsidP="00956BBD">
      <w:pPr>
        <w:widowControl w:val="0"/>
        <w:spacing w:line="300" w:lineRule="atLeast"/>
        <w:jc w:val="center"/>
        <w:rPr>
          <w:u w:val="single"/>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jc w:val="center"/>
        <w:rPr>
          <w:u w:val="single"/>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 xml:space="preserve">מס' הטלפון  </w:t>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p>
    <w:p w:rsidR="00956BBD" w:rsidRPr="00797710" w:rsidRDefault="00956BBD" w:rsidP="00956BBD">
      <w:pPr>
        <w:widowControl w:val="0"/>
        <w:spacing w:line="300" w:lineRule="atLeast"/>
        <w:jc w:val="center"/>
        <w:rPr>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jc w:val="center"/>
        <w:rPr>
          <w:u w:val="single"/>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מס' הפקס</w:t>
      </w:r>
      <w:r w:rsidRPr="00797710">
        <w:rPr>
          <w:bCs/>
          <w:rtl/>
          <w14:shadow w14:blurRad="50800" w14:dist="38100" w14:dir="2700000" w14:sx="100000" w14:sy="100000" w14:kx="0" w14:ky="0" w14:algn="tl">
            <w14:srgbClr w14:val="000000">
              <w14:alpha w14:val="60000"/>
            </w14:srgbClr>
          </w14:shadow>
        </w:rPr>
        <w:t>:</w:t>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p>
    <w:p w:rsidR="00956BBD" w:rsidRPr="00797710" w:rsidRDefault="00956BBD" w:rsidP="00956BBD">
      <w:pPr>
        <w:widowControl w:val="0"/>
        <w:spacing w:line="300" w:lineRule="atLeast"/>
        <w:jc w:val="center"/>
        <w:rPr>
          <w:rtl/>
          <w14:shadow w14:blurRad="50800" w14:dist="38100" w14:dir="2700000" w14:sx="100000" w14:sy="100000" w14:kx="0" w14:ky="0" w14:algn="tl">
            <w14:srgbClr w14:val="000000">
              <w14:alpha w14:val="60000"/>
            </w14:srgbClr>
          </w14:shadow>
        </w:rPr>
      </w:pPr>
    </w:p>
    <w:p w:rsidR="00956BBD" w:rsidRPr="00956BBD" w:rsidRDefault="00956BBD" w:rsidP="00956BBD">
      <w:pPr>
        <w:widowControl w:val="0"/>
        <w:spacing w:line="300" w:lineRule="atLeast"/>
        <w:jc w:val="center"/>
        <w:outlineLvl w:val="3"/>
        <w:rPr>
          <w:b/>
          <w:bCs/>
          <w:u w:val="single"/>
          <w:rtl/>
        </w:rPr>
      </w:pPr>
      <w:r w:rsidRPr="00956BBD">
        <w:rPr>
          <w:b/>
          <w:bCs/>
          <w:u w:val="single"/>
          <w:rtl/>
        </w:rPr>
        <w:t>כתב ערבות  -  מציע</w:t>
      </w:r>
      <w:r w:rsidRPr="00956BBD">
        <w:rPr>
          <w:rFonts w:hint="cs"/>
          <w:b/>
          <w:bCs/>
          <w:u w:val="single"/>
          <w:rtl/>
        </w:rPr>
        <w:t xml:space="preserve"> </w:t>
      </w:r>
    </w:p>
    <w:p w:rsidR="00956BBD" w:rsidRPr="00797710" w:rsidRDefault="00956BBD" w:rsidP="00956BBD">
      <w:pPr>
        <w:widowControl w:val="0"/>
        <w:spacing w:line="300" w:lineRule="atLeast"/>
        <w:jc w:val="center"/>
        <w:rPr>
          <w:b/>
          <w:bCs/>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ind w:left="592"/>
        <w:jc w:val="both"/>
        <w:rPr>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 xml:space="preserve">לכבוד </w:t>
      </w:r>
    </w:p>
    <w:p w:rsidR="00956BBD" w:rsidRPr="00797710" w:rsidRDefault="00956BBD" w:rsidP="00956BBD">
      <w:pPr>
        <w:widowControl w:val="0"/>
        <w:spacing w:line="300" w:lineRule="atLeast"/>
        <w:ind w:left="592"/>
        <w:jc w:val="both"/>
        <w:rPr>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ממשלת ישראל</w:t>
      </w:r>
    </w:p>
    <w:p w:rsidR="00956BBD" w:rsidRPr="00797710" w:rsidRDefault="00956BBD" w:rsidP="00956BBD">
      <w:pPr>
        <w:widowControl w:val="0"/>
        <w:spacing w:line="300" w:lineRule="atLeast"/>
        <w:ind w:left="592"/>
        <w:jc w:val="both"/>
        <w:rPr>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ind w:left="592"/>
        <w:jc w:val="both"/>
        <w:rPr>
          <w:u w:val="single"/>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 xml:space="preserve">באמצעות משרד </w:t>
      </w:r>
      <w:r w:rsidRPr="00797710">
        <w:rPr>
          <w:rFonts w:hint="cs"/>
          <w:u w:val="single"/>
          <w:rtl/>
          <w14:shadow w14:blurRad="50800" w14:dist="38100" w14:dir="2700000" w14:sx="100000" w14:sy="100000" w14:kx="0" w14:ky="0" w14:algn="tl">
            <w14:srgbClr w14:val="000000">
              <w14:alpha w14:val="60000"/>
            </w14:srgbClr>
          </w14:shadow>
        </w:rPr>
        <w:t>הכלכלה</w:t>
      </w:r>
    </w:p>
    <w:p w:rsidR="00956BBD" w:rsidRPr="00797710" w:rsidRDefault="00956BBD" w:rsidP="00956BBD">
      <w:pPr>
        <w:widowControl w:val="0"/>
        <w:spacing w:line="300" w:lineRule="atLeast"/>
        <w:ind w:left="592"/>
        <w:jc w:val="both"/>
        <w:rPr>
          <w:u w:val="single"/>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ind w:left="592"/>
        <w:jc w:val="both"/>
        <w:rPr>
          <w:u w:val="single"/>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t>הנדון</w:t>
      </w:r>
      <w:r w:rsidRPr="00797710">
        <w:rPr>
          <w:bCs/>
          <w:rtl/>
          <w14:shadow w14:blurRad="50800" w14:dist="38100" w14:dir="2700000" w14:sx="100000" w14:sy="100000" w14:kx="0" w14:ky="0" w14:algn="tl">
            <w14:srgbClr w14:val="000000">
              <w14:alpha w14:val="60000"/>
            </w14:srgbClr>
          </w14:shadow>
        </w:rPr>
        <w:t>:</w:t>
      </w:r>
      <w:r w:rsidRPr="00797710">
        <w:rPr>
          <w:rtl/>
          <w14:shadow w14:blurRad="50800" w14:dist="38100" w14:dir="2700000" w14:sx="100000" w14:sy="100000" w14:kx="0" w14:ky="0" w14:algn="tl">
            <w14:srgbClr w14:val="000000">
              <w14:alpha w14:val="60000"/>
            </w14:srgbClr>
          </w14:shadow>
        </w:rPr>
        <w:t xml:space="preserve"> ערבות מס'</w:t>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p>
    <w:p w:rsidR="00956BBD" w:rsidRPr="00956BBD" w:rsidRDefault="00956BBD" w:rsidP="00956BBD">
      <w:pPr>
        <w:widowControl w:val="0"/>
        <w:spacing w:line="300" w:lineRule="atLeast"/>
        <w:ind w:left="592"/>
        <w:jc w:val="both"/>
        <w:outlineLvl w:val="5"/>
        <w:rPr>
          <w:b/>
          <w:bCs/>
          <w:rtl/>
        </w:rPr>
      </w:pPr>
    </w:p>
    <w:p w:rsidR="00956BBD" w:rsidRPr="00797710" w:rsidRDefault="00956BBD" w:rsidP="00DC232B">
      <w:pPr>
        <w:widowControl w:val="0"/>
        <w:spacing w:line="300" w:lineRule="atLeast"/>
        <w:ind w:left="592"/>
        <w:jc w:val="both"/>
        <w:rPr>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 xml:space="preserve">אנו ערבים בזה כלפיכם לסילוק כל סכום עד לסך     </w:t>
      </w:r>
      <w:r w:rsidR="00DC232B">
        <w:rPr>
          <w:rFonts w:hint="cs"/>
          <w:rtl/>
          <w14:shadow w14:blurRad="50800" w14:dist="38100" w14:dir="2700000" w14:sx="100000" w14:sy="100000" w14:kx="0" w14:ky="0" w14:algn="tl">
            <w14:srgbClr w14:val="000000">
              <w14:alpha w14:val="60000"/>
            </w14:srgbClr>
          </w14:shadow>
        </w:rPr>
        <w:t>10,000</w:t>
      </w:r>
      <w:r w:rsidRPr="00797710">
        <w:rPr>
          <w:rFonts w:hint="cs"/>
          <w:rtl/>
          <w14:shadow w14:blurRad="50800" w14:dist="38100" w14:dir="2700000" w14:sx="100000" w14:sy="100000" w14:kx="0" w14:ky="0" w14:algn="tl">
            <w14:srgbClr w14:val="000000">
              <w14:alpha w14:val="60000"/>
            </w14:srgbClr>
          </w14:shadow>
        </w:rPr>
        <w:t xml:space="preserve">  ₪</w:t>
      </w:r>
    </w:p>
    <w:p w:rsidR="00956BBD" w:rsidRPr="00797710" w:rsidRDefault="00956BBD" w:rsidP="00956BBD">
      <w:pPr>
        <w:widowControl w:val="0"/>
        <w:spacing w:line="300" w:lineRule="atLeast"/>
        <w:ind w:left="592"/>
        <w:jc w:val="both"/>
        <w:rPr>
          <w:u w:val="single"/>
          <w:rtl/>
          <w14:shadow w14:blurRad="50800" w14:dist="38100" w14:dir="2700000" w14:sx="100000" w14:sy="100000" w14:kx="0" w14:ky="0" w14:algn="tl">
            <w14:srgbClr w14:val="000000">
              <w14:alpha w14:val="60000"/>
            </w14:srgbClr>
          </w14:shadow>
        </w:rPr>
      </w:pPr>
    </w:p>
    <w:p w:rsidR="00956BBD" w:rsidRPr="00797710" w:rsidRDefault="00956BBD" w:rsidP="00DC232B">
      <w:pPr>
        <w:widowControl w:val="0"/>
        <w:spacing w:line="300" w:lineRule="atLeast"/>
        <w:ind w:left="592"/>
        <w:jc w:val="both"/>
        <w:rPr>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(במילים</w:t>
      </w:r>
      <w:r w:rsidRPr="00797710">
        <w:rPr>
          <w:bCs/>
          <w:rtl/>
          <w14:shadow w14:blurRad="50800" w14:dist="38100" w14:dir="2700000" w14:sx="100000" w14:sy="100000" w14:kx="0" w14:ky="0" w14:algn="tl">
            <w14:srgbClr w14:val="000000">
              <w14:alpha w14:val="60000"/>
            </w14:srgbClr>
          </w14:shadow>
        </w:rPr>
        <w:t>:</w:t>
      </w:r>
      <w:r w:rsidRPr="00797710">
        <w:rPr>
          <w:rFonts w:hint="cs"/>
          <w:rtl/>
          <w14:shadow w14:blurRad="50800" w14:dist="38100" w14:dir="2700000" w14:sx="100000" w14:sy="100000" w14:kx="0" w14:ky="0" w14:algn="tl">
            <w14:srgbClr w14:val="000000">
              <w14:alpha w14:val="60000"/>
            </w14:srgbClr>
          </w14:shadow>
        </w:rPr>
        <w:t xml:space="preserve">    </w:t>
      </w:r>
      <w:r w:rsidR="00DC232B">
        <w:rPr>
          <w:rFonts w:hint="cs"/>
          <w:rtl/>
          <w14:shadow w14:blurRad="50800" w14:dist="38100" w14:dir="2700000" w14:sx="100000" w14:sy="100000" w14:kx="0" w14:ky="0" w14:algn="tl">
            <w14:srgbClr w14:val="000000">
              <w14:alpha w14:val="60000"/>
            </w14:srgbClr>
          </w14:shadow>
        </w:rPr>
        <w:t>עשרת אלפים</w:t>
      </w:r>
      <w:r w:rsidRPr="00797710">
        <w:rPr>
          <w:rFonts w:hint="cs"/>
          <w:rtl/>
          <w14:shadow w14:blurRad="50800" w14:dist="38100" w14:dir="2700000" w14:sx="100000" w14:sy="100000" w14:kx="0" w14:ky="0" w14:algn="tl">
            <w14:srgbClr w14:val="000000">
              <w14:alpha w14:val="60000"/>
            </w14:srgbClr>
          </w14:shadow>
        </w:rPr>
        <w:t xml:space="preserve"> ₪</w:t>
      </w:r>
      <w:r w:rsidR="008E51FC">
        <w:rPr>
          <w:rFonts w:hint="cs"/>
          <w:rtl/>
          <w14:shadow w14:blurRad="50800" w14:dist="38100" w14:dir="2700000" w14:sx="100000" w14:sy="100000" w14:kx="0" w14:ky="0" w14:algn="tl">
            <w14:srgbClr w14:val="000000">
              <w14:alpha w14:val="60000"/>
            </w14:srgbClr>
          </w14:shadow>
        </w:rPr>
        <w:t xml:space="preserve"> )</w:t>
      </w:r>
    </w:p>
    <w:p w:rsidR="00956BBD" w:rsidRPr="00797710" w:rsidRDefault="00956BBD" w:rsidP="00DC232B">
      <w:pPr>
        <w:widowControl w:val="0"/>
        <w:spacing w:line="300" w:lineRule="atLeast"/>
        <w:ind w:left="592"/>
        <w:jc w:val="both"/>
        <w:rPr>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br/>
        <w:t>אשר תדרשו מאת</w:t>
      </w:r>
      <w:r w:rsidRPr="00797710">
        <w:rPr>
          <w:bCs/>
          <w:rtl/>
          <w14:shadow w14:blurRad="50800" w14:dist="38100" w14:dir="2700000" w14:sx="100000" w14:sy="100000" w14:kx="0" w14:ky="0" w14:algn="tl">
            <w14:srgbClr w14:val="000000">
              <w14:alpha w14:val="60000"/>
            </w14:srgbClr>
          </w14:shadow>
        </w:rPr>
        <w:t>:</w:t>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 xml:space="preserve"> (להלן "החייב") בקשר</w:t>
      </w:r>
      <w:r w:rsidRPr="00797710">
        <w:rPr>
          <w:rFonts w:hint="cs"/>
          <w:rtl/>
          <w14:shadow w14:blurRad="50800" w14:dist="38100" w14:dir="2700000" w14:sx="100000" w14:sy="100000" w14:kx="0" w14:ky="0" w14:algn="tl">
            <w14:srgbClr w14:val="000000">
              <w14:alpha w14:val="60000"/>
            </w14:srgbClr>
          </w14:shadow>
        </w:rPr>
        <w:t xml:space="preserve"> </w:t>
      </w:r>
      <w:r w:rsidRPr="00DC232B">
        <w:rPr>
          <w:rtl/>
          <w14:shadow w14:blurRad="50800" w14:dist="38100" w14:dir="2700000" w14:sx="100000" w14:sy="100000" w14:kx="0" w14:ky="0" w14:algn="tl">
            <w14:srgbClr w14:val="000000">
              <w14:alpha w14:val="60000"/>
            </w14:srgbClr>
          </w14:shadow>
        </w:rPr>
        <w:t>עם</w:t>
      </w:r>
      <w:r w:rsidRPr="00797710">
        <w:rPr>
          <w:u w:val="single"/>
          <w:rtl/>
          <w14:shadow w14:blurRad="50800" w14:dist="38100" w14:dir="2700000" w14:sx="100000" w14:sy="100000" w14:kx="0" w14:ky="0" w14:algn="tl">
            <w14:srgbClr w14:val="000000">
              <w14:alpha w14:val="60000"/>
            </w14:srgbClr>
          </w14:shadow>
        </w:rPr>
        <w:t xml:space="preserve"> </w:t>
      </w:r>
      <w:r w:rsidRPr="008E51FC">
        <w:rPr>
          <w:b/>
          <w:bCs/>
          <w:rtl/>
          <w14:shadow w14:blurRad="50800" w14:dist="38100" w14:dir="2700000" w14:sx="100000" w14:sy="100000" w14:kx="0" w14:ky="0" w14:algn="tl">
            <w14:srgbClr w14:val="000000">
              <w14:alpha w14:val="60000"/>
            </w14:srgbClr>
          </w14:shadow>
        </w:rPr>
        <w:t xml:space="preserve">מכרז  </w:t>
      </w:r>
      <w:r w:rsidR="00DC232B" w:rsidRPr="008E51FC">
        <w:rPr>
          <w:rFonts w:hint="cs"/>
          <w:b/>
          <w:bCs/>
          <w:rtl/>
          <w14:shadow w14:blurRad="50800" w14:dist="38100" w14:dir="2700000" w14:sx="100000" w14:sy="100000" w14:kx="0" w14:ky="0" w14:algn="tl">
            <w14:srgbClr w14:val="000000">
              <w14:alpha w14:val="60000"/>
            </w14:srgbClr>
          </w14:shadow>
        </w:rPr>
        <w:t xml:space="preserve">מס' </w:t>
      </w:r>
      <w:r w:rsidRPr="008E51FC">
        <w:rPr>
          <w:b/>
          <w:bCs/>
          <w:rtl/>
          <w14:shadow w14:blurRad="50800" w14:dist="38100" w14:dir="2700000" w14:sx="100000" w14:sy="100000" w14:kx="0" w14:ky="0" w14:algn="tl">
            <w14:srgbClr w14:val="000000">
              <w14:alpha w14:val="60000"/>
            </w14:srgbClr>
          </w14:shadow>
        </w:rPr>
        <w:t xml:space="preserve"> </w:t>
      </w:r>
      <w:r w:rsidR="00DC232B" w:rsidRPr="008E51FC">
        <w:rPr>
          <w:rFonts w:hint="cs"/>
          <w:b/>
          <w:bCs/>
          <w:rtl/>
          <w14:shadow w14:blurRad="50800" w14:dist="38100" w14:dir="2700000" w14:sx="100000" w14:sy="100000" w14:kx="0" w14:ky="0" w14:algn="tl">
            <w14:srgbClr w14:val="000000">
              <w14:alpha w14:val="60000"/>
            </w14:srgbClr>
          </w14:shadow>
        </w:rPr>
        <w:t xml:space="preserve">75/14 </w:t>
      </w:r>
      <w:r w:rsidR="00DC232B" w:rsidRPr="008E51FC">
        <w:rPr>
          <w:b/>
          <w:bCs/>
          <w:rtl/>
          <w14:shadow w14:blurRad="50800" w14:dist="38100" w14:dir="2700000" w14:sx="100000" w14:sy="100000" w14:kx="0" w14:ky="0" w14:algn="tl">
            <w14:srgbClr w14:val="000000">
              <w14:alpha w14:val="60000"/>
            </w14:srgbClr>
          </w14:shadow>
        </w:rPr>
        <w:t>–</w:t>
      </w:r>
      <w:r w:rsidR="00DC232B" w:rsidRPr="008E51FC">
        <w:rPr>
          <w:rFonts w:hint="cs"/>
          <w:b/>
          <w:bCs/>
          <w:rtl/>
          <w14:shadow w14:blurRad="50800" w14:dist="38100" w14:dir="2700000" w14:sx="100000" w14:sy="100000" w14:kx="0" w14:ky="0" w14:algn="tl">
            <w14:srgbClr w14:val="000000">
              <w14:alpha w14:val="60000"/>
            </w14:srgbClr>
          </w14:shadow>
        </w:rPr>
        <w:t xml:space="preserve"> ארגון ותפעול שוטף של מערך הבחינות המעשיות ופרוייקטי גמר עבור יחידות הבחינות באגף להכשרה ופיתוח כח אדם</w:t>
      </w:r>
      <w:r w:rsidRPr="00DC232B">
        <w:rPr>
          <w:rFonts w:hint="cs"/>
          <w:rtl/>
          <w14:shadow w14:blurRad="50800" w14:dist="38100" w14:dir="2700000" w14:sx="100000" w14:sy="100000" w14:kx="0" w14:ky="0" w14:algn="tl">
            <w14:srgbClr w14:val="000000">
              <w14:alpha w14:val="60000"/>
            </w14:srgbClr>
          </w14:shadow>
        </w:rPr>
        <w:t>.</w:t>
      </w:r>
      <w:r w:rsidR="00DC232B">
        <w:rPr>
          <w:rFonts w:hint="cs"/>
          <w:rtl/>
          <w14:shadow w14:blurRad="50800" w14:dist="38100" w14:dir="2700000" w14:sx="100000" w14:sy="100000" w14:kx="0" w14:ky="0" w14:algn="tl">
            <w14:srgbClr w14:val="000000">
              <w14:alpha w14:val="60000"/>
            </w14:srgbClr>
          </w14:shadow>
        </w:rPr>
        <w:t xml:space="preserve"> </w:t>
      </w:r>
      <w:r w:rsidRPr="00DC232B">
        <w:rPr>
          <w:rtl/>
          <w14:shadow w14:blurRad="50800" w14:dist="38100" w14:dir="2700000" w14:sx="100000" w14:sy="100000" w14:kx="0" w14:ky="0" w14:algn="tl">
            <w14:srgbClr w14:val="000000">
              <w14:alpha w14:val="60000"/>
            </w14:srgbClr>
          </w14:shadow>
        </w:rPr>
        <w:t xml:space="preserve">אנו </w:t>
      </w:r>
      <w:r w:rsidRPr="00797710">
        <w:rPr>
          <w:rtl/>
          <w14:shadow w14:blurRad="50800" w14:dist="38100" w14:dir="2700000" w14:sx="100000" w14:sy="100000" w14:kx="0" w14:ky="0" w14:algn="tl">
            <w14:srgbClr w14:val="000000">
              <w14:alpha w14:val="60000"/>
            </w14:srgbClr>
          </w14:shadow>
        </w:rPr>
        <w:t xml:space="preserve">נשלם לכם את הסכום הנ"ל </w:t>
      </w:r>
      <w:r w:rsidRPr="00797710">
        <w:rPr>
          <w:rFonts w:hint="cs"/>
          <w:rtl/>
          <w14:shadow w14:blurRad="50800" w14:dist="38100" w14:dir="2700000" w14:sx="100000" w14:sy="100000" w14:kx="0" w14:ky="0" w14:algn="tl">
            <w14:srgbClr w14:val="000000">
              <w14:alpha w14:val="60000"/>
            </w14:srgbClr>
          </w14:shadow>
        </w:rPr>
        <w:t>ב</w:t>
      </w:r>
      <w:r w:rsidRPr="00797710">
        <w:rPr>
          <w:rtl/>
          <w14:shadow w14:blurRad="50800" w14:dist="38100" w14:dir="2700000" w14:sx="100000" w14:sy="100000" w14:kx="0" w14:ky="0" w14:algn="tl">
            <w14:srgbClr w14:val="000000">
              <w14:alpha w14:val="60000"/>
            </w14:srgbClr>
          </w14:shadow>
        </w:rPr>
        <w:t xml:space="preserve">תוך </w:t>
      </w:r>
      <w:r w:rsidRPr="00797710">
        <w:rPr>
          <w:bCs/>
          <w:rtl/>
          <w14:shadow w14:blurRad="50800" w14:dist="38100" w14:dir="2700000" w14:sx="100000" w14:sy="100000" w14:kx="0" w14:ky="0" w14:algn="tl">
            <w14:srgbClr w14:val="000000">
              <w14:alpha w14:val="60000"/>
            </w14:srgbClr>
          </w14:shadow>
        </w:rPr>
        <w:t>15</w:t>
      </w:r>
      <w:r w:rsidRPr="00797710">
        <w:rPr>
          <w:rtl/>
          <w14:shadow w14:blurRad="50800" w14:dist="38100" w14:dir="2700000" w14:sx="100000" w14:sy="100000" w14:kx="0" w14:ky="0" w14:algn="tl">
            <w14:srgbClr w14:val="000000">
              <w14:alpha w14:val="60000"/>
            </w14:srgbClr>
          </w14:shadow>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56BBD" w:rsidRPr="00797710" w:rsidRDefault="00956BBD" w:rsidP="00956BBD">
      <w:pPr>
        <w:widowControl w:val="0"/>
        <w:spacing w:line="300" w:lineRule="atLeast"/>
        <w:ind w:left="592"/>
        <w:jc w:val="both"/>
        <w:rPr>
          <w:rtl/>
          <w14:shadow w14:blurRad="50800" w14:dist="38100" w14:dir="2700000" w14:sx="100000" w14:sy="100000" w14:kx="0" w14:ky="0" w14:algn="tl">
            <w14:srgbClr w14:val="000000">
              <w14:alpha w14:val="60000"/>
            </w14:srgbClr>
          </w14:shadow>
        </w:rPr>
      </w:pPr>
    </w:p>
    <w:p w:rsidR="00956BBD" w:rsidRPr="00797710" w:rsidRDefault="00956BBD" w:rsidP="00817236">
      <w:pPr>
        <w:widowControl w:val="0"/>
        <w:spacing w:line="300" w:lineRule="atLeast"/>
        <w:ind w:left="592"/>
        <w:jc w:val="both"/>
        <w:rPr>
          <w:u w:val="single"/>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 xml:space="preserve">ערבות זו תהיה בתוקף מתאריך </w:t>
      </w:r>
      <w:r w:rsidR="00817236">
        <w:rPr>
          <w:rFonts w:hint="cs"/>
          <w:rtl/>
          <w14:shadow w14:blurRad="50800" w14:dist="38100" w14:dir="2700000" w14:sx="100000" w14:sy="100000" w14:kx="0" w14:ky="0" w14:algn="tl">
            <w14:srgbClr w14:val="000000">
              <w14:alpha w14:val="60000"/>
            </w14:srgbClr>
          </w14:shadow>
        </w:rPr>
        <w:t xml:space="preserve">________ </w:t>
      </w:r>
      <w:r w:rsidRPr="00797710">
        <w:rPr>
          <w:rtl/>
          <w14:shadow w14:blurRad="50800" w14:dist="38100" w14:dir="2700000" w14:sx="100000" w14:sy="100000" w14:kx="0" w14:ky="0" w14:algn="tl">
            <w14:srgbClr w14:val="000000">
              <w14:alpha w14:val="60000"/>
            </w14:srgbClr>
          </w14:shadow>
        </w:rPr>
        <w:t>עד תאריך</w:t>
      </w:r>
      <w:r w:rsidR="008E51FC">
        <w:rPr>
          <w:rFonts w:hint="cs"/>
          <w:rtl/>
          <w14:shadow w14:blurRad="50800" w14:dist="38100" w14:dir="2700000" w14:sx="100000" w14:sy="100000" w14:kx="0" w14:ky="0" w14:algn="tl">
            <w14:srgbClr w14:val="000000">
              <w14:alpha w14:val="60000"/>
            </w14:srgbClr>
          </w14:shadow>
        </w:rPr>
        <w:t xml:space="preserve"> </w:t>
      </w:r>
      <w:r w:rsidR="00380F66">
        <w:rPr>
          <w:rFonts w:hint="cs"/>
          <w:u w:val="single"/>
          <w:rtl/>
          <w14:shadow w14:blurRad="50800" w14:dist="38100" w14:dir="2700000" w14:sx="100000" w14:sy="100000" w14:kx="0" w14:ky="0" w14:algn="tl">
            <w14:srgbClr w14:val="000000">
              <w14:alpha w14:val="60000"/>
            </w14:srgbClr>
          </w14:shadow>
        </w:rPr>
        <w:t>1.5</w:t>
      </w:r>
      <w:r w:rsidR="008E51FC" w:rsidRPr="008E51FC">
        <w:rPr>
          <w:rFonts w:hint="cs"/>
          <w:u w:val="single"/>
          <w:rtl/>
          <w14:shadow w14:blurRad="50800" w14:dist="38100" w14:dir="2700000" w14:sx="100000" w14:sy="100000" w14:kx="0" w14:ky="0" w14:algn="tl">
            <w14:srgbClr w14:val="000000">
              <w14:alpha w14:val="60000"/>
            </w14:srgbClr>
          </w14:shadow>
        </w:rPr>
        <w:t>.2015</w:t>
      </w:r>
      <w:r w:rsidRPr="008E51FC">
        <w:rPr>
          <w:u w:val="single"/>
          <w:rtl/>
          <w14:shadow w14:blurRad="50800" w14:dist="38100" w14:dir="2700000" w14:sx="100000" w14:sy="100000" w14:kx="0" w14:ky="0" w14:algn="tl">
            <w14:srgbClr w14:val="000000">
              <w14:alpha w14:val="60000"/>
            </w14:srgbClr>
          </w14:shadow>
        </w:rPr>
        <w:t xml:space="preserve">  </w:t>
      </w:r>
    </w:p>
    <w:p w:rsidR="00956BBD" w:rsidRPr="00797710" w:rsidRDefault="00956BBD" w:rsidP="00956BBD">
      <w:pPr>
        <w:widowControl w:val="0"/>
        <w:spacing w:line="300" w:lineRule="atLeast"/>
        <w:ind w:left="592"/>
        <w:rPr>
          <w:u w:val="single"/>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ind w:left="592"/>
        <w:rPr>
          <w:rtl/>
          <w14:shadow w14:blurRad="50800" w14:dist="38100" w14:dir="2700000" w14:sx="100000" w14:sy="100000" w14:kx="0" w14:ky="0" w14:algn="tl">
            <w14:srgbClr w14:val="000000">
              <w14:alpha w14:val="60000"/>
            </w14:srgbClr>
          </w14:shadow>
        </w:rPr>
      </w:pPr>
      <w:r w:rsidRPr="00797710">
        <w:rPr>
          <w:rtl/>
          <w14:shadow w14:blurRad="50800" w14:dist="38100" w14:dir="2700000" w14:sx="100000" w14:sy="100000" w14:kx="0" w14:ky="0" w14:algn="tl">
            <w14:srgbClr w14:val="000000">
              <w14:alpha w14:val="60000"/>
            </w14:srgbClr>
          </w14:shadow>
        </w:rPr>
        <w:t>דרישה על-פי ערבות זו יש להפנות לסניף הבנק/חב' הביטוח שכתובתו</w:t>
      </w:r>
      <w:r w:rsidRPr="00797710">
        <w:rPr>
          <w:bCs/>
          <w:rtl/>
          <w14:shadow w14:blurRad="50800" w14:dist="38100" w14:dir="2700000" w14:sx="100000" w14:sy="100000" w14:kx="0" w14:ky="0" w14:algn="tl">
            <w14:srgbClr w14:val="000000">
              <w14:alpha w14:val="60000"/>
            </w14:srgbClr>
          </w14:shadow>
        </w:rPr>
        <w:t>:</w:t>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r>
      <w:r w:rsidRPr="00797710">
        <w:rPr>
          <w:rtl/>
          <w14:shadow w14:blurRad="50800" w14:dist="38100" w14:dir="2700000" w14:sx="100000" w14:sy="100000" w14:kx="0" w14:ky="0" w14:algn="tl">
            <w14:srgbClr w14:val="000000">
              <w14:alpha w14:val="60000"/>
            </w14:srgbClr>
          </w14:shadow>
        </w:rPr>
        <w:tab/>
        <w:t xml:space="preserve">       שם הבנק/חב' הביטוח</w:t>
      </w:r>
    </w:p>
    <w:p w:rsidR="00956BBD" w:rsidRPr="00797710" w:rsidRDefault="00956BBD" w:rsidP="00956BBD">
      <w:pPr>
        <w:widowControl w:val="0"/>
        <w:spacing w:line="300" w:lineRule="atLeast"/>
        <w:ind w:left="592"/>
        <w:rPr>
          <w:rt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ind w:left="592"/>
        <w:rPr>
          <w:u w:val="single"/>
          <w:rtl/>
          <w14:shadow w14:blurRad="50800" w14:dist="38100" w14:dir="2700000" w14:sx="100000" w14:sy="100000" w14:kx="0" w14:ky="0" w14:algn="tl">
            <w14:srgbClr w14:val="000000">
              <w14:alpha w14:val="60000"/>
            </w14:srgbClr>
          </w14:shadow>
        </w:rPr>
      </w:pP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r w:rsidRPr="00797710">
        <w:rPr>
          <w:u w:val="single"/>
          <w:rtl/>
          <w14:shadow w14:blurRad="50800" w14:dist="38100" w14:dir="2700000" w14:sx="100000" w14:sy="100000" w14:kx="0" w14:ky="0" w14:algn="tl">
            <w14:srgbClr w14:val="000000">
              <w14:alpha w14:val="60000"/>
            </w14:srgbClr>
          </w14:shadow>
        </w:rPr>
        <w:tab/>
      </w:r>
    </w:p>
    <w:p w:rsidR="00956BBD" w:rsidRPr="00797710" w:rsidRDefault="00956BBD" w:rsidP="00956BBD">
      <w:pPr>
        <w:widowControl w:val="0"/>
        <w:spacing w:line="300" w:lineRule="atLeast"/>
        <w:ind w:left="592"/>
        <w:rPr>
          <w:rtl/>
          <w:lang w:eastAsia="he-IL"/>
          <w14:shadow w14:blurRad="50800" w14:dist="38100" w14:dir="2700000" w14:sx="100000" w14:sy="100000" w14:kx="0" w14:ky="0" w14:algn="tl">
            <w14:srgbClr w14:val="000000">
              <w14:alpha w14:val="60000"/>
            </w14:srgbClr>
          </w14:shadow>
        </w:rPr>
      </w:pPr>
      <w:r w:rsidRPr="00797710">
        <w:rPr>
          <w:rtl/>
          <w:lang w:eastAsia="he-IL"/>
          <w14:shadow w14:blurRad="50800" w14:dist="38100" w14:dir="2700000" w14:sx="100000" w14:sy="100000" w14:kx="0" w14:ky="0" w14:algn="tl">
            <w14:srgbClr w14:val="000000">
              <w14:alpha w14:val="60000"/>
            </w14:srgbClr>
          </w14:shadow>
        </w:rPr>
        <w:t xml:space="preserve">       מס' הבנק ומס' הסניף</w:t>
      </w:r>
      <w:r w:rsidRPr="00797710">
        <w:rPr>
          <w:rtl/>
          <w:lang w:eastAsia="he-IL"/>
          <w14:shadow w14:blurRad="50800" w14:dist="38100" w14:dir="2700000" w14:sx="100000" w14:sy="100000" w14:kx="0" w14:ky="0" w14:algn="tl">
            <w14:srgbClr w14:val="000000">
              <w14:alpha w14:val="60000"/>
            </w14:srgbClr>
          </w14:shadow>
        </w:rPr>
        <w:tab/>
      </w:r>
      <w:r w:rsidRPr="00797710">
        <w:rPr>
          <w:rtl/>
          <w:lang w:eastAsia="he-IL"/>
          <w14:shadow w14:blurRad="50800" w14:dist="38100" w14:dir="2700000" w14:sx="100000" w14:sy="100000" w14:kx="0" w14:ky="0" w14:algn="tl">
            <w14:srgbClr w14:val="000000">
              <w14:alpha w14:val="60000"/>
            </w14:srgbClr>
          </w14:shadow>
        </w:rPr>
        <w:tab/>
      </w:r>
      <w:r w:rsidRPr="00797710">
        <w:rPr>
          <w:rtl/>
          <w:lang w:eastAsia="he-IL"/>
          <w14:shadow w14:blurRad="50800" w14:dist="38100" w14:dir="2700000" w14:sx="100000" w14:sy="100000" w14:kx="0" w14:ky="0" w14:algn="tl">
            <w14:srgbClr w14:val="000000">
              <w14:alpha w14:val="60000"/>
            </w14:srgbClr>
          </w14:shadow>
        </w:rPr>
        <w:tab/>
        <w:t>כתובת סניף הבנק/חברת הביטוח</w:t>
      </w:r>
    </w:p>
    <w:p w:rsidR="00956BBD" w:rsidRPr="00797710" w:rsidRDefault="00956BBD" w:rsidP="00956BBD">
      <w:pPr>
        <w:widowControl w:val="0"/>
        <w:spacing w:line="300" w:lineRule="atLeast"/>
        <w:ind w:left="592"/>
        <w:rPr>
          <w:u w:val="single"/>
          <w:rtl/>
          <w:lang w:eastAsia="he-I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ind w:left="592"/>
        <w:rPr>
          <w:rtl/>
          <w:lang w:eastAsia="he-IL"/>
          <w14:shadow w14:blurRad="50800" w14:dist="38100" w14:dir="2700000" w14:sx="100000" w14:sy="100000" w14:kx="0" w14:ky="0" w14:algn="tl">
            <w14:srgbClr w14:val="000000">
              <w14:alpha w14:val="60000"/>
            </w14:srgbClr>
          </w14:shadow>
        </w:rPr>
      </w:pPr>
      <w:r w:rsidRPr="00797710">
        <w:rPr>
          <w:rtl/>
          <w:lang w:eastAsia="he-IL"/>
          <w14:shadow w14:blurRad="50800" w14:dist="38100" w14:dir="2700000" w14:sx="100000" w14:sy="100000" w14:kx="0" w14:ky="0" w14:algn="tl">
            <w14:srgbClr w14:val="000000">
              <w14:alpha w14:val="60000"/>
            </w14:srgbClr>
          </w14:shadow>
        </w:rPr>
        <w:t>ערבות זו אינה ניתנת להעברה.</w:t>
      </w:r>
    </w:p>
    <w:p w:rsidR="00956BBD" w:rsidRPr="00797710" w:rsidRDefault="00956BBD" w:rsidP="00956BBD">
      <w:pPr>
        <w:widowControl w:val="0"/>
        <w:spacing w:line="300" w:lineRule="atLeast"/>
        <w:ind w:left="592"/>
        <w:rPr>
          <w:u w:val="single"/>
          <w:rtl/>
          <w:lang w:eastAsia="he-IL"/>
          <w14:shadow w14:blurRad="50800" w14:dist="38100" w14:dir="2700000" w14:sx="100000" w14:sy="100000" w14:kx="0" w14:ky="0" w14:algn="tl">
            <w14:srgbClr w14:val="000000">
              <w14:alpha w14:val="60000"/>
            </w14:srgbClr>
          </w14:shadow>
        </w:rPr>
      </w:pPr>
    </w:p>
    <w:p w:rsidR="00956BBD" w:rsidRPr="00797710" w:rsidRDefault="00956BBD" w:rsidP="00956BBD">
      <w:pPr>
        <w:widowControl w:val="0"/>
        <w:spacing w:line="300" w:lineRule="atLeast"/>
        <w:ind w:left="592"/>
        <w:rPr>
          <w:u w:val="single"/>
          <w:rtl/>
          <w:lang w:eastAsia="he-IL"/>
          <w14:shadow w14:blurRad="50800" w14:dist="38100" w14:dir="2700000" w14:sx="100000" w14:sy="100000" w14:kx="0" w14:ky="0" w14:algn="tl">
            <w14:srgbClr w14:val="000000">
              <w14:alpha w14:val="60000"/>
            </w14:srgbClr>
          </w14:shadow>
        </w:rPr>
      </w:pP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r w:rsidRPr="00797710">
        <w:rPr>
          <w:u w:val="single"/>
          <w:rtl/>
          <w:lang w:eastAsia="he-IL"/>
          <w14:shadow w14:blurRad="50800" w14:dist="38100" w14:dir="2700000" w14:sx="100000" w14:sy="100000" w14:kx="0" w14:ky="0" w14:algn="tl">
            <w14:srgbClr w14:val="000000">
              <w14:alpha w14:val="60000"/>
            </w14:srgbClr>
          </w14:shadow>
        </w:rPr>
        <w:tab/>
      </w:r>
    </w:p>
    <w:p w:rsidR="00956BBD" w:rsidRPr="00797710" w:rsidRDefault="00956BBD" w:rsidP="00956BBD">
      <w:pPr>
        <w:widowControl w:val="0"/>
        <w:spacing w:line="300" w:lineRule="atLeast"/>
        <w:rPr>
          <w:rtl/>
          <w:lang w:eastAsia="he-IL"/>
          <w14:shadow w14:blurRad="50800" w14:dist="38100" w14:dir="2700000" w14:sx="100000" w14:sy="100000" w14:kx="0" w14:ky="0" w14:algn="tl">
            <w14:srgbClr w14:val="000000">
              <w14:alpha w14:val="60000"/>
            </w14:srgbClr>
          </w14:shadow>
        </w:rPr>
      </w:pPr>
      <w:r w:rsidRPr="00797710">
        <w:rPr>
          <w:rtl/>
          <w:lang w:eastAsia="he-IL"/>
          <w14:shadow w14:blurRad="50800" w14:dist="38100" w14:dir="2700000" w14:sx="100000" w14:sy="100000" w14:kx="0" w14:ky="0" w14:algn="tl">
            <w14:srgbClr w14:val="000000">
              <w14:alpha w14:val="60000"/>
            </w14:srgbClr>
          </w14:shadow>
        </w:rPr>
        <w:tab/>
        <w:t>תאריך</w:t>
      </w:r>
      <w:r w:rsidRPr="00797710">
        <w:rPr>
          <w:rtl/>
          <w:lang w:eastAsia="he-IL"/>
          <w14:shadow w14:blurRad="50800" w14:dist="38100" w14:dir="2700000" w14:sx="100000" w14:sy="100000" w14:kx="0" w14:ky="0" w14:algn="tl">
            <w14:srgbClr w14:val="000000">
              <w14:alpha w14:val="60000"/>
            </w14:srgbClr>
          </w14:shadow>
        </w:rPr>
        <w:tab/>
      </w:r>
      <w:r w:rsidRPr="00797710">
        <w:rPr>
          <w:rtl/>
          <w:lang w:eastAsia="he-IL"/>
          <w14:shadow w14:blurRad="50800" w14:dist="38100" w14:dir="2700000" w14:sx="100000" w14:sy="100000" w14:kx="0" w14:ky="0" w14:algn="tl">
            <w14:srgbClr w14:val="000000">
              <w14:alpha w14:val="60000"/>
            </w14:srgbClr>
          </w14:shadow>
        </w:rPr>
        <w:tab/>
      </w:r>
      <w:r w:rsidRPr="00797710">
        <w:rPr>
          <w:rtl/>
          <w:lang w:eastAsia="he-IL"/>
          <w14:shadow w14:blurRad="50800" w14:dist="38100" w14:dir="2700000" w14:sx="100000" w14:sy="100000" w14:kx="0" w14:ky="0" w14:algn="tl">
            <w14:srgbClr w14:val="000000">
              <w14:alpha w14:val="60000"/>
            </w14:srgbClr>
          </w14:shadow>
        </w:rPr>
        <w:tab/>
      </w:r>
      <w:r w:rsidRPr="00797710">
        <w:rPr>
          <w:rtl/>
          <w:lang w:eastAsia="he-IL"/>
          <w14:shadow w14:blurRad="50800" w14:dist="38100" w14:dir="2700000" w14:sx="100000" w14:sy="100000" w14:kx="0" w14:ky="0" w14:algn="tl">
            <w14:srgbClr w14:val="000000">
              <w14:alpha w14:val="60000"/>
            </w14:srgbClr>
          </w14:shadow>
        </w:rPr>
        <w:tab/>
        <w:t xml:space="preserve">שם מלא                  חתימה וחותמת  </w:t>
      </w:r>
      <w:r w:rsidRPr="00797710">
        <w:rPr>
          <w:rtl/>
          <w:lang w:eastAsia="he-IL"/>
          <w14:shadow w14:blurRad="50800" w14:dist="38100" w14:dir="2700000" w14:sx="100000" w14:sy="100000" w14:kx="0" w14:ky="0" w14:algn="tl">
            <w14:srgbClr w14:val="000000">
              <w14:alpha w14:val="60000"/>
            </w14:srgbClr>
          </w14:shadow>
        </w:rPr>
        <w:br/>
      </w:r>
    </w:p>
    <w:p w:rsidR="00956BBD" w:rsidRPr="00956BBD" w:rsidRDefault="00956BBD" w:rsidP="00956BBD">
      <w:pPr>
        <w:widowControl w:val="0"/>
        <w:spacing w:line="300" w:lineRule="atLeast"/>
        <w:jc w:val="right"/>
        <w:rPr>
          <w:b/>
          <w:bCs/>
          <w:i/>
          <w:iCs/>
          <w:u w:val="single"/>
          <w:rtl/>
        </w:rPr>
      </w:pPr>
      <w:r w:rsidRPr="00956BBD">
        <w:rPr>
          <w:b/>
          <w:bCs/>
          <w:i/>
          <w:iCs/>
          <w:u w:val="single"/>
          <w:rtl/>
        </w:rPr>
        <w:br w:type="page"/>
        <w:t xml:space="preserve">נספח </w:t>
      </w:r>
      <w:r w:rsidRPr="00956BBD">
        <w:rPr>
          <w:rFonts w:hint="cs"/>
          <w:b/>
          <w:bCs/>
          <w:i/>
          <w:iCs/>
          <w:u w:val="single"/>
          <w:rtl/>
        </w:rPr>
        <w:t xml:space="preserve">יב' </w:t>
      </w:r>
    </w:p>
    <w:p w:rsidR="00956BBD" w:rsidRPr="00956BBD" w:rsidRDefault="00956BBD" w:rsidP="00956BBD">
      <w:pPr>
        <w:widowControl w:val="0"/>
        <w:spacing w:line="300" w:lineRule="atLeast"/>
        <w:jc w:val="center"/>
        <w:rPr>
          <w:rtl/>
        </w:rPr>
      </w:pPr>
      <w:r w:rsidRPr="00956BBD">
        <w:rPr>
          <w:b/>
          <w:bCs/>
          <w:u w:val="single"/>
          <w:rtl/>
        </w:rPr>
        <w:t>פירוט ניסיון המציע</w:t>
      </w:r>
    </w:p>
    <w:p w:rsidR="00956BBD" w:rsidRPr="00956BBD" w:rsidRDefault="00956BBD" w:rsidP="00956BBD">
      <w:pPr>
        <w:widowControl w:val="0"/>
        <w:spacing w:line="300" w:lineRule="atLeast"/>
        <w:rPr>
          <w:rtl/>
        </w:rPr>
      </w:pPr>
      <w:r w:rsidRPr="00956BBD">
        <w:rPr>
          <w:rtl/>
        </w:rPr>
        <w:t>תיאור המציע</w:t>
      </w:r>
      <w:r w:rsidRPr="00956BBD">
        <w:rPr>
          <w:bCs/>
          <w:rtl/>
        </w:rPr>
        <w:t>:</w:t>
      </w:r>
    </w:p>
    <w:p w:rsidR="00956BBD" w:rsidRPr="00956BBD" w:rsidRDefault="00956BBD" w:rsidP="00956BBD">
      <w:pPr>
        <w:widowControl w:val="0"/>
        <w:spacing w:line="300" w:lineRule="atLeast"/>
        <w:rPr>
          <w:rtl/>
        </w:rPr>
      </w:pPr>
      <w:r w:rsidRPr="00956BBD">
        <w:rPr>
          <w:rtl/>
        </w:rPr>
        <w:t>לגבי כל הסעיפים הבאים על המציע לפרט את המידע הנדרש.</w:t>
      </w:r>
    </w:p>
    <w:p w:rsidR="00956BBD" w:rsidRPr="00956BBD" w:rsidRDefault="00956BBD" w:rsidP="00956BBD">
      <w:pPr>
        <w:widowControl w:val="0"/>
        <w:spacing w:line="300" w:lineRule="atLeast"/>
        <w:rPr>
          <w:rtl/>
        </w:rPr>
      </w:pPr>
      <w:r w:rsidRPr="00956BBD">
        <w:rPr>
          <w:rtl/>
        </w:rPr>
        <w:t>המציע יפרט את הפרטים הבאים</w:t>
      </w:r>
      <w:r w:rsidRPr="00956BBD">
        <w:rPr>
          <w:bCs/>
          <w:rtl/>
        </w:rPr>
        <w:t>:</w:t>
      </w:r>
    </w:p>
    <w:p w:rsidR="00956BBD" w:rsidRPr="00956BBD" w:rsidRDefault="00956BBD" w:rsidP="00956BBD">
      <w:pPr>
        <w:widowControl w:val="0"/>
        <w:spacing w:line="300" w:lineRule="atLeast"/>
        <w:rPr>
          <w:rtl/>
        </w:rPr>
      </w:pPr>
      <w:r w:rsidRPr="00956BBD">
        <w:rPr>
          <w:rtl/>
        </w:rPr>
        <w:t>שם המציע</w:t>
      </w:r>
      <w:r w:rsidRPr="00956BBD">
        <w:rPr>
          <w:bCs/>
          <w:rtl/>
        </w:rPr>
        <w:t>:</w:t>
      </w:r>
      <w:r w:rsidRPr="00956BBD">
        <w:rPr>
          <w:rtl/>
        </w:rPr>
        <w:t xml:space="preserve">                       ___________________</w:t>
      </w:r>
    </w:p>
    <w:p w:rsidR="00956BBD" w:rsidRPr="00956BBD" w:rsidRDefault="00956BBD" w:rsidP="00956BBD">
      <w:pPr>
        <w:widowControl w:val="0"/>
        <w:spacing w:line="300" w:lineRule="atLeast"/>
        <w:rPr>
          <w:rtl/>
        </w:rPr>
      </w:pPr>
      <w:r w:rsidRPr="00956BBD">
        <w:rPr>
          <w:rtl/>
        </w:rPr>
        <w:t>מספר רישום</w:t>
      </w:r>
      <w:r w:rsidRPr="00956BBD">
        <w:rPr>
          <w:bCs/>
          <w:rtl/>
        </w:rPr>
        <w:t>:</w:t>
      </w:r>
      <w:r w:rsidRPr="00956BBD">
        <w:rPr>
          <w:rtl/>
        </w:rPr>
        <w:t xml:space="preserve">                   ___________________</w:t>
      </w:r>
    </w:p>
    <w:p w:rsidR="00956BBD" w:rsidRPr="00956BBD" w:rsidRDefault="00956BBD" w:rsidP="00956BBD">
      <w:pPr>
        <w:widowControl w:val="0"/>
        <w:spacing w:line="300" w:lineRule="atLeast"/>
        <w:rPr>
          <w:rtl/>
        </w:rPr>
      </w:pPr>
      <w:r w:rsidRPr="00956BBD">
        <w:rPr>
          <w:rtl/>
        </w:rPr>
        <w:t>כתובת</w:t>
      </w:r>
      <w:r w:rsidRPr="00956BBD">
        <w:rPr>
          <w:bCs/>
          <w:rtl/>
        </w:rPr>
        <w:t>:</w:t>
      </w:r>
      <w:r w:rsidRPr="00956BBD">
        <w:rPr>
          <w:rtl/>
        </w:rPr>
        <w:t xml:space="preserve">                             ___________________</w:t>
      </w:r>
    </w:p>
    <w:p w:rsidR="00956BBD" w:rsidRPr="00956BBD" w:rsidRDefault="00956BBD" w:rsidP="00956BBD">
      <w:pPr>
        <w:widowControl w:val="0"/>
        <w:spacing w:line="300" w:lineRule="atLeast"/>
        <w:rPr>
          <w:rtl/>
        </w:rPr>
      </w:pPr>
      <w:r w:rsidRPr="00956BBD">
        <w:rPr>
          <w:rtl/>
        </w:rPr>
        <w:t>טלפון</w:t>
      </w:r>
      <w:r w:rsidRPr="00956BBD">
        <w:rPr>
          <w:bCs/>
          <w:rtl/>
        </w:rPr>
        <w:t>:</w:t>
      </w:r>
      <w:r w:rsidRPr="00956BBD">
        <w:rPr>
          <w:rtl/>
        </w:rPr>
        <w:t xml:space="preserve">                               ___________________        פקס</w:t>
      </w:r>
      <w:r w:rsidRPr="00956BBD">
        <w:rPr>
          <w:bCs/>
          <w:rtl/>
        </w:rPr>
        <w:t>:</w:t>
      </w:r>
      <w:r w:rsidRPr="00956BBD">
        <w:rPr>
          <w:rtl/>
        </w:rPr>
        <w:t xml:space="preserve"> ______________</w:t>
      </w:r>
    </w:p>
    <w:p w:rsidR="00956BBD" w:rsidRPr="00956BBD" w:rsidRDefault="00956BBD" w:rsidP="00956BBD">
      <w:pPr>
        <w:widowControl w:val="0"/>
        <w:spacing w:line="300" w:lineRule="atLeast"/>
        <w:rPr>
          <w:rtl/>
        </w:rPr>
      </w:pPr>
      <w:r w:rsidRPr="00956BBD">
        <w:rPr>
          <w:rtl/>
        </w:rPr>
        <w:t>שם איש קשר ותפקידו</w:t>
      </w:r>
      <w:r w:rsidRPr="00956BBD">
        <w:rPr>
          <w:bCs/>
          <w:rtl/>
        </w:rPr>
        <w:t>:</w:t>
      </w:r>
      <w:r w:rsidRPr="00956BBD">
        <w:rPr>
          <w:rtl/>
        </w:rPr>
        <w:t xml:space="preserve">    ___________________ </w:t>
      </w:r>
    </w:p>
    <w:p w:rsidR="00956BBD" w:rsidRPr="00956BBD" w:rsidRDefault="00956BBD" w:rsidP="00956BBD">
      <w:pPr>
        <w:widowControl w:val="0"/>
        <w:spacing w:line="300" w:lineRule="atLeast"/>
        <w:ind w:left="33"/>
        <w:rPr>
          <w:rtl/>
        </w:rPr>
      </w:pPr>
      <w:r w:rsidRPr="00956BBD">
        <w:rPr>
          <w:rtl/>
        </w:rPr>
        <w:t>טלפון איש הקשר</w:t>
      </w:r>
      <w:r w:rsidRPr="00956BBD">
        <w:rPr>
          <w:bCs/>
          <w:rtl/>
        </w:rPr>
        <w:t>:</w:t>
      </w:r>
      <w:r w:rsidRPr="00956BBD">
        <w:rPr>
          <w:rtl/>
        </w:rPr>
        <w:t xml:space="preserve">            ___________________</w:t>
      </w:r>
    </w:p>
    <w:p w:rsidR="00956BBD" w:rsidRPr="00956BBD" w:rsidRDefault="00956BBD" w:rsidP="00956BBD">
      <w:pPr>
        <w:widowControl w:val="0"/>
        <w:spacing w:line="300" w:lineRule="atLeast"/>
        <w:ind w:left="33"/>
        <w:rPr>
          <w:rtl/>
        </w:rPr>
      </w:pPr>
      <w:r w:rsidRPr="00956BBD">
        <w:rPr>
          <w:rtl/>
        </w:rPr>
        <w:t>על המציע לציין פרטים בדבר ניסיונו בדומה לנדרש במפרט מכרז זה, כמפורט להלן</w:t>
      </w:r>
      <w:r w:rsidRPr="00956BBD">
        <w:rPr>
          <w:bCs/>
          <w:rtl/>
        </w:rPr>
        <w:t>:</w:t>
      </w:r>
    </w:p>
    <w:tbl>
      <w:tblPr>
        <w:bidiVisual/>
        <w:tblW w:w="9382" w:type="dxa"/>
        <w:tblInd w:w="141" w:type="dxa"/>
        <w:tblBorders>
          <w:top w:val="single" w:sz="4" w:space="0" w:color="auto"/>
        </w:tblBorders>
        <w:tblLayout w:type="fixed"/>
        <w:tblLook w:val="0000" w:firstRow="0" w:lastRow="0" w:firstColumn="0" w:lastColumn="0" w:noHBand="0" w:noVBand="0"/>
      </w:tblPr>
      <w:tblGrid>
        <w:gridCol w:w="2290"/>
        <w:gridCol w:w="3452"/>
        <w:gridCol w:w="1908"/>
        <w:gridCol w:w="1732"/>
      </w:tblGrid>
      <w:tr w:rsidR="00956BBD" w:rsidRPr="00956BBD" w:rsidTr="00956BBD">
        <w:trPr>
          <w:trHeight w:val="100"/>
        </w:trPr>
        <w:tc>
          <w:tcPr>
            <w:tcW w:w="2290" w:type="dxa"/>
            <w:tcBorders>
              <w:top w:val="single" w:sz="4" w:space="0" w:color="auto"/>
              <w:left w:val="single" w:sz="4" w:space="0" w:color="auto"/>
              <w:bottom w:val="single" w:sz="4" w:space="0" w:color="auto"/>
              <w:right w:val="single" w:sz="4" w:space="0" w:color="auto"/>
            </w:tcBorders>
          </w:tcPr>
          <w:p w:rsidR="00956BBD" w:rsidRPr="009764C5" w:rsidRDefault="00956BBD" w:rsidP="00956BBD">
            <w:pPr>
              <w:widowControl w:val="0"/>
              <w:spacing w:line="300" w:lineRule="atLeast"/>
              <w:rPr>
                <w:b/>
                <w:bCs/>
                <w:rtl/>
              </w:rPr>
            </w:pPr>
            <w:r w:rsidRPr="009764C5">
              <w:rPr>
                <w:b/>
                <w:bCs/>
                <w:rtl/>
              </w:rPr>
              <w:t>שם המסגרת/ מזמין השירות/</w:t>
            </w:r>
          </w:p>
          <w:p w:rsidR="00956BBD" w:rsidRPr="009764C5" w:rsidRDefault="00956BBD" w:rsidP="00956BBD">
            <w:pPr>
              <w:widowControl w:val="0"/>
              <w:spacing w:line="300" w:lineRule="atLeast"/>
              <w:rPr>
                <w:b/>
                <w:bCs/>
              </w:rPr>
            </w:pPr>
            <w:r w:rsidRPr="009764C5">
              <w:rPr>
                <w:rFonts w:hint="cs"/>
                <w:b/>
                <w:bCs/>
                <w:rtl/>
              </w:rPr>
              <w:t>הפרויקט</w:t>
            </w:r>
          </w:p>
        </w:tc>
        <w:tc>
          <w:tcPr>
            <w:tcW w:w="3452" w:type="dxa"/>
            <w:tcBorders>
              <w:top w:val="single" w:sz="4" w:space="0" w:color="auto"/>
              <w:left w:val="single" w:sz="4" w:space="0" w:color="auto"/>
              <w:bottom w:val="single" w:sz="4" w:space="0" w:color="auto"/>
              <w:right w:val="single" w:sz="4" w:space="0" w:color="auto"/>
            </w:tcBorders>
          </w:tcPr>
          <w:p w:rsidR="00956BBD" w:rsidRPr="009764C5" w:rsidRDefault="00956BBD" w:rsidP="009764C5">
            <w:pPr>
              <w:widowControl w:val="0"/>
              <w:spacing w:line="300" w:lineRule="atLeast"/>
              <w:rPr>
                <w:b/>
                <w:bCs/>
              </w:rPr>
            </w:pPr>
            <w:r w:rsidRPr="009764C5">
              <w:rPr>
                <w:b/>
                <w:bCs/>
                <w:rtl/>
              </w:rPr>
              <w:t xml:space="preserve">פרטים בדבר המסגרת  ומהות השירות שניתן על-ידי המציע/בדבר השירות – </w:t>
            </w:r>
            <w:r w:rsidRPr="009764C5">
              <w:rPr>
                <w:rFonts w:hint="cs"/>
                <w:b/>
                <w:bCs/>
                <w:rtl/>
              </w:rPr>
              <w:t xml:space="preserve">הפרויקט תוך התייחסות לסוג </w:t>
            </w:r>
            <w:r w:rsidR="00293441" w:rsidRPr="009764C5">
              <w:rPr>
                <w:rFonts w:hint="cs"/>
                <w:b/>
                <w:bCs/>
                <w:rtl/>
              </w:rPr>
              <w:t>ה</w:t>
            </w:r>
            <w:r w:rsidRPr="009764C5">
              <w:rPr>
                <w:rFonts w:hint="cs"/>
                <w:b/>
                <w:bCs/>
                <w:rtl/>
              </w:rPr>
              <w:t>פרוייקט</w:t>
            </w:r>
            <w:r w:rsidR="00293441" w:rsidRPr="009764C5">
              <w:rPr>
                <w:rFonts w:hint="cs"/>
                <w:b/>
                <w:bCs/>
                <w:rtl/>
              </w:rPr>
              <w:t>,</w:t>
            </w:r>
            <w:r w:rsidRPr="009764C5">
              <w:rPr>
                <w:rFonts w:hint="cs"/>
                <w:b/>
                <w:bCs/>
                <w:rtl/>
              </w:rPr>
              <w:t xml:space="preserve"> </w:t>
            </w:r>
            <w:r w:rsidR="009764C5">
              <w:rPr>
                <w:rFonts w:hint="cs"/>
                <w:b/>
                <w:bCs/>
                <w:rtl/>
              </w:rPr>
              <w:t>מספר</w:t>
            </w:r>
            <w:r w:rsidR="009764C5" w:rsidRPr="009764C5">
              <w:rPr>
                <w:rFonts w:hint="cs"/>
                <w:b/>
                <w:bCs/>
                <w:rtl/>
              </w:rPr>
              <w:t xml:space="preserve"> המועסקים בכל פרוייקט </w:t>
            </w:r>
            <w:r w:rsidRPr="009764C5">
              <w:rPr>
                <w:rFonts w:hint="cs"/>
                <w:b/>
                <w:bCs/>
                <w:rtl/>
              </w:rPr>
              <w:t>והאיזורים הגיאוגרפים בהם ניתן  השירות</w:t>
            </w:r>
          </w:p>
        </w:tc>
        <w:tc>
          <w:tcPr>
            <w:tcW w:w="1908" w:type="dxa"/>
            <w:tcBorders>
              <w:top w:val="single" w:sz="4" w:space="0" w:color="auto"/>
              <w:left w:val="single" w:sz="4" w:space="0" w:color="auto"/>
              <w:bottom w:val="single" w:sz="4" w:space="0" w:color="auto"/>
              <w:right w:val="single" w:sz="4" w:space="0" w:color="auto"/>
            </w:tcBorders>
          </w:tcPr>
          <w:p w:rsidR="00956BBD" w:rsidRPr="009764C5" w:rsidRDefault="00956BBD" w:rsidP="00956BBD">
            <w:pPr>
              <w:widowControl w:val="0"/>
              <w:spacing w:line="300" w:lineRule="atLeast"/>
              <w:rPr>
                <w:b/>
                <w:bCs/>
                <w:rtl/>
              </w:rPr>
            </w:pPr>
            <w:r w:rsidRPr="009764C5">
              <w:rPr>
                <w:b/>
                <w:bCs/>
                <w:rtl/>
              </w:rPr>
              <w:t>תקופת</w:t>
            </w:r>
          </w:p>
          <w:p w:rsidR="00956BBD" w:rsidRPr="009764C5" w:rsidRDefault="00956BBD" w:rsidP="00956BBD">
            <w:pPr>
              <w:widowControl w:val="0"/>
              <w:spacing w:line="300" w:lineRule="atLeast"/>
              <w:rPr>
                <w:b/>
                <w:bCs/>
                <w:rtl/>
              </w:rPr>
            </w:pPr>
            <w:r w:rsidRPr="009764C5">
              <w:rPr>
                <w:b/>
                <w:bCs/>
                <w:rtl/>
              </w:rPr>
              <w:t xml:space="preserve">מתן השירות/הפעלת </w:t>
            </w:r>
            <w:r w:rsidRPr="009764C5">
              <w:rPr>
                <w:rFonts w:hint="cs"/>
                <w:b/>
                <w:bCs/>
                <w:rtl/>
              </w:rPr>
              <w:t>הפרויקט</w:t>
            </w:r>
          </w:p>
          <w:p w:rsidR="00956BBD" w:rsidRPr="009764C5" w:rsidRDefault="00956BBD" w:rsidP="00956BBD">
            <w:pPr>
              <w:widowControl w:val="0"/>
              <w:spacing w:line="300" w:lineRule="atLeast"/>
              <w:rPr>
                <w:b/>
                <w:bCs/>
              </w:rPr>
            </w:pPr>
            <w:r w:rsidRPr="009764C5">
              <w:rPr>
                <w:b/>
                <w:bCs/>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956BBD" w:rsidRPr="009764C5" w:rsidRDefault="00956BBD" w:rsidP="00956BBD">
            <w:pPr>
              <w:widowControl w:val="0"/>
              <w:spacing w:line="300" w:lineRule="atLeast"/>
              <w:rPr>
                <w:b/>
                <w:bCs/>
                <w:rtl/>
              </w:rPr>
            </w:pPr>
            <w:r w:rsidRPr="009764C5">
              <w:rPr>
                <w:b/>
                <w:bCs/>
                <w:rtl/>
              </w:rPr>
              <w:t>פרטים בדבר אנשי קשר</w:t>
            </w:r>
          </w:p>
          <w:p w:rsidR="00956BBD" w:rsidRPr="00956BBD" w:rsidRDefault="00956BBD" w:rsidP="00956BBD">
            <w:pPr>
              <w:widowControl w:val="0"/>
              <w:spacing w:line="300" w:lineRule="atLeast"/>
              <w:rPr>
                <w:b/>
                <w:bCs/>
              </w:rPr>
            </w:pPr>
            <w:r w:rsidRPr="009764C5">
              <w:rPr>
                <w:b/>
                <w:bCs/>
                <w:rtl/>
              </w:rPr>
              <w:t>יש לציין שם, כתובת ומס' טלפון</w:t>
            </w: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56BBD" w:rsidRPr="00956BBD" w:rsidRDefault="00956BBD" w:rsidP="00956BBD">
            <w:pPr>
              <w:widowControl w:val="0"/>
              <w:spacing w:line="300" w:lineRule="atLeast"/>
            </w:pPr>
          </w:p>
        </w:tc>
        <w:tc>
          <w:tcPr>
            <w:tcW w:w="3452" w:type="dxa"/>
          </w:tcPr>
          <w:p w:rsidR="00956BBD" w:rsidRPr="00956BBD" w:rsidRDefault="00956BBD" w:rsidP="00956BBD">
            <w:pPr>
              <w:widowControl w:val="0"/>
              <w:spacing w:line="300" w:lineRule="atLeast"/>
            </w:pPr>
          </w:p>
        </w:tc>
        <w:tc>
          <w:tcPr>
            <w:tcW w:w="1908" w:type="dxa"/>
          </w:tcPr>
          <w:p w:rsidR="00956BBD" w:rsidRPr="00956BBD" w:rsidRDefault="00956BBD" w:rsidP="00956BBD">
            <w:pPr>
              <w:widowControl w:val="0"/>
              <w:spacing w:line="300" w:lineRule="atLeast"/>
            </w:pPr>
          </w:p>
        </w:tc>
        <w:tc>
          <w:tcPr>
            <w:tcW w:w="1732" w:type="dxa"/>
          </w:tcPr>
          <w:p w:rsidR="00956BBD" w:rsidRPr="00956BBD" w:rsidRDefault="00956BBD" w:rsidP="00956BBD">
            <w:pPr>
              <w:widowControl w:val="0"/>
              <w:spacing w:line="300" w:lineRule="atLeast"/>
            </w:pPr>
          </w:p>
        </w:tc>
      </w:tr>
    </w:tbl>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tl/>
        </w:rPr>
        <w:t>ניתן להוסיף שורות לטבלה ו/או מסמכים נוספים בדבר ניסיון המציע</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tl/>
        </w:rPr>
        <w:t>___________        ________________                 _________________</w:t>
      </w:r>
    </w:p>
    <w:p w:rsidR="00956BBD" w:rsidRPr="00956BBD" w:rsidRDefault="00956BBD" w:rsidP="00956BBD">
      <w:pPr>
        <w:widowControl w:val="0"/>
        <w:spacing w:line="300" w:lineRule="atLeast"/>
        <w:ind w:left="26"/>
        <w:jc w:val="both"/>
        <w:rPr>
          <w:b/>
          <w:bCs/>
          <w:rtl/>
        </w:rPr>
      </w:pPr>
      <w:r w:rsidRPr="00956BBD">
        <w:rPr>
          <w:rtl/>
        </w:rPr>
        <w:t>תאריך                                שם המציע                                                חתימה</w:t>
      </w:r>
    </w:p>
    <w:p w:rsidR="00956BBD" w:rsidRPr="00956BBD" w:rsidRDefault="00956BBD" w:rsidP="00DE7395">
      <w:pPr>
        <w:widowControl w:val="0"/>
        <w:spacing w:line="300" w:lineRule="atLeast"/>
        <w:jc w:val="right"/>
        <w:rPr>
          <w:b/>
          <w:bCs/>
          <w:i/>
          <w:iCs/>
          <w:u w:val="single"/>
          <w:rtl/>
        </w:rPr>
      </w:pPr>
      <w:r w:rsidRPr="00956BBD">
        <w:rPr>
          <w:b/>
          <w:bCs/>
          <w:rtl/>
        </w:rPr>
        <w:br w:type="page"/>
      </w:r>
      <w:r w:rsidRPr="00956BBD">
        <w:rPr>
          <w:b/>
          <w:bCs/>
          <w:i/>
          <w:iCs/>
          <w:u w:val="single"/>
          <w:rtl/>
        </w:rPr>
        <w:t>נספח</w:t>
      </w:r>
      <w:r w:rsidRPr="00956BBD">
        <w:rPr>
          <w:rFonts w:hint="cs"/>
          <w:b/>
          <w:bCs/>
          <w:i/>
          <w:iCs/>
          <w:u w:val="single"/>
          <w:rtl/>
        </w:rPr>
        <w:t xml:space="preserve"> יג' </w:t>
      </w:r>
    </w:p>
    <w:p w:rsidR="00956BBD" w:rsidRPr="00956BBD" w:rsidRDefault="00956BBD" w:rsidP="00956BBD">
      <w:pPr>
        <w:widowControl w:val="0"/>
        <w:spacing w:line="300" w:lineRule="atLeast"/>
        <w:ind w:left="26"/>
        <w:jc w:val="right"/>
        <w:rPr>
          <w:b/>
          <w:bCs/>
          <w:rtl/>
        </w:rPr>
      </w:pPr>
    </w:p>
    <w:p w:rsidR="00956BBD" w:rsidRPr="00956BBD" w:rsidRDefault="00956BBD" w:rsidP="00956BBD">
      <w:pPr>
        <w:widowControl w:val="0"/>
        <w:spacing w:line="300" w:lineRule="atLeast"/>
        <w:jc w:val="center"/>
        <w:rPr>
          <w:b/>
          <w:bCs/>
          <w:u w:val="single"/>
          <w:rtl/>
        </w:rPr>
      </w:pPr>
      <w:r w:rsidRPr="00956BBD">
        <w:rPr>
          <w:b/>
          <w:bCs/>
          <w:u w:val="single"/>
          <w:rtl/>
        </w:rPr>
        <w:t xml:space="preserve">פירוט ניסיון </w:t>
      </w:r>
      <w:r w:rsidRPr="00956BBD">
        <w:rPr>
          <w:rFonts w:hint="cs"/>
          <w:b/>
          <w:bCs/>
          <w:u w:val="single"/>
          <w:rtl/>
        </w:rPr>
        <w:t>מנהל הפרוייקט המוצע- לבחינות האגף</w:t>
      </w:r>
    </w:p>
    <w:p w:rsidR="00956BBD" w:rsidRPr="00956BBD" w:rsidRDefault="00956BBD" w:rsidP="00956BBD">
      <w:pPr>
        <w:widowControl w:val="0"/>
        <w:spacing w:line="300" w:lineRule="atLeast"/>
        <w:jc w:val="both"/>
        <w:rPr>
          <w:rtl/>
        </w:rPr>
      </w:pPr>
      <w:r w:rsidRPr="00956BBD">
        <w:rPr>
          <w:rtl/>
        </w:rPr>
        <w:t>שם</w:t>
      </w:r>
      <w:r w:rsidRPr="00956BBD">
        <w:rPr>
          <w:rFonts w:hint="cs"/>
          <w:rtl/>
        </w:rPr>
        <w:t>:</w:t>
      </w:r>
      <w:r w:rsidRPr="00956BBD">
        <w:rPr>
          <w:rtl/>
        </w:rPr>
        <w:t>___________________</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השכלתו _______________________________</w:t>
      </w: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tl/>
        </w:rPr>
        <w:t xml:space="preserve">על המציע לציין פרטים בדבר ניסיון </w:t>
      </w:r>
      <w:r w:rsidRPr="00956BBD">
        <w:rPr>
          <w:rFonts w:hint="cs"/>
          <w:rtl/>
        </w:rPr>
        <w:t>מנהל הפרויקט</w:t>
      </w:r>
      <w:r w:rsidRPr="00956BBD">
        <w:rPr>
          <w:rtl/>
        </w:rPr>
        <w:t xml:space="preserve">, בין השאר, כמפורט להלן- </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876"/>
        <w:gridCol w:w="1980"/>
        <w:gridCol w:w="2340"/>
      </w:tblGrid>
      <w:tr w:rsidR="00956BBD" w:rsidRPr="00956BBD" w:rsidTr="009764C5">
        <w:trPr>
          <w:trHeight w:val="100"/>
        </w:trPr>
        <w:tc>
          <w:tcPr>
            <w:tcW w:w="1810" w:type="dxa"/>
            <w:tcBorders>
              <w:top w:val="single" w:sz="4" w:space="0" w:color="auto"/>
              <w:left w:val="single" w:sz="4" w:space="0" w:color="auto"/>
              <w:bottom w:val="single" w:sz="4" w:space="0" w:color="auto"/>
              <w:right w:val="single" w:sz="4" w:space="0" w:color="auto"/>
            </w:tcBorders>
          </w:tcPr>
          <w:p w:rsidR="00956BBD" w:rsidRPr="009764C5" w:rsidRDefault="00956BBD" w:rsidP="00956BBD">
            <w:pPr>
              <w:widowControl w:val="0"/>
              <w:spacing w:line="300" w:lineRule="atLeast"/>
              <w:rPr>
                <w:b/>
                <w:bCs/>
              </w:rPr>
            </w:pPr>
            <w:r w:rsidRPr="009764C5">
              <w:rPr>
                <w:b/>
                <w:bCs/>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956BBD" w:rsidRPr="009764C5" w:rsidRDefault="00956BBD" w:rsidP="009764C5">
            <w:pPr>
              <w:widowControl w:val="0"/>
              <w:spacing w:line="300" w:lineRule="atLeast"/>
              <w:rPr>
                <w:b/>
                <w:bCs/>
              </w:rPr>
            </w:pPr>
            <w:r w:rsidRPr="009764C5">
              <w:rPr>
                <w:b/>
                <w:bCs/>
                <w:rtl/>
              </w:rPr>
              <w:t xml:space="preserve">פרטים בדבר המסגרת ומהות השירות שניתן על-ידי </w:t>
            </w:r>
            <w:r w:rsidRPr="009764C5">
              <w:rPr>
                <w:rFonts w:hint="cs"/>
                <w:b/>
                <w:bCs/>
                <w:rtl/>
              </w:rPr>
              <w:t xml:space="preserve">מנהל הפרויקט </w:t>
            </w:r>
            <w:r w:rsidRPr="009764C5">
              <w:rPr>
                <w:b/>
                <w:bCs/>
                <w:rtl/>
              </w:rPr>
              <w:t>בדבר השירות – הפרויקט</w:t>
            </w:r>
            <w:r w:rsidRPr="009764C5">
              <w:rPr>
                <w:rFonts w:hint="cs"/>
                <w:b/>
                <w:bCs/>
                <w:rtl/>
              </w:rPr>
              <w:t xml:space="preserve"> - תוך התייחסות </w:t>
            </w:r>
            <w:r w:rsidR="009764C5">
              <w:rPr>
                <w:rFonts w:hint="cs"/>
                <w:b/>
                <w:bCs/>
                <w:rtl/>
              </w:rPr>
              <w:t>לסוג הפרוייקט , מספר</w:t>
            </w:r>
            <w:r w:rsidR="009764C5" w:rsidRPr="009764C5">
              <w:rPr>
                <w:rFonts w:hint="cs"/>
                <w:b/>
                <w:bCs/>
                <w:rtl/>
              </w:rPr>
              <w:t xml:space="preserve"> המועסקים בכל פרוייקט</w:t>
            </w:r>
            <w:r w:rsidRPr="009764C5">
              <w:rPr>
                <w:rFonts w:hint="cs"/>
                <w:b/>
                <w:bCs/>
                <w:rtl/>
              </w:rPr>
              <w:t xml:space="preserve"> ופירוט האתרים בהם ניתן  השירות ומיקומם </w:t>
            </w:r>
          </w:p>
        </w:tc>
        <w:tc>
          <w:tcPr>
            <w:tcW w:w="1980" w:type="dxa"/>
            <w:tcBorders>
              <w:top w:val="single" w:sz="4" w:space="0" w:color="auto"/>
              <w:left w:val="single" w:sz="4" w:space="0" w:color="auto"/>
              <w:bottom w:val="single" w:sz="4" w:space="0" w:color="auto"/>
              <w:right w:val="single" w:sz="4" w:space="0" w:color="auto"/>
            </w:tcBorders>
          </w:tcPr>
          <w:p w:rsidR="00956BBD" w:rsidRPr="009764C5" w:rsidRDefault="00956BBD" w:rsidP="00956BBD">
            <w:pPr>
              <w:widowControl w:val="0"/>
              <w:spacing w:line="300" w:lineRule="atLeast"/>
              <w:rPr>
                <w:b/>
                <w:bCs/>
                <w:rtl/>
              </w:rPr>
            </w:pPr>
            <w:r w:rsidRPr="009764C5">
              <w:rPr>
                <w:b/>
                <w:bCs/>
                <w:rtl/>
              </w:rPr>
              <w:t>תקופת</w:t>
            </w:r>
          </w:p>
          <w:p w:rsidR="00956BBD" w:rsidRPr="009764C5" w:rsidRDefault="00956BBD" w:rsidP="00956BBD">
            <w:pPr>
              <w:widowControl w:val="0"/>
              <w:spacing w:line="300" w:lineRule="atLeast"/>
              <w:rPr>
                <w:b/>
                <w:bCs/>
                <w:rtl/>
              </w:rPr>
            </w:pPr>
            <w:r w:rsidRPr="009764C5">
              <w:rPr>
                <w:b/>
                <w:bCs/>
                <w:rtl/>
              </w:rPr>
              <w:t>הפעלת המסגרת/מתן השירות/הפעלת הפרויקט</w:t>
            </w:r>
          </w:p>
          <w:p w:rsidR="00956BBD" w:rsidRPr="009764C5" w:rsidRDefault="00956BBD" w:rsidP="00956BBD">
            <w:pPr>
              <w:widowControl w:val="0"/>
              <w:spacing w:line="300" w:lineRule="atLeast"/>
              <w:rPr>
                <w:b/>
                <w:bCs/>
              </w:rPr>
            </w:pPr>
            <w:r w:rsidRPr="009764C5">
              <w:rPr>
                <w:b/>
                <w:bCs/>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956BBD" w:rsidRPr="009764C5" w:rsidRDefault="00956BBD" w:rsidP="00956BBD">
            <w:pPr>
              <w:widowControl w:val="0"/>
              <w:spacing w:line="300" w:lineRule="atLeast"/>
              <w:rPr>
                <w:b/>
                <w:bCs/>
                <w:rtl/>
              </w:rPr>
            </w:pPr>
            <w:r w:rsidRPr="009764C5">
              <w:rPr>
                <w:b/>
                <w:bCs/>
                <w:rtl/>
              </w:rPr>
              <w:t>פרטים בדבר אנשי קשר</w:t>
            </w:r>
          </w:p>
          <w:p w:rsidR="00956BBD" w:rsidRPr="00956BBD" w:rsidRDefault="00956BBD" w:rsidP="00956BBD">
            <w:pPr>
              <w:widowControl w:val="0"/>
              <w:spacing w:line="300" w:lineRule="atLeast"/>
              <w:rPr>
                <w:b/>
                <w:bCs/>
              </w:rPr>
            </w:pPr>
            <w:r w:rsidRPr="009764C5">
              <w:rPr>
                <w:b/>
                <w:bCs/>
                <w:rtl/>
              </w:rPr>
              <w:t>יש לציין שם, כתובת ומס' טלפון</w:t>
            </w: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764C5" w:rsidRDefault="009764C5" w:rsidP="00D858FC">
            <w:pPr>
              <w:widowControl w:val="0"/>
              <w:spacing w:line="300" w:lineRule="atLeast"/>
              <w:rPr>
                <w:b/>
                <w:bCs/>
              </w:rPr>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r w:rsidR="009764C5" w:rsidRPr="00956BBD" w:rsidTr="009764C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764C5" w:rsidRPr="00956BBD" w:rsidRDefault="009764C5" w:rsidP="00956BBD">
            <w:pPr>
              <w:widowControl w:val="0"/>
              <w:spacing w:line="300" w:lineRule="atLeast"/>
            </w:pPr>
          </w:p>
        </w:tc>
        <w:tc>
          <w:tcPr>
            <w:tcW w:w="2876" w:type="dxa"/>
          </w:tcPr>
          <w:p w:rsidR="009764C5" w:rsidRPr="00956BBD" w:rsidRDefault="009764C5" w:rsidP="00956BBD">
            <w:pPr>
              <w:widowControl w:val="0"/>
              <w:spacing w:line="300" w:lineRule="atLeast"/>
            </w:pPr>
          </w:p>
        </w:tc>
        <w:tc>
          <w:tcPr>
            <w:tcW w:w="1980" w:type="dxa"/>
          </w:tcPr>
          <w:p w:rsidR="009764C5" w:rsidRPr="00956BBD" w:rsidRDefault="009764C5" w:rsidP="00956BBD">
            <w:pPr>
              <w:widowControl w:val="0"/>
              <w:spacing w:line="300" w:lineRule="atLeast"/>
            </w:pPr>
          </w:p>
        </w:tc>
        <w:tc>
          <w:tcPr>
            <w:tcW w:w="2340" w:type="dxa"/>
          </w:tcPr>
          <w:p w:rsidR="009764C5" w:rsidRPr="00956BBD" w:rsidRDefault="009764C5" w:rsidP="00956BBD">
            <w:pPr>
              <w:widowControl w:val="0"/>
              <w:spacing w:line="300" w:lineRule="atLeast"/>
            </w:pPr>
          </w:p>
        </w:tc>
      </w:tr>
    </w:tbl>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r w:rsidRPr="00956BBD">
        <w:rPr>
          <w:b/>
          <w:bCs/>
          <w:rtl/>
        </w:rPr>
        <w:t xml:space="preserve">* ניתן להוסיף שורות לטבלה ו/או מסמכים נוספים בדבר ניסיון </w:t>
      </w:r>
      <w:r w:rsidRPr="00956BBD">
        <w:rPr>
          <w:rFonts w:hint="cs"/>
          <w:b/>
          <w:rtl/>
        </w:rPr>
        <w:t>מנהל הפרוייקט</w:t>
      </w:r>
      <w:r w:rsidRPr="00956BBD">
        <w:rPr>
          <w:b/>
          <w:rtl/>
        </w:rPr>
        <w:t>.</w:t>
      </w: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jc w:val="right"/>
        <w:rPr>
          <w:b/>
          <w:bCs/>
          <w:rtl/>
        </w:rPr>
      </w:pPr>
      <w:r w:rsidRPr="00956BBD">
        <w:rPr>
          <w:b/>
          <w:bCs/>
          <w:i/>
          <w:iCs/>
          <w:u w:val="single"/>
          <w:rtl/>
        </w:rPr>
        <w:t xml:space="preserve">נספח </w:t>
      </w:r>
      <w:r w:rsidRPr="00956BBD">
        <w:rPr>
          <w:rFonts w:hint="cs"/>
          <w:b/>
          <w:bCs/>
          <w:i/>
          <w:iCs/>
          <w:u w:val="single"/>
          <w:rtl/>
        </w:rPr>
        <w:t xml:space="preserve">יג'1 </w:t>
      </w:r>
    </w:p>
    <w:p w:rsidR="00956BBD" w:rsidRPr="00956BBD" w:rsidRDefault="00956BBD" w:rsidP="00956BBD">
      <w:pPr>
        <w:widowControl w:val="0"/>
        <w:spacing w:line="300" w:lineRule="atLeast"/>
        <w:jc w:val="center"/>
        <w:rPr>
          <w:b/>
          <w:bCs/>
          <w:u w:val="single"/>
          <w:rtl/>
        </w:rPr>
      </w:pPr>
      <w:r w:rsidRPr="00956BBD">
        <w:rPr>
          <w:b/>
          <w:bCs/>
          <w:u w:val="single"/>
          <w:rtl/>
        </w:rPr>
        <w:t xml:space="preserve">פירוט ניסיון </w:t>
      </w:r>
      <w:r w:rsidRPr="00956BBD">
        <w:rPr>
          <w:rFonts w:hint="cs"/>
          <w:b/>
          <w:bCs/>
          <w:u w:val="single"/>
          <w:rtl/>
        </w:rPr>
        <w:t>מנהל הפרוייקט המוצע- לבחינות מה"ט</w:t>
      </w:r>
    </w:p>
    <w:p w:rsidR="00956BBD" w:rsidRPr="00956BBD" w:rsidRDefault="00956BBD" w:rsidP="00956BBD">
      <w:pPr>
        <w:widowControl w:val="0"/>
        <w:spacing w:line="300" w:lineRule="atLeast"/>
        <w:jc w:val="both"/>
        <w:rPr>
          <w:rtl/>
        </w:rPr>
      </w:pPr>
      <w:r w:rsidRPr="00956BBD">
        <w:rPr>
          <w:rtl/>
        </w:rPr>
        <w:t>שם</w:t>
      </w:r>
      <w:r w:rsidRPr="00956BBD">
        <w:rPr>
          <w:rFonts w:hint="cs"/>
          <w:rtl/>
        </w:rPr>
        <w:t>:</w:t>
      </w:r>
      <w:r w:rsidRPr="00956BBD">
        <w:rPr>
          <w:rtl/>
        </w:rPr>
        <w:t>__________________</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השכלתו _______________________________</w:t>
      </w: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tl/>
        </w:rPr>
        <w:t xml:space="preserve">על המציע לציין פרטים בדבר ניסיון </w:t>
      </w:r>
      <w:r w:rsidRPr="00956BBD">
        <w:rPr>
          <w:rFonts w:hint="cs"/>
          <w:rtl/>
        </w:rPr>
        <w:t>מנהל הפרויקט</w:t>
      </w:r>
      <w:r w:rsidRPr="00956BBD">
        <w:rPr>
          <w:rtl/>
        </w:rPr>
        <w:t xml:space="preserve">, בין השאר, כמפורט להלן- </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876"/>
        <w:gridCol w:w="1980"/>
        <w:gridCol w:w="2340"/>
      </w:tblGrid>
      <w:tr w:rsidR="009764C5" w:rsidRPr="00956BBD" w:rsidTr="00956BBD">
        <w:trPr>
          <w:trHeight w:val="100"/>
        </w:trPr>
        <w:tc>
          <w:tcPr>
            <w:tcW w:w="1810" w:type="dxa"/>
            <w:tcBorders>
              <w:top w:val="single" w:sz="4" w:space="0" w:color="auto"/>
              <w:left w:val="single" w:sz="4" w:space="0" w:color="auto"/>
              <w:bottom w:val="single" w:sz="4" w:space="0" w:color="auto"/>
              <w:right w:val="single" w:sz="4" w:space="0" w:color="auto"/>
            </w:tcBorders>
          </w:tcPr>
          <w:p w:rsidR="009764C5" w:rsidRPr="009764C5" w:rsidRDefault="009764C5" w:rsidP="00956BBD">
            <w:pPr>
              <w:widowControl w:val="0"/>
              <w:spacing w:line="300" w:lineRule="atLeast"/>
              <w:rPr>
                <w:b/>
                <w:bCs/>
              </w:rPr>
            </w:pPr>
            <w:r w:rsidRPr="009764C5">
              <w:rPr>
                <w:b/>
                <w:bCs/>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9764C5" w:rsidRPr="009764C5" w:rsidRDefault="009764C5" w:rsidP="00D858FC">
            <w:pPr>
              <w:widowControl w:val="0"/>
              <w:spacing w:line="300" w:lineRule="atLeast"/>
              <w:rPr>
                <w:b/>
                <w:bCs/>
              </w:rPr>
            </w:pPr>
            <w:r w:rsidRPr="009764C5">
              <w:rPr>
                <w:b/>
                <w:bCs/>
                <w:rtl/>
              </w:rPr>
              <w:t xml:space="preserve">פרטים בדבר המסגרת ומהות השירות שניתן על-ידי </w:t>
            </w:r>
            <w:r w:rsidRPr="009764C5">
              <w:rPr>
                <w:rFonts w:hint="cs"/>
                <w:b/>
                <w:bCs/>
                <w:rtl/>
              </w:rPr>
              <w:t xml:space="preserve">מנהל הפרויקט </w:t>
            </w:r>
            <w:r w:rsidRPr="009764C5">
              <w:rPr>
                <w:b/>
                <w:bCs/>
                <w:rtl/>
              </w:rPr>
              <w:t>בדבר השירות – הפרויקט</w:t>
            </w:r>
            <w:r w:rsidRPr="009764C5">
              <w:rPr>
                <w:rFonts w:hint="cs"/>
                <w:b/>
                <w:bCs/>
                <w:rtl/>
              </w:rPr>
              <w:t xml:space="preserve"> - תוך התייחסות לסוג הפרוייקט , מספר המועסקים בכל פרוייקט ופירוט האתרים בהם ניתן  השירות ומיקומם </w:t>
            </w:r>
          </w:p>
        </w:tc>
        <w:tc>
          <w:tcPr>
            <w:tcW w:w="1980" w:type="dxa"/>
            <w:tcBorders>
              <w:top w:val="single" w:sz="4" w:space="0" w:color="auto"/>
              <w:left w:val="single" w:sz="4" w:space="0" w:color="auto"/>
              <w:bottom w:val="single" w:sz="4" w:space="0" w:color="auto"/>
              <w:right w:val="single" w:sz="4" w:space="0" w:color="auto"/>
            </w:tcBorders>
          </w:tcPr>
          <w:p w:rsidR="009764C5" w:rsidRPr="009764C5" w:rsidRDefault="009764C5" w:rsidP="00956BBD">
            <w:pPr>
              <w:widowControl w:val="0"/>
              <w:spacing w:line="300" w:lineRule="atLeast"/>
              <w:rPr>
                <w:b/>
                <w:bCs/>
                <w:rtl/>
              </w:rPr>
            </w:pPr>
            <w:r w:rsidRPr="009764C5">
              <w:rPr>
                <w:b/>
                <w:bCs/>
                <w:rtl/>
              </w:rPr>
              <w:t>תקופת</w:t>
            </w:r>
          </w:p>
          <w:p w:rsidR="009764C5" w:rsidRPr="009764C5" w:rsidRDefault="009764C5" w:rsidP="00956BBD">
            <w:pPr>
              <w:widowControl w:val="0"/>
              <w:spacing w:line="300" w:lineRule="atLeast"/>
              <w:rPr>
                <w:b/>
                <w:bCs/>
                <w:rtl/>
              </w:rPr>
            </w:pPr>
            <w:r w:rsidRPr="009764C5">
              <w:rPr>
                <w:b/>
                <w:bCs/>
                <w:rtl/>
              </w:rPr>
              <w:t>הפעלת המסגרת/מתן השירות/הפעלת הפרויקט</w:t>
            </w:r>
          </w:p>
          <w:p w:rsidR="009764C5" w:rsidRPr="009764C5" w:rsidRDefault="009764C5" w:rsidP="00956BBD">
            <w:pPr>
              <w:widowControl w:val="0"/>
              <w:spacing w:line="300" w:lineRule="atLeast"/>
              <w:rPr>
                <w:b/>
                <w:bCs/>
              </w:rPr>
            </w:pPr>
            <w:r w:rsidRPr="009764C5">
              <w:rPr>
                <w:b/>
                <w:bCs/>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9764C5" w:rsidRPr="009764C5" w:rsidRDefault="009764C5" w:rsidP="00956BBD">
            <w:pPr>
              <w:widowControl w:val="0"/>
              <w:spacing w:line="300" w:lineRule="atLeast"/>
              <w:rPr>
                <w:b/>
                <w:bCs/>
                <w:rtl/>
              </w:rPr>
            </w:pPr>
            <w:r w:rsidRPr="009764C5">
              <w:rPr>
                <w:b/>
                <w:bCs/>
                <w:rtl/>
              </w:rPr>
              <w:t>פרטים בדבר אנשי קשר</w:t>
            </w:r>
          </w:p>
          <w:p w:rsidR="009764C5" w:rsidRPr="00956BBD" w:rsidRDefault="009764C5" w:rsidP="00956BBD">
            <w:pPr>
              <w:widowControl w:val="0"/>
              <w:spacing w:line="300" w:lineRule="atLeast"/>
              <w:rPr>
                <w:b/>
                <w:bCs/>
              </w:rPr>
            </w:pPr>
            <w:r w:rsidRPr="009764C5">
              <w:rPr>
                <w:b/>
                <w:bCs/>
                <w:rtl/>
              </w:rPr>
              <w:t>יש לציין שם, כתובת ומס' טלפון</w:t>
            </w: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r w:rsidR="00956BBD" w:rsidRPr="00956BBD" w:rsidTr="00956BB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956BBD" w:rsidRPr="00956BBD" w:rsidRDefault="00956BBD" w:rsidP="00956BBD">
            <w:pPr>
              <w:widowControl w:val="0"/>
              <w:spacing w:line="300" w:lineRule="atLeast"/>
            </w:pPr>
          </w:p>
        </w:tc>
        <w:tc>
          <w:tcPr>
            <w:tcW w:w="2876" w:type="dxa"/>
          </w:tcPr>
          <w:p w:rsidR="00956BBD" w:rsidRPr="00956BBD" w:rsidRDefault="00956BBD" w:rsidP="00956BBD">
            <w:pPr>
              <w:widowControl w:val="0"/>
              <w:spacing w:line="300" w:lineRule="atLeast"/>
            </w:pPr>
          </w:p>
        </w:tc>
        <w:tc>
          <w:tcPr>
            <w:tcW w:w="1980" w:type="dxa"/>
          </w:tcPr>
          <w:p w:rsidR="00956BBD" w:rsidRPr="00956BBD" w:rsidRDefault="00956BBD" w:rsidP="00956BBD">
            <w:pPr>
              <w:widowControl w:val="0"/>
              <w:spacing w:line="300" w:lineRule="atLeast"/>
            </w:pPr>
          </w:p>
        </w:tc>
        <w:tc>
          <w:tcPr>
            <w:tcW w:w="2340" w:type="dxa"/>
          </w:tcPr>
          <w:p w:rsidR="00956BBD" w:rsidRPr="00956BBD" w:rsidRDefault="00956BBD" w:rsidP="00956BBD">
            <w:pPr>
              <w:widowControl w:val="0"/>
              <w:spacing w:line="300" w:lineRule="atLeast"/>
            </w:pPr>
          </w:p>
        </w:tc>
      </w:tr>
    </w:tbl>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rPr>
          <w:b/>
          <w:bCs/>
          <w:rtl/>
        </w:rPr>
      </w:pPr>
      <w:r w:rsidRPr="00956BBD">
        <w:rPr>
          <w:b/>
          <w:bCs/>
          <w:rtl/>
        </w:rPr>
        <w:t xml:space="preserve">* ניתן להוסיף שורות לטבלה ו/או מסמכים נוספים בדבר ניסיון </w:t>
      </w:r>
      <w:r w:rsidRPr="00956BBD">
        <w:rPr>
          <w:rFonts w:hint="cs"/>
          <w:b/>
          <w:rtl/>
        </w:rPr>
        <w:t>מנהל הפרוייקט</w:t>
      </w:r>
      <w:r w:rsidRPr="00956BBD">
        <w:rPr>
          <w:b/>
          <w:rtl/>
        </w:rPr>
        <w:t>.</w:t>
      </w:r>
    </w:p>
    <w:p w:rsidR="00956BBD" w:rsidRPr="00956BBD" w:rsidRDefault="00956BBD" w:rsidP="00956BBD">
      <w:pPr>
        <w:widowControl w:val="0"/>
        <w:spacing w:line="300" w:lineRule="atLeast"/>
        <w:jc w:val="right"/>
        <w:rPr>
          <w:i/>
          <w:iCs/>
          <w:rtl/>
        </w:rPr>
      </w:pPr>
      <w:r w:rsidRPr="00956BBD">
        <w:rPr>
          <w:b/>
          <w:bCs/>
          <w:rtl/>
        </w:rPr>
        <w:br w:type="page"/>
      </w:r>
      <w:r w:rsidRPr="00956BBD">
        <w:rPr>
          <w:b/>
          <w:bCs/>
          <w:i/>
          <w:iCs/>
          <w:u w:val="single"/>
          <w:rtl/>
        </w:rPr>
        <w:t xml:space="preserve">נספח </w:t>
      </w:r>
      <w:r w:rsidRPr="00956BBD">
        <w:rPr>
          <w:rFonts w:hint="cs"/>
          <w:b/>
          <w:bCs/>
          <w:i/>
          <w:iCs/>
          <w:u w:val="single"/>
          <w:rtl/>
        </w:rPr>
        <w:t xml:space="preserve">יד' </w:t>
      </w:r>
    </w:p>
    <w:p w:rsidR="00956BBD" w:rsidRPr="00956BBD" w:rsidRDefault="00956BBD" w:rsidP="00956BBD">
      <w:pPr>
        <w:widowControl w:val="0"/>
        <w:spacing w:line="300" w:lineRule="atLeast"/>
        <w:jc w:val="center"/>
        <w:rPr>
          <w:b/>
          <w:bCs/>
          <w:sz w:val="28"/>
          <w:szCs w:val="28"/>
          <w:u w:val="single"/>
          <w:rtl/>
        </w:rPr>
      </w:pPr>
      <w:r w:rsidRPr="00956BBD">
        <w:rPr>
          <w:b/>
          <w:bCs/>
          <w:sz w:val="28"/>
          <w:szCs w:val="28"/>
          <w:u w:val="single"/>
          <w:rtl/>
        </w:rPr>
        <w:t>טופס הצעת מחיר</w:t>
      </w:r>
    </w:p>
    <w:p w:rsidR="00956BBD" w:rsidRPr="00956BBD" w:rsidRDefault="00956BBD" w:rsidP="00956BBD">
      <w:pPr>
        <w:widowControl w:val="0"/>
        <w:spacing w:line="300" w:lineRule="atLeast"/>
        <w:jc w:val="center"/>
        <w:rPr>
          <w:b/>
          <w:bCs/>
          <w:rtl/>
        </w:rPr>
      </w:pPr>
    </w:p>
    <w:p w:rsidR="00956BBD" w:rsidRPr="00956BBD" w:rsidRDefault="00956BBD" w:rsidP="00956BBD">
      <w:pPr>
        <w:widowControl w:val="0"/>
        <w:spacing w:line="300" w:lineRule="atLeast"/>
        <w:jc w:val="both"/>
        <w:rPr>
          <w:rtl/>
        </w:rPr>
      </w:pPr>
      <w:r w:rsidRPr="00956BBD">
        <w:rPr>
          <w:rtl/>
        </w:rPr>
        <w:t>לכבוד</w:t>
      </w:r>
    </w:p>
    <w:p w:rsidR="00956BBD" w:rsidRPr="00956BBD" w:rsidRDefault="00956BBD" w:rsidP="00956BBD">
      <w:pPr>
        <w:widowControl w:val="0"/>
        <w:spacing w:line="300" w:lineRule="atLeast"/>
        <w:jc w:val="both"/>
        <w:rPr>
          <w:rtl/>
        </w:rPr>
      </w:pPr>
      <w:r w:rsidRPr="00956BBD">
        <w:rPr>
          <w:rtl/>
        </w:rPr>
        <w:t>ועדת מכרזים</w:t>
      </w:r>
      <w:r w:rsidRPr="00956BBD">
        <w:rPr>
          <w:rFonts w:hint="cs"/>
          <w:rtl/>
        </w:rPr>
        <w:t xml:space="preserve"> של האגף להכשרה מקצועית</w:t>
      </w:r>
    </w:p>
    <w:p w:rsidR="00956BBD" w:rsidRPr="00956BBD" w:rsidRDefault="00956BBD" w:rsidP="00956BBD">
      <w:pPr>
        <w:widowControl w:val="0"/>
        <w:spacing w:line="300" w:lineRule="atLeast"/>
        <w:jc w:val="both"/>
        <w:rPr>
          <w:rtl/>
        </w:rPr>
      </w:pPr>
      <w:r w:rsidRPr="00956BBD">
        <w:rPr>
          <w:rtl/>
        </w:rPr>
        <w:t xml:space="preserve">משרד </w:t>
      </w:r>
      <w:r w:rsidRPr="00956BBD">
        <w:rPr>
          <w:rFonts w:hint="cs"/>
          <w:rtl/>
        </w:rPr>
        <w:t>הכלכלה</w:t>
      </w:r>
    </w:p>
    <w:p w:rsidR="00956BBD" w:rsidRPr="00956BBD" w:rsidRDefault="00956BBD" w:rsidP="00956BBD">
      <w:pPr>
        <w:widowControl w:val="0"/>
        <w:spacing w:line="300" w:lineRule="atLeast"/>
        <w:jc w:val="both"/>
        <w:rPr>
          <w:rtl/>
        </w:rPr>
      </w:pPr>
    </w:p>
    <w:p w:rsidR="00956BBD" w:rsidRPr="00412C80" w:rsidRDefault="00956BBD" w:rsidP="00412C80">
      <w:pPr>
        <w:jc w:val="center"/>
        <w:rPr>
          <w:u w:val="single"/>
          <w:rtl/>
        </w:rPr>
      </w:pPr>
      <w:r w:rsidRPr="00412C80">
        <w:rPr>
          <w:u w:val="single"/>
          <w:rtl/>
        </w:rPr>
        <w:t>הנדון</w:t>
      </w:r>
      <w:r w:rsidRPr="00412C80">
        <w:rPr>
          <w:bCs/>
          <w:u w:val="single"/>
          <w:rtl/>
        </w:rPr>
        <w:t>:</w:t>
      </w:r>
      <w:r w:rsidRPr="00412C80">
        <w:rPr>
          <w:rFonts w:hint="cs"/>
          <w:u w:val="single"/>
          <w:rtl/>
        </w:rPr>
        <w:t xml:space="preserve"> </w:t>
      </w:r>
      <w:r w:rsidRPr="00412C80">
        <w:rPr>
          <w:b/>
          <w:bCs/>
          <w:u w:val="single"/>
          <w:rtl/>
        </w:rPr>
        <w:t>הצעה למכרז מס'</w:t>
      </w:r>
      <w:r w:rsidRPr="00412C80">
        <w:rPr>
          <w:b/>
          <w:bCs/>
          <w:u w:val="single"/>
        </w:rPr>
        <w:t xml:space="preserve"> </w:t>
      </w:r>
      <w:r w:rsidR="00412C80" w:rsidRPr="00412C80">
        <w:rPr>
          <w:rFonts w:hint="cs"/>
          <w:b/>
          <w:bCs/>
          <w:u w:val="single"/>
          <w:rtl/>
        </w:rPr>
        <w:t>75/14</w:t>
      </w:r>
      <w:r w:rsidRPr="00412C80">
        <w:rPr>
          <w:rFonts w:hint="cs"/>
          <w:b/>
          <w:bCs/>
          <w:u w:val="single"/>
          <w:rtl/>
        </w:rPr>
        <w:t xml:space="preserve"> </w:t>
      </w:r>
      <w:r w:rsidRPr="00412C80">
        <w:rPr>
          <w:rFonts w:hint="cs"/>
          <w:u w:val="single"/>
          <w:rtl/>
        </w:rPr>
        <w:t xml:space="preserve">- </w:t>
      </w:r>
      <w:r w:rsidR="009764C5" w:rsidRPr="00412C80">
        <w:rPr>
          <w:rFonts w:hint="cs"/>
          <w:b/>
          <w:bCs/>
          <w:u w:val="single"/>
          <w:rtl/>
        </w:rPr>
        <w:t>ארגון ותפעול שוטף של מערך הבחינות המעשיות ופרוייקטי גמר, עבור יחידות האגף להכשרה ופיתוח כח אדם</w:t>
      </w:r>
      <w:r w:rsidRPr="00412C80">
        <w:rPr>
          <w:rFonts w:hint="cs"/>
          <w:u w:val="single"/>
          <w:rtl/>
        </w:rPr>
        <w:t>.</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תיאור המציע</w:t>
      </w:r>
      <w:r w:rsidRPr="00956BBD">
        <w:rPr>
          <w:bCs/>
          <w:rtl/>
        </w:rPr>
        <w:t>:</w:t>
      </w:r>
    </w:p>
    <w:p w:rsidR="00956BBD" w:rsidRPr="00956BBD" w:rsidRDefault="00956BBD" w:rsidP="00956BBD">
      <w:pPr>
        <w:widowControl w:val="0"/>
        <w:spacing w:line="300" w:lineRule="atLeast"/>
        <w:jc w:val="both"/>
        <w:rPr>
          <w:rtl/>
        </w:rPr>
      </w:pPr>
      <w:r w:rsidRPr="00956BBD">
        <w:rPr>
          <w:rtl/>
        </w:rPr>
        <w:t>לגבי כל הסעיפים הבאים על המציע לפרט את המידע הנדרש.</w:t>
      </w:r>
    </w:p>
    <w:p w:rsidR="00956BBD" w:rsidRPr="00956BBD" w:rsidRDefault="00956BBD" w:rsidP="00956BBD">
      <w:pPr>
        <w:widowControl w:val="0"/>
        <w:spacing w:line="300" w:lineRule="atLeast"/>
        <w:jc w:val="both"/>
        <w:rPr>
          <w:rtl/>
        </w:rPr>
      </w:pPr>
      <w:r w:rsidRPr="00956BBD">
        <w:rPr>
          <w:rtl/>
        </w:rPr>
        <w:t>שם המציע</w:t>
      </w:r>
      <w:r w:rsidRPr="00956BBD">
        <w:rPr>
          <w:bCs/>
          <w:rtl/>
        </w:rPr>
        <w:t>:</w:t>
      </w:r>
      <w:r w:rsidRPr="00956BBD">
        <w:rPr>
          <w:rtl/>
        </w:rPr>
        <w:t xml:space="preserve">                       ___________________</w:t>
      </w:r>
    </w:p>
    <w:p w:rsidR="00956BBD" w:rsidRPr="00956BBD" w:rsidRDefault="00956BBD" w:rsidP="00956BBD">
      <w:pPr>
        <w:widowControl w:val="0"/>
        <w:spacing w:line="300" w:lineRule="atLeast"/>
        <w:jc w:val="both"/>
        <w:rPr>
          <w:rtl/>
        </w:rPr>
      </w:pPr>
      <w:r w:rsidRPr="00956BBD">
        <w:rPr>
          <w:rtl/>
        </w:rPr>
        <w:t>מספר רישום</w:t>
      </w:r>
      <w:r w:rsidRPr="00956BBD">
        <w:rPr>
          <w:bCs/>
          <w:rtl/>
        </w:rPr>
        <w:t>:</w:t>
      </w:r>
      <w:r w:rsidRPr="00956BBD">
        <w:rPr>
          <w:rtl/>
        </w:rPr>
        <w:t xml:space="preserve">                   ___________________</w:t>
      </w:r>
    </w:p>
    <w:p w:rsidR="00956BBD" w:rsidRPr="00956BBD" w:rsidRDefault="00956BBD" w:rsidP="00956BBD">
      <w:pPr>
        <w:widowControl w:val="0"/>
        <w:spacing w:line="300" w:lineRule="atLeast"/>
        <w:jc w:val="both"/>
        <w:rPr>
          <w:rtl/>
        </w:rPr>
      </w:pPr>
      <w:r w:rsidRPr="00956BBD">
        <w:rPr>
          <w:rtl/>
        </w:rPr>
        <w:t>כתובת</w:t>
      </w:r>
      <w:r w:rsidRPr="00956BBD">
        <w:rPr>
          <w:bCs/>
          <w:rtl/>
        </w:rPr>
        <w:t>:</w:t>
      </w:r>
      <w:r w:rsidRPr="00956BBD">
        <w:rPr>
          <w:rtl/>
        </w:rPr>
        <w:t xml:space="preserve">                             ___________________</w:t>
      </w:r>
    </w:p>
    <w:p w:rsidR="00956BBD" w:rsidRPr="00956BBD" w:rsidRDefault="00956BBD" w:rsidP="00956BBD">
      <w:pPr>
        <w:widowControl w:val="0"/>
        <w:spacing w:line="300" w:lineRule="atLeast"/>
        <w:jc w:val="both"/>
        <w:rPr>
          <w:rtl/>
        </w:rPr>
      </w:pPr>
      <w:r w:rsidRPr="00956BBD">
        <w:rPr>
          <w:rtl/>
        </w:rPr>
        <w:t>טלפון</w:t>
      </w:r>
      <w:r w:rsidRPr="00956BBD">
        <w:rPr>
          <w:bCs/>
          <w:rtl/>
        </w:rPr>
        <w:t>:</w:t>
      </w:r>
      <w:r w:rsidRPr="00956BBD">
        <w:rPr>
          <w:rtl/>
        </w:rPr>
        <w:t xml:space="preserve">                               ___________________        פקס</w:t>
      </w:r>
      <w:r w:rsidRPr="00956BBD">
        <w:rPr>
          <w:bCs/>
          <w:rtl/>
        </w:rPr>
        <w:t>:</w:t>
      </w:r>
      <w:r w:rsidRPr="00956BBD">
        <w:rPr>
          <w:rtl/>
        </w:rPr>
        <w:t xml:space="preserve"> ______________</w:t>
      </w:r>
    </w:p>
    <w:p w:rsidR="00956BBD" w:rsidRPr="00956BBD" w:rsidRDefault="00956BBD" w:rsidP="00956BBD">
      <w:pPr>
        <w:widowControl w:val="0"/>
        <w:spacing w:line="300" w:lineRule="atLeast"/>
        <w:jc w:val="both"/>
        <w:rPr>
          <w:rtl/>
        </w:rPr>
      </w:pPr>
      <w:r w:rsidRPr="00956BBD">
        <w:rPr>
          <w:rtl/>
        </w:rPr>
        <w:t>שם איש קשר ותפקידו</w:t>
      </w:r>
      <w:r w:rsidRPr="00956BBD">
        <w:rPr>
          <w:bCs/>
          <w:rtl/>
        </w:rPr>
        <w:t>:</w:t>
      </w:r>
      <w:r w:rsidRPr="00956BBD">
        <w:rPr>
          <w:rtl/>
        </w:rPr>
        <w:t xml:space="preserve">    ___________________ </w:t>
      </w:r>
    </w:p>
    <w:p w:rsidR="00956BBD" w:rsidRPr="00956BBD" w:rsidRDefault="00956BBD" w:rsidP="00956BBD">
      <w:pPr>
        <w:widowControl w:val="0"/>
        <w:spacing w:line="300" w:lineRule="atLeast"/>
        <w:jc w:val="both"/>
        <w:rPr>
          <w:rtl/>
        </w:rPr>
      </w:pPr>
      <w:r w:rsidRPr="00956BBD">
        <w:rPr>
          <w:rtl/>
        </w:rPr>
        <w:t>טלפון איש הקשר</w:t>
      </w:r>
      <w:r w:rsidRPr="00956BBD">
        <w:rPr>
          <w:bCs/>
          <w:rtl/>
        </w:rPr>
        <w:t>:</w:t>
      </w:r>
      <w:r w:rsidRPr="00956BBD">
        <w:rPr>
          <w:rtl/>
        </w:rPr>
        <w:t xml:space="preserve">            ___________________</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ind w:right="-567"/>
        <w:jc w:val="both"/>
        <w:rPr>
          <w:rtl/>
        </w:rPr>
      </w:pPr>
      <w:r w:rsidRPr="00956BBD">
        <w:rPr>
          <w:rtl/>
        </w:rPr>
        <w:t>אנו הח"מ _________ ו- __________ נושאי ת.ז. מס' ____________ ו-מס' _________ מורשי חתימה מטעם ___________ הרשום אצל ________________ שמספרו __________ (להלן</w:t>
      </w:r>
      <w:r w:rsidRPr="00956BBD">
        <w:rPr>
          <w:bCs/>
          <w:rtl/>
        </w:rPr>
        <w:t>:</w:t>
      </w:r>
      <w:r w:rsidRPr="00956BBD">
        <w:rPr>
          <w:rtl/>
        </w:rPr>
        <w:t xml:space="preserve"> "המציע").</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כתובת __________________________ טל______________ פקס _______________</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לאחר שעיינ</w:t>
      </w:r>
      <w:r w:rsidRPr="00956BBD">
        <w:rPr>
          <w:rFonts w:hint="cs"/>
          <w:rtl/>
        </w:rPr>
        <w:t>תי</w:t>
      </w:r>
      <w:r w:rsidRPr="00956BBD">
        <w:rPr>
          <w:rtl/>
        </w:rPr>
        <w:t xml:space="preserve"> היטב בכל מסמכי המכרז ונספחיו, מגיש בזה את הצעת המציע למכרז זה, כדלקמן</w:t>
      </w:r>
      <w:r w:rsidRPr="00956BBD">
        <w:rPr>
          <w:bCs/>
          <w:rtl/>
        </w:rPr>
        <w:t>:</w:t>
      </w:r>
    </w:p>
    <w:p w:rsidR="0019170D" w:rsidRDefault="0019170D" w:rsidP="0019170D">
      <w:pPr>
        <w:widowControl w:val="0"/>
        <w:spacing w:line="300" w:lineRule="atLeast"/>
        <w:ind w:left="780"/>
        <w:jc w:val="both"/>
      </w:pPr>
    </w:p>
    <w:p w:rsidR="0019170D" w:rsidRDefault="0019170D" w:rsidP="0019170D">
      <w:pPr>
        <w:widowControl w:val="0"/>
        <w:spacing w:line="300" w:lineRule="atLeast"/>
        <w:ind w:left="780"/>
        <w:jc w:val="both"/>
      </w:pPr>
    </w:p>
    <w:p w:rsidR="0019170D" w:rsidRDefault="0019170D" w:rsidP="00956BBD">
      <w:pPr>
        <w:widowControl w:val="0"/>
        <w:numPr>
          <w:ilvl w:val="0"/>
          <w:numId w:val="34"/>
        </w:numPr>
        <w:spacing w:line="300" w:lineRule="atLeast"/>
        <w:ind w:hanging="747"/>
        <w:jc w:val="both"/>
      </w:pPr>
      <w:r>
        <w:rPr>
          <w:rFonts w:ascii="Arial" w:hAnsi="Arial" w:hint="cs"/>
          <w:rtl/>
        </w:rPr>
        <w:t xml:space="preserve">ידוע לי כי במכרז זה נקבע </w:t>
      </w:r>
      <w:r w:rsidRPr="0000582A">
        <w:rPr>
          <w:rFonts w:ascii="Arial" w:hAnsi="Arial" w:hint="cs"/>
          <w:b/>
          <w:bCs/>
          <w:rtl/>
        </w:rPr>
        <w:t>תעריף קבוע של 240</w:t>
      </w:r>
      <w:r>
        <w:rPr>
          <w:rFonts w:ascii="Arial" w:hAnsi="Arial" w:hint="cs"/>
          <w:rtl/>
        </w:rPr>
        <w:t xml:space="preserve"> ₪. (להלן: "</w:t>
      </w:r>
      <w:r w:rsidRPr="00252AA3">
        <w:rPr>
          <w:rFonts w:ascii="Arial" w:hAnsi="Arial" w:hint="cs"/>
          <w:b/>
          <w:bCs/>
          <w:rtl/>
        </w:rPr>
        <w:t>התעריף הקבוע</w:t>
      </w:r>
      <w:r>
        <w:rPr>
          <w:rFonts w:ascii="Arial" w:hAnsi="Arial" w:hint="cs"/>
          <w:rtl/>
        </w:rPr>
        <w:t>").</w:t>
      </w:r>
    </w:p>
    <w:p w:rsidR="0019170D" w:rsidRDefault="0019170D" w:rsidP="00956BBD">
      <w:pPr>
        <w:widowControl w:val="0"/>
        <w:numPr>
          <w:ilvl w:val="0"/>
          <w:numId w:val="34"/>
        </w:numPr>
        <w:spacing w:line="300" w:lineRule="atLeast"/>
        <w:ind w:hanging="747"/>
        <w:jc w:val="both"/>
      </w:pPr>
      <w:r>
        <w:rPr>
          <w:rFonts w:ascii="Arial" w:hAnsi="Arial" w:hint="cs"/>
          <w:rtl/>
        </w:rPr>
        <w:t xml:space="preserve">ידוע לי כי </w:t>
      </w:r>
      <w:r w:rsidRPr="0028208D">
        <w:rPr>
          <w:rFonts w:ascii="Arial" w:hAnsi="Arial"/>
          <w:rtl/>
        </w:rPr>
        <w:t>על המציע להציע הצעת מחיר</w:t>
      </w:r>
      <w:r w:rsidRPr="0028208D">
        <w:rPr>
          <w:rFonts w:ascii="Arial" w:hAnsi="Arial" w:hint="cs"/>
          <w:rtl/>
        </w:rPr>
        <w:t xml:space="preserve"> </w:t>
      </w:r>
      <w:r>
        <w:rPr>
          <w:rFonts w:ascii="Arial" w:hAnsi="Arial" w:hint="cs"/>
          <w:rtl/>
        </w:rPr>
        <w:t xml:space="preserve">שהיא הנחה </w:t>
      </w:r>
      <w:r w:rsidRPr="0000582A">
        <w:rPr>
          <w:rFonts w:ascii="Arial" w:hAnsi="Arial" w:hint="cs"/>
          <w:rtl/>
        </w:rPr>
        <w:t>מהתעריף הקבוע</w:t>
      </w:r>
      <w:r>
        <w:rPr>
          <w:rFonts w:hint="cs"/>
          <w:rtl/>
        </w:rPr>
        <w:t>.</w:t>
      </w:r>
    </w:p>
    <w:p w:rsidR="00956BBD" w:rsidRPr="00956BBD" w:rsidRDefault="0019170D" w:rsidP="00956BBD">
      <w:pPr>
        <w:widowControl w:val="0"/>
        <w:numPr>
          <w:ilvl w:val="0"/>
          <w:numId w:val="34"/>
        </w:numPr>
        <w:spacing w:line="300" w:lineRule="atLeast"/>
        <w:ind w:hanging="747"/>
        <w:jc w:val="both"/>
      </w:pPr>
      <w:r>
        <w:rPr>
          <w:rFonts w:hint="cs"/>
          <w:rtl/>
        </w:rPr>
        <w:t>אחוז ההנחה המוצע על ידי (מהתעריף הקבוע) הוא</w:t>
      </w:r>
      <w:r w:rsidR="00956BBD" w:rsidRPr="00956BBD">
        <w:rPr>
          <w:rFonts w:hint="cs"/>
          <w:rtl/>
        </w:rPr>
        <w:t xml:space="preserve"> </w:t>
      </w:r>
      <w:r w:rsidR="00956BBD" w:rsidRPr="00956BBD">
        <w:rPr>
          <w:rFonts w:hint="cs"/>
          <w:bCs/>
          <w:rtl/>
        </w:rPr>
        <w:t>:</w:t>
      </w:r>
    </w:p>
    <w:p w:rsidR="00956BBD" w:rsidRDefault="00956BBD" w:rsidP="00956BBD">
      <w:pPr>
        <w:widowControl w:val="0"/>
        <w:spacing w:line="300" w:lineRule="atLeast"/>
        <w:ind w:left="707"/>
      </w:pPr>
    </w:p>
    <w:tbl>
      <w:tblPr>
        <w:bidiVisual/>
        <w:tblW w:w="0" w:type="auto"/>
        <w:tblInd w:w="81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7937"/>
      </w:tblGrid>
      <w:tr w:rsidR="0019170D" w:rsidRPr="007001BC" w:rsidTr="0019170D">
        <w:trPr>
          <w:trHeight w:val="33"/>
        </w:trPr>
        <w:tc>
          <w:tcPr>
            <w:tcW w:w="7937" w:type="dxa"/>
            <w:tcBorders>
              <w:top w:val="single" w:sz="18" w:space="0" w:color="auto"/>
              <w:left w:val="single" w:sz="4" w:space="0" w:color="auto"/>
              <w:bottom w:val="single" w:sz="18" w:space="0" w:color="auto"/>
              <w:right w:val="single" w:sz="4" w:space="0" w:color="auto"/>
            </w:tcBorders>
            <w:shd w:val="pct5" w:color="auto" w:fill="auto"/>
          </w:tcPr>
          <w:p w:rsidR="0019170D" w:rsidRPr="007001BC" w:rsidRDefault="0019170D" w:rsidP="000C437A">
            <w:pPr>
              <w:widowControl w:val="0"/>
              <w:spacing w:line="300" w:lineRule="atLeast"/>
              <w:jc w:val="center"/>
              <w:rPr>
                <w:b/>
                <w:bCs/>
                <w:rtl/>
              </w:rPr>
            </w:pPr>
            <w:r>
              <w:rPr>
                <w:rFonts w:hint="cs"/>
                <w:b/>
                <w:bCs/>
                <w:rtl/>
              </w:rPr>
              <w:t>אחוז הנחה מוצע מהתעריף הקבוע לשירות</w:t>
            </w:r>
          </w:p>
        </w:tc>
      </w:tr>
      <w:tr w:rsidR="0019170D" w:rsidRPr="007001BC" w:rsidTr="0019170D">
        <w:trPr>
          <w:trHeight w:val="446"/>
        </w:trPr>
        <w:tc>
          <w:tcPr>
            <w:tcW w:w="7937" w:type="dxa"/>
            <w:tcBorders>
              <w:top w:val="single" w:sz="18" w:space="0" w:color="auto"/>
              <w:left w:val="single" w:sz="4" w:space="0" w:color="auto"/>
              <w:bottom w:val="single" w:sz="4" w:space="0" w:color="auto"/>
              <w:right w:val="single" w:sz="4" w:space="0" w:color="auto"/>
            </w:tcBorders>
          </w:tcPr>
          <w:p w:rsidR="0019170D" w:rsidRPr="007001BC" w:rsidRDefault="0019170D" w:rsidP="0093018D">
            <w:pPr>
              <w:widowControl w:val="0"/>
              <w:spacing w:line="300" w:lineRule="atLeast"/>
              <w:jc w:val="both"/>
              <w:rPr>
                <w:b/>
                <w:bCs/>
                <w:lang w:eastAsia="he-IL"/>
              </w:rPr>
            </w:pPr>
          </w:p>
        </w:tc>
      </w:tr>
    </w:tbl>
    <w:p w:rsidR="009764C5" w:rsidRPr="000C437A" w:rsidRDefault="009764C5" w:rsidP="00956BBD">
      <w:pPr>
        <w:widowControl w:val="0"/>
        <w:spacing w:line="300" w:lineRule="atLeast"/>
        <w:ind w:left="707"/>
      </w:pPr>
    </w:p>
    <w:p w:rsidR="009764C5" w:rsidRDefault="009764C5" w:rsidP="00956BBD">
      <w:pPr>
        <w:widowControl w:val="0"/>
        <w:spacing w:line="300" w:lineRule="atLeast"/>
        <w:ind w:left="707"/>
      </w:pPr>
    </w:p>
    <w:p w:rsidR="000C437A" w:rsidRDefault="0019170D" w:rsidP="000C437A">
      <w:pPr>
        <w:widowControl w:val="0"/>
        <w:numPr>
          <w:ilvl w:val="0"/>
          <w:numId w:val="34"/>
        </w:numPr>
        <w:spacing w:line="300" w:lineRule="atLeast"/>
        <w:ind w:hanging="747"/>
        <w:jc w:val="both"/>
        <w:rPr>
          <w:rFonts w:ascii="Arial" w:hAnsi="Arial"/>
        </w:rPr>
      </w:pPr>
      <w:r>
        <w:rPr>
          <w:rFonts w:hint="cs"/>
          <w:rtl/>
        </w:rPr>
        <w:t xml:space="preserve">ידוע לי כי </w:t>
      </w:r>
      <w:r w:rsidR="000C437A" w:rsidRPr="000C437A">
        <w:rPr>
          <w:rFonts w:hint="cs"/>
          <w:rtl/>
        </w:rPr>
        <w:t>התשלום</w:t>
      </w:r>
      <w:r w:rsidR="000C437A">
        <w:rPr>
          <w:rFonts w:ascii="Arial" w:hAnsi="Arial" w:hint="cs"/>
          <w:rtl/>
        </w:rPr>
        <w:t xml:space="preserve"> עבור השירותים בפועל יעשה על פי הפירוט הבא, ובכפוף לכל הוראות מכרז זה: </w:t>
      </w:r>
    </w:p>
    <w:p w:rsidR="000C437A" w:rsidRDefault="000C437A" w:rsidP="000C437A">
      <w:pPr>
        <w:pStyle w:val="aff0"/>
        <w:widowControl w:val="0"/>
        <w:numPr>
          <w:ilvl w:val="6"/>
          <w:numId w:val="30"/>
        </w:numPr>
        <w:overflowPunct w:val="0"/>
        <w:autoSpaceDE w:val="0"/>
        <w:autoSpaceDN w:val="0"/>
        <w:adjustRightInd w:val="0"/>
        <w:spacing w:line="300" w:lineRule="atLeast"/>
        <w:contextualSpacing w:val="0"/>
        <w:textAlignment w:val="baseline"/>
        <w:rPr>
          <w:rFonts w:ascii="Arial" w:hAnsi="Arial" w:cs="David"/>
          <w:sz w:val="24"/>
          <w:szCs w:val="24"/>
        </w:rPr>
      </w:pPr>
      <w:r>
        <w:rPr>
          <w:rFonts w:ascii="Arial" w:hAnsi="Arial" w:cs="David" w:hint="cs"/>
          <w:sz w:val="24"/>
          <w:szCs w:val="24"/>
          <w:rtl/>
        </w:rPr>
        <w:t>עבור השירותים הבאים ישולם התעריף הקבוע בניקוי אחוז ההנחה שיוצע על ידי המציע הזוכה (להלן: "</w:t>
      </w:r>
      <w:r w:rsidRPr="0000582A">
        <w:rPr>
          <w:rFonts w:ascii="Arial" w:hAnsi="Arial" w:cs="David" w:hint="cs"/>
          <w:b/>
          <w:bCs/>
          <w:sz w:val="24"/>
          <w:szCs w:val="24"/>
          <w:rtl/>
        </w:rPr>
        <w:t>המחיר לשירות</w:t>
      </w:r>
      <w:r>
        <w:rPr>
          <w:rFonts w:ascii="Arial" w:hAnsi="Arial" w:cs="David" w:hint="cs"/>
          <w:sz w:val="24"/>
          <w:szCs w:val="24"/>
          <w:rtl/>
        </w:rPr>
        <w:t xml:space="preserve">"): </w:t>
      </w:r>
    </w:p>
    <w:p w:rsidR="000C437A" w:rsidRPr="00863EA3" w:rsidRDefault="000C437A" w:rsidP="0019170D">
      <w:pPr>
        <w:pStyle w:val="aff0"/>
        <w:widowControl w:val="0"/>
        <w:numPr>
          <w:ilvl w:val="2"/>
          <w:numId w:val="67"/>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לנבחן בבחינה מעשית</w:t>
      </w:r>
      <w:r w:rsidRPr="00863EA3">
        <w:rPr>
          <w:rFonts w:cs="David" w:hint="cs"/>
          <w:sz w:val="24"/>
          <w:szCs w:val="24"/>
          <w:rtl/>
        </w:rPr>
        <w:t xml:space="preserve"> </w:t>
      </w:r>
      <w:r w:rsidRPr="00863EA3">
        <w:rPr>
          <w:rFonts w:cs="David"/>
          <w:sz w:val="24"/>
          <w:szCs w:val="24"/>
          <w:rtl/>
        </w:rPr>
        <w:t>–</w:t>
      </w:r>
      <w:r w:rsidRPr="00863EA3">
        <w:rPr>
          <w:rFonts w:cs="David" w:hint="cs"/>
          <w:sz w:val="24"/>
          <w:szCs w:val="24"/>
          <w:rtl/>
        </w:rPr>
        <w:t xml:space="preserve"> אגף </w:t>
      </w:r>
    </w:p>
    <w:p w:rsidR="000C437A" w:rsidRPr="0000582A" w:rsidRDefault="000C437A" w:rsidP="0019170D">
      <w:pPr>
        <w:pStyle w:val="aff0"/>
        <w:widowControl w:val="0"/>
        <w:numPr>
          <w:ilvl w:val="2"/>
          <w:numId w:val="67"/>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 xml:space="preserve">מחיר בדיקת חוברת/דיסק הפרויקט </w:t>
      </w:r>
      <w:r w:rsidRPr="0000582A">
        <w:rPr>
          <w:rFonts w:cs="David"/>
          <w:sz w:val="24"/>
          <w:szCs w:val="24"/>
          <w:rtl/>
        </w:rPr>
        <w:t>–</w:t>
      </w:r>
      <w:r w:rsidRPr="0000582A">
        <w:rPr>
          <w:rFonts w:cs="David" w:hint="cs"/>
          <w:sz w:val="24"/>
          <w:szCs w:val="24"/>
          <w:rtl/>
        </w:rPr>
        <w:t xml:space="preserve"> אגף </w:t>
      </w:r>
    </w:p>
    <w:p w:rsidR="000C437A" w:rsidRPr="00863EA3" w:rsidRDefault="000C437A" w:rsidP="0019170D">
      <w:pPr>
        <w:pStyle w:val="aff0"/>
        <w:widowControl w:val="0"/>
        <w:numPr>
          <w:ilvl w:val="2"/>
          <w:numId w:val="67"/>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להגנה לנבחן בהגנה על פרויקט / בחינה בע"פ</w:t>
      </w:r>
      <w:r w:rsidRPr="00863EA3">
        <w:rPr>
          <w:rFonts w:cs="David" w:hint="cs"/>
          <w:sz w:val="24"/>
          <w:szCs w:val="24"/>
          <w:rtl/>
        </w:rPr>
        <w:t xml:space="preserve"> - אגף</w:t>
      </w:r>
    </w:p>
    <w:p w:rsidR="000C437A" w:rsidRPr="00863EA3" w:rsidRDefault="000C437A" w:rsidP="0019170D">
      <w:pPr>
        <w:pStyle w:val="aff0"/>
        <w:widowControl w:val="0"/>
        <w:numPr>
          <w:ilvl w:val="2"/>
          <w:numId w:val="67"/>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לנבחן בבחינה מעשית</w:t>
      </w:r>
      <w:r w:rsidRPr="00863EA3">
        <w:rPr>
          <w:rFonts w:cs="David" w:hint="cs"/>
          <w:sz w:val="24"/>
          <w:szCs w:val="24"/>
          <w:rtl/>
        </w:rPr>
        <w:t xml:space="preserve"> מה"ט</w:t>
      </w:r>
    </w:p>
    <w:p w:rsidR="000C437A" w:rsidRPr="00863EA3" w:rsidRDefault="000C437A" w:rsidP="0019170D">
      <w:pPr>
        <w:pStyle w:val="aff0"/>
        <w:widowControl w:val="0"/>
        <w:numPr>
          <w:ilvl w:val="2"/>
          <w:numId w:val="67"/>
        </w:numPr>
        <w:overflowPunct w:val="0"/>
        <w:autoSpaceDE w:val="0"/>
        <w:autoSpaceDN w:val="0"/>
        <w:adjustRightInd w:val="0"/>
        <w:spacing w:line="300" w:lineRule="atLeast"/>
        <w:contextualSpacing w:val="0"/>
        <w:jc w:val="both"/>
        <w:textAlignment w:val="baseline"/>
        <w:rPr>
          <w:rFonts w:cs="David"/>
          <w:sz w:val="24"/>
          <w:szCs w:val="24"/>
        </w:rPr>
      </w:pPr>
      <w:r w:rsidRPr="0000582A">
        <w:rPr>
          <w:rFonts w:cs="David" w:hint="cs"/>
          <w:sz w:val="24"/>
          <w:szCs w:val="24"/>
          <w:rtl/>
        </w:rPr>
        <w:t>מחיר לנבחן בעל פה</w:t>
      </w:r>
      <w:r w:rsidRPr="00863EA3">
        <w:rPr>
          <w:rFonts w:cs="David" w:hint="cs"/>
          <w:sz w:val="24"/>
          <w:szCs w:val="24"/>
          <w:rtl/>
        </w:rPr>
        <w:t xml:space="preserve"> מה"ט</w:t>
      </w:r>
    </w:p>
    <w:p w:rsidR="000C437A" w:rsidRPr="009E76C8" w:rsidRDefault="000C437A" w:rsidP="0019170D">
      <w:pPr>
        <w:pStyle w:val="aff0"/>
        <w:widowControl w:val="0"/>
        <w:numPr>
          <w:ilvl w:val="2"/>
          <w:numId w:val="67"/>
        </w:numPr>
        <w:overflowPunct w:val="0"/>
        <w:autoSpaceDE w:val="0"/>
        <w:autoSpaceDN w:val="0"/>
        <w:adjustRightInd w:val="0"/>
        <w:spacing w:line="300" w:lineRule="atLeast"/>
        <w:contextualSpacing w:val="0"/>
        <w:jc w:val="both"/>
        <w:textAlignment w:val="baseline"/>
        <w:rPr>
          <w:rFonts w:cs="David"/>
          <w:sz w:val="24"/>
          <w:szCs w:val="24"/>
          <w:rtl/>
        </w:rPr>
      </w:pPr>
      <w:r w:rsidRPr="0019170D">
        <w:rPr>
          <w:rFonts w:cs="David" w:hint="cs"/>
          <w:sz w:val="24"/>
          <w:szCs w:val="24"/>
          <w:rtl/>
        </w:rPr>
        <w:t>ע</w:t>
      </w:r>
      <w:r w:rsidRPr="00863EA3">
        <w:rPr>
          <w:rFonts w:ascii="Arial" w:hAnsi="Arial" w:cs="David" w:hint="cs"/>
          <w:sz w:val="24"/>
          <w:szCs w:val="24"/>
          <w:rtl/>
        </w:rPr>
        <w:t xml:space="preserve">בור </w:t>
      </w:r>
      <w:r w:rsidRPr="0000582A">
        <w:rPr>
          <w:rFonts w:cs="David" w:hint="cs"/>
          <w:sz w:val="24"/>
          <w:szCs w:val="24"/>
          <w:rtl/>
        </w:rPr>
        <w:t xml:space="preserve">מחיר לנבחן בהגנה על פרוייקט (ההגנה מתבצעת מול </w:t>
      </w:r>
      <w:r w:rsidRPr="0000582A">
        <w:rPr>
          <w:rFonts w:cs="David" w:hint="cs"/>
          <w:b/>
          <w:bCs/>
          <w:sz w:val="24"/>
          <w:szCs w:val="24"/>
          <w:u w:val="single"/>
          <w:rtl/>
        </w:rPr>
        <w:t>שני בוחנים</w:t>
      </w:r>
      <w:r w:rsidRPr="0000582A">
        <w:rPr>
          <w:rFonts w:cs="David" w:hint="cs"/>
          <w:sz w:val="24"/>
          <w:szCs w:val="24"/>
          <w:rtl/>
        </w:rPr>
        <w:t>, אחד יו"ר ואחד רגיל)</w:t>
      </w:r>
      <w:r w:rsidRPr="00863EA3">
        <w:rPr>
          <w:rFonts w:cs="David" w:hint="cs"/>
          <w:sz w:val="24"/>
          <w:szCs w:val="24"/>
          <w:rtl/>
        </w:rPr>
        <w:t xml:space="preserve"> </w:t>
      </w:r>
      <w:r w:rsidRPr="00863EA3">
        <w:rPr>
          <w:rFonts w:cs="David"/>
          <w:sz w:val="24"/>
          <w:szCs w:val="24"/>
          <w:rtl/>
        </w:rPr>
        <w:t>–</w:t>
      </w:r>
      <w:r w:rsidRPr="009E76C8">
        <w:rPr>
          <w:rFonts w:cs="David" w:hint="cs"/>
          <w:sz w:val="24"/>
          <w:szCs w:val="24"/>
          <w:rtl/>
        </w:rPr>
        <w:t xml:space="preserve"> ישולם המחיר לשירות כפול 4. </w:t>
      </w:r>
    </w:p>
    <w:p w:rsidR="000C437A" w:rsidRPr="0000582A" w:rsidRDefault="000C437A" w:rsidP="0019170D">
      <w:pPr>
        <w:pStyle w:val="aff0"/>
        <w:widowControl w:val="0"/>
        <w:numPr>
          <w:ilvl w:val="6"/>
          <w:numId w:val="30"/>
        </w:numPr>
        <w:overflowPunct w:val="0"/>
        <w:autoSpaceDE w:val="0"/>
        <w:autoSpaceDN w:val="0"/>
        <w:adjustRightInd w:val="0"/>
        <w:spacing w:line="300" w:lineRule="atLeast"/>
        <w:contextualSpacing w:val="0"/>
        <w:textAlignment w:val="baseline"/>
        <w:rPr>
          <w:rFonts w:ascii="Arial" w:hAnsi="Arial" w:cs="David"/>
          <w:sz w:val="24"/>
          <w:szCs w:val="24"/>
        </w:rPr>
      </w:pPr>
      <w:r w:rsidRPr="0000582A">
        <w:rPr>
          <w:rFonts w:cs="David" w:hint="cs"/>
          <w:sz w:val="24"/>
          <w:szCs w:val="24"/>
          <w:rtl/>
        </w:rPr>
        <w:t>עבור בדיקת הצעה לפרויקט גמר (הצעה זו צריכה להיבדק על ידי בוחן בכיר)</w:t>
      </w:r>
      <w:r w:rsidRPr="00863EA3">
        <w:rPr>
          <w:rFonts w:ascii="Arial" w:hAnsi="Arial" w:cs="David" w:hint="cs"/>
          <w:sz w:val="24"/>
          <w:szCs w:val="24"/>
          <w:rtl/>
        </w:rPr>
        <w:t xml:space="preserve"> </w:t>
      </w:r>
      <w:r w:rsidRPr="00863EA3">
        <w:rPr>
          <w:rFonts w:ascii="Arial" w:hAnsi="Arial" w:cs="David"/>
          <w:sz w:val="24"/>
          <w:szCs w:val="24"/>
          <w:rtl/>
        </w:rPr>
        <w:t>–</w:t>
      </w:r>
      <w:r w:rsidRPr="00863EA3">
        <w:rPr>
          <w:rFonts w:ascii="Arial" w:hAnsi="Arial" w:cs="David" w:hint="cs"/>
          <w:sz w:val="24"/>
          <w:szCs w:val="24"/>
          <w:rtl/>
        </w:rPr>
        <w:t xml:space="preserve"> ישולם סכום של 20 ₪, כולל מע"</w:t>
      </w:r>
      <w:r w:rsidRPr="009E76C8">
        <w:rPr>
          <w:rFonts w:ascii="Arial" w:hAnsi="Arial" w:cs="David" w:hint="cs"/>
          <w:sz w:val="24"/>
          <w:szCs w:val="24"/>
          <w:rtl/>
        </w:rPr>
        <w:t xml:space="preserve">מ, לבדיקה. </w:t>
      </w:r>
    </w:p>
    <w:p w:rsidR="000C437A" w:rsidRPr="00956BBD" w:rsidRDefault="000C437A" w:rsidP="000C437A">
      <w:pPr>
        <w:widowControl w:val="0"/>
        <w:overflowPunct w:val="0"/>
        <w:autoSpaceDE w:val="0"/>
        <w:autoSpaceDN w:val="0"/>
        <w:adjustRightInd w:val="0"/>
        <w:spacing w:line="300" w:lineRule="atLeast"/>
        <w:ind w:left="780"/>
        <w:jc w:val="both"/>
        <w:textAlignment w:val="baseline"/>
      </w:pPr>
    </w:p>
    <w:p w:rsidR="00956BBD" w:rsidRPr="00956BBD" w:rsidRDefault="00956BBD" w:rsidP="00956BBD">
      <w:pPr>
        <w:widowControl w:val="0"/>
        <w:numPr>
          <w:ilvl w:val="0"/>
          <w:numId w:val="34"/>
        </w:numPr>
        <w:spacing w:line="300" w:lineRule="atLeast"/>
        <w:ind w:hanging="747"/>
        <w:jc w:val="both"/>
      </w:pPr>
      <w:r w:rsidRPr="00956BBD">
        <w:rPr>
          <w:rFonts w:hint="cs"/>
          <w:rtl/>
        </w:rPr>
        <w:t xml:space="preserve">ידוע לי ומוסכם עלי כי התמורה הקבועה בהסכם השירותים היא התמורה היחידה שתשולם לספק עבור אספקת השירותים כמפורט בהסכם וכי שום תשלום אחר או נוסף פרט לתמורה זו לא ישולם על ידי המשרד לא במהלך תקופת ההסכם ולא אחריה עבור מתן השירותים או בקשר ישיר או עקיף למתן השירותים. </w:t>
      </w:r>
    </w:p>
    <w:p w:rsidR="00956BBD" w:rsidRPr="00956BBD" w:rsidRDefault="00956BBD" w:rsidP="00956BBD">
      <w:pPr>
        <w:ind w:left="720"/>
        <w:contextualSpacing/>
        <w:rPr>
          <w:rFonts w:cs="Miriam"/>
          <w:sz w:val="20"/>
          <w:szCs w:val="28"/>
          <w:rtl/>
        </w:rPr>
      </w:pPr>
    </w:p>
    <w:p w:rsidR="00956BBD" w:rsidRPr="00956BBD" w:rsidRDefault="00956BBD" w:rsidP="00956BBD">
      <w:pPr>
        <w:widowControl w:val="0"/>
        <w:numPr>
          <w:ilvl w:val="0"/>
          <w:numId w:val="34"/>
        </w:numPr>
        <w:spacing w:line="300" w:lineRule="atLeast"/>
        <w:ind w:hanging="747"/>
        <w:jc w:val="both"/>
        <w:rPr>
          <w:rtl/>
        </w:rPr>
      </w:pPr>
      <w:r w:rsidRPr="00956BBD">
        <w:rPr>
          <w:rtl/>
        </w:rPr>
        <w:t>על החתום</w:t>
      </w:r>
      <w:r w:rsidRPr="00956BBD">
        <w:rPr>
          <w:bCs/>
          <w:rtl/>
        </w:rPr>
        <w:t>:</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__________________                                                ____________________</w:t>
      </w:r>
    </w:p>
    <w:p w:rsidR="00956BBD" w:rsidRPr="00956BBD" w:rsidRDefault="00956BBD" w:rsidP="00956BBD">
      <w:pPr>
        <w:widowControl w:val="0"/>
        <w:spacing w:line="300" w:lineRule="atLeast"/>
        <w:jc w:val="both"/>
        <w:rPr>
          <w:rtl/>
        </w:rPr>
      </w:pPr>
      <w:r w:rsidRPr="00956BBD">
        <w:rPr>
          <w:rtl/>
        </w:rPr>
        <w:t>חותמת התאגיד                                                                       תאריך</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_____________________                     ___________                _______________</w:t>
      </w:r>
    </w:p>
    <w:p w:rsidR="00956BBD" w:rsidRPr="00956BBD" w:rsidRDefault="00956BBD" w:rsidP="00956BBD">
      <w:pPr>
        <w:widowControl w:val="0"/>
        <w:spacing w:line="300" w:lineRule="atLeast"/>
        <w:jc w:val="both"/>
        <w:rPr>
          <w:rtl/>
        </w:rPr>
      </w:pPr>
      <w:r w:rsidRPr="00956BBD">
        <w:rPr>
          <w:rtl/>
        </w:rPr>
        <w:t>חתימת מורשה חתימה                                    תאריך                          שם מורשה החתימה</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_____________________                      __________                 _______________</w:t>
      </w:r>
    </w:p>
    <w:p w:rsidR="00956BBD" w:rsidRPr="00956BBD" w:rsidRDefault="00956BBD" w:rsidP="00956BBD">
      <w:pPr>
        <w:widowControl w:val="0"/>
        <w:spacing w:line="300" w:lineRule="atLeast"/>
        <w:jc w:val="both"/>
        <w:rPr>
          <w:rtl/>
        </w:rPr>
      </w:pPr>
      <w:r w:rsidRPr="00956BBD">
        <w:rPr>
          <w:rtl/>
        </w:rPr>
        <w:t>חתימת מורשה חתימה                                    תאריך                           שם מורשה החתימה</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אני הח"מ__________________ עו"ד</w:t>
      </w:r>
      <w:r w:rsidRPr="00956BBD">
        <w:rPr>
          <w:rFonts w:hint="cs"/>
          <w:rtl/>
        </w:rPr>
        <w:t xml:space="preserve"> מ.ר ________</w:t>
      </w:r>
      <w:r w:rsidRPr="00956BBD">
        <w:rPr>
          <w:rtl/>
        </w:rPr>
        <w:t xml:space="preserve"> שכתובתי ___________________</w:t>
      </w:r>
    </w:p>
    <w:p w:rsidR="00956BBD" w:rsidRPr="00956BBD" w:rsidRDefault="00956BBD" w:rsidP="00956BBD">
      <w:pPr>
        <w:widowControl w:val="0"/>
        <w:spacing w:line="300" w:lineRule="atLeast"/>
        <w:jc w:val="both"/>
        <w:rPr>
          <w:rtl/>
        </w:rPr>
      </w:pPr>
      <w:r w:rsidRPr="00956BBD">
        <w:rPr>
          <w:rtl/>
        </w:rPr>
        <w:t xml:space="preserve">מאשר בזה שהמציע ____________ החתום לעיל הנו תאגיד הרשום כדין בישראל אצל רשם </w:t>
      </w:r>
    </w:p>
    <w:p w:rsidR="00956BBD" w:rsidRPr="00956BBD" w:rsidRDefault="00956BBD" w:rsidP="00956BBD">
      <w:pPr>
        <w:widowControl w:val="0"/>
        <w:spacing w:line="300" w:lineRule="atLeast"/>
        <w:jc w:val="both"/>
        <w:rPr>
          <w:rtl/>
        </w:rPr>
      </w:pPr>
      <w:r w:rsidRPr="00956BBD">
        <w:rPr>
          <w:rtl/>
        </w:rPr>
        <w:t>ה _____________ וכי ה"ה ___________________ ו- _______________ אשר חתמו בפני מטעם המציע על הצעה זו, מוסמכים לעשות כן ולחייב את המציע בחתימותיהם .</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___________________                                         ____________________</w:t>
      </w:r>
    </w:p>
    <w:p w:rsidR="00956BBD" w:rsidRPr="00956BBD" w:rsidRDefault="00956BBD" w:rsidP="00956BBD">
      <w:pPr>
        <w:widowControl w:val="0"/>
        <w:spacing w:line="300" w:lineRule="atLeast"/>
        <w:jc w:val="both"/>
        <w:rPr>
          <w:rtl/>
        </w:rPr>
      </w:pPr>
      <w:r w:rsidRPr="00956BBD">
        <w:rPr>
          <w:rtl/>
        </w:rPr>
        <w:t>תאריך                                                                                 עו"ד</w:t>
      </w:r>
    </w:p>
    <w:p w:rsidR="00956BBD" w:rsidRPr="00956BBD" w:rsidRDefault="00956BBD" w:rsidP="00956BBD">
      <w:pPr>
        <w:widowControl w:val="0"/>
        <w:spacing w:line="300" w:lineRule="atLeast"/>
        <w:jc w:val="right"/>
        <w:rPr>
          <w:b/>
          <w:bCs/>
          <w:i/>
          <w:iCs/>
          <w:u w:val="single"/>
          <w:rtl/>
        </w:rPr>
      </w:pPr>
      <w:r w:rsidRPr="00956BBD">
        <w:rPr>
          <w:rtl/>
        </w:rPr>
        <w:br w:type="page"/>
      </w:r>
      <w:r w:rsidRPr="00956BBD">
        <w:rPr>
          <w:b/>
          <w:bCs/>
          <w:i/>
          <w:iCs/>
          <w:u w:val="single"/>
          <w:rtl/>
        </w:rPr>
        <w:t>נספח</w:t>
      </w:r>
      <w:r w:rsidRPr="00956BBD">
        <w:rPr>
          <w:rFonts w:hint="cs"/>
          <w:b/>
          <w:bCs/>
          <w:i/>
          <w:iCs/>
          <w:u w:val="single"/>
          <w:rtl/>
        </w:rPr>
        <w:t xml:space="preserve"> טו' </w:t>
      </w:r>
    </w:p>
    <w:p w:rsidR="00956BBD" w:rsidRPr="00956BBD" w:rsidRDefault="00956BBD" w:rsidP="00956BBD">
      <w:pPr>
        <w:widowControl w:val="0"/>
        <w:spacing w:line="300" w:lineRule="atLeast"/>
        <w:jc w:val="right"/>
        <w:rPr>
          <w:b/>
          <w:bCs/>
          <w:u w:val="single"/>
          <w:rtl/>
        </w:rPr>
      </w:pPr>
    </w:p>
    <w:p w:rsidR="00956BBD" w:rsidRPr="00956BBD" w:rsidRDefault="00956BBD" w:rsidP="00956BBD">
      <w:pPr>
        <w:widowControl w:val="0"/>
        <w:spacing w:line="300" w:lineRule="atLeast"/>
        <w:jc w:val="center"/>
        <w:rPr>
          <w:b/>
          <w:bCs/>
          <w:u w:val="single"/>
          <w:rtl/>
        </w:rPr>
      </w:pPr>
      <w:r w:rsidRPr="00956BBD">
        <w:rPr>
          <w:rFonts w:hint="eastAsia"/>
          <w:b/>
          <w:bCs/>
          <w:u w:val="single"/>
          <w:rtl/>
        </w:rPr>
        <w:t>התחייבות</w:t>
      </w:r>
      <w:r w:rsidRPr="00956BBD">
        <w:rPr>
          <w:b/>
          <w:bCs/>
          <w:u w:val="single"/>
          <w:rtl/>
        </w:rPr>
        <w:t xml:space="preserve"> </w:t>
      </w:r>
      <w:r w:rsidRPr="00956BBD">
        <w:rPr>
          <w:rFonts w:hint="eastAsia"/>
          <w:b/>
          <w:bCs/>
          <w:u w:val="single"/>
          <w:rtl/>
        </w:rPr>
        <w:t>למניעת</w:t>
      </w:r>
      <w:r w:rsidRPr="00956BBD">
        <w:rPr>
          <w:b/>
          <w:bCs/>
          <w:u w:val="single"/>
          <w:rtl/>
        </w:rPr>
        <w:t xml:space="preserve"> </w:t>
      </w:r>
      <w:r w:rsidRPr="00956BBD">
        <w:rPr>
          <w:rFonts w:hint="eastAsia"/>
          <w:b/>
          <w:bCs/>
          <w:u w:val="single"/>
          <w:rtl/>
        </w:rPr>
        <w:t>ניגוד</w:t>
      </w:r>
      <w:r w:rsidRPr="00956BBD">
        <w:rPr>
          <w:b/>
          <w:bCs/>
          <w:u w:val="single"/>
          <w:rtl/>
        </w:rPr>
        <w:t xml:space="preserve"> </w:t>
      </w:r>
      <w:r w:rsidRPr="00956BBD">
        <w:rPr>
          <w:rFonts w:hint="eastAsia"/>
          <w:b/>
          <w:bCs/>
          <w:u w:val="single"/>
          <w:rtl/>
        </w:rPr>
        <w:t>עניינים</w:t>
      </w:r>
      <w:r w:rsidRPr="00956BBD">
        <w:rPr>
          <w:rFonts w:hint="cs"/>
          <w:b/>
          <w:bCs/>
          <w:u w:val="single"/>
          <w:rtl/>
        </w:rPr>
        <w:t xml:space="preserve"> מנהל פרויקט אגף</w:t>
      </w:r>
    </w:p>
    <w:p w:rsidR="00956BBD" w:rsidRPr="00956BBD" w:rsidRDefault="00956BBD" w:rsidP="00956BBD">
      <w:pPr>
        <w:widowControl w:val="0"/>
        <w:spacing w:line="300" w:lineRule="atLeast"/>
        <w:jc w:val="center"/>
        <w:rPr>
          <w:rtl/>
        </w:rPr>
      </w:pPr>
    </w:p>
    <w:p w:rsidR="00956BBD" w:rsidRPr="00956BBD" w:rsidRDefault="00956BBD" w:rsidP="00956BBD">
      <w:pPr>
        <w:widowControl w:val="0"/>
        <w:spacing w:line="300" w:lineRule="atLeast"/>
        <w:jc w:val="both"/>
        <w:rPr>
          <w:rtl/>
        </w:rPr>
      </w:pPr>
      <w:r w:rsidRPr="00956BBD">
        <w:rPr>
          <w:rtl/>
        </w:rPr>
        <w:t xml:space="preserve">בנוסף ומבלי לגרוע מהוראות מפרט מכרז זה על נספחיו </w:t>
      </w:r>
      <w:r w:rsidRPr="00956BBD">
        <w:rPr>
          <w:rFonts w:hint="cs"/>
          <w:rtl/>
        </w:rPr>
        <w:t>ו</w:t>
      </w:r>
      <w:r w:rsidRPr="00956BBD">
        <w:rPr>
          <w:rtl/>
        </w:rPr>
        <w:t xml:space="preserve">ממסמכי ההצעה שהוגשה </w:t>
      </w:r>
    </w:p>
    <w:p w:rsidR="00956BBD" w:rsidRPr="00956BBD" w:rsidRDefault="00956BBD" w:rsidP="00956BBD">
      <w:pPr>
        <w:widowControl w:val="0"/>
        <w:spacing w:line="300" w:lineRule="atLeast"/>
        <w:jc w:val="both"/>
        <w:rPr>
          <w:rtl/>
        </w:rPr>
      </w:pPr>
      <w:r w:rsidRPr="00956BBD">
        <w:rPr>
          <w:rtl/>
        </w:rPr>
        <w:t xml:space="preserve">על-ידי המציע- </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אני הח"מ ______________, נושא ת.ז. מס' _______, מורשה החתימה מטעם __________________ שמספרו ____________ (להלן</w:t>
      </w:r>
      <w:r w:rsidRPr="00956BBD">
        <w:rPr>
          <w:bCs/>
          <w:rtl/>
        </w:rPr>
        <w:t>:</w:t>
      </w:r>
      <w:r w:rsidRPr="00956BBD">
        <w:rPr>
          <w:rtl/>
        </w:rPr>
        <w:t xml:space="preserve"> המציע) מצהיר ומתחייב בזאת, בכתב, כי במועד הגשת ההצעה מתקיימות כל הדרישות הבאות, ו</w:t>
      </w:r>
      <w:r w:rsidRPr="00956BBD">
        <w:rPr>
          <w:rFonts w:hint="cs"/>
          <w:rtl/>
        </w:rPr>
        <w:t xml:space="preserve">אם </w:t>
      </w:r>
      <w:r w:rsidRPr="00956BBD">
        <w:rPr>
          <w:rtl/>
        </w:rPr>
        <w:t>אזכה במכרז מתחייב להמשיך עמוד בכל הדרישות הבאות, במשך כל תקופת ההתקשרות, כדלקמן</w:t>
      </w:r>
      <w:r w:rsidRPr="00956BBD">
        <w:rPr>
          <w:bCs/>
          <w:rtl/>
        </w:rPr>
        <w:t>:</w:t>
      </w:r>
    </w:p>
    <w:p w:rsidR="00956BBD" w:rsidRPr="00956BBD" w:rsidRDefault="00956BBD" w:rsidP="00956BBD">
      <w:pPr>
        <w:widowControl w:val="0"/>
        <w:spacing w:line="300" w:lineRule="atLeast"/>
        <w:ind w:left="430" w:hanging="382"/>
        <w:jc w:val="both"/>
        <w:rPr>
          <w:rtl/>
        </w:rPr>
      </w:pPr>
    </w:p>
    <w:p w:rsidR="00956BBD" w:rsidRPr="00956BBD" w:rsidRDefault="00956BBD" w:rsidP="00956BBD">
      <w:pPr>
        <w:widowControl w:val="0"/>
        <w:spacing w:line="300" w:lineRule="atLeast"/>
        <w:ind w:left="430" w:hanging="382"/>
        <w:jc w:val="both"/>
        <w:rPr>
          <w:rtl/>
        </w:rPr>
      </w:pPr>
      <w:r w:rsidRPr="00956BBD">
        <w:rPr>
          <w:bCs/>
          <w:rtl/>
        </w:rPr>
        <w:t>1.</w:t>
      </w:r>
      <w:r w:rsidRPr="00956BBD">
        <w:rPr>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956BBD" w:rsidRPr="00956BBD" w:rsidRDefault="00956BBD" w:rsidP="00956BBD">
      <w:pPr>
        <w:widowControl w:val="0"/>
        <w:spacing w:line="300" w:lineRule="atLeast"/>
        <w:ind w:left="430" w:hanging="382"/>
        <w:jc w:val="both"/>
        <w:rPr>
          <w:rtl/>
        </w:rPr>
      </w:pPr>
    </w:p>
    <w:p w:rsidR="00956BBD" w:rsidRPr="00956BBD" w:rsidRDefault="00956BBD" w:rsidP="00956BBD">
      <w:pPr>
        <w:widowControl w:val="0"/>
        <w:spacing w:line="300" w:lineRule="atLeast"/>
        <w:ind w:left="386" w:hanging="360"/>
        <w:jc w:val="both"/>
      </w:pPr>
      <w:r w:rsidRPr="00956BBD">
        <w:rPr>
          <w:bCs/>
          <w:rtl/>
        </w:rPr>
        <w:t>2.</w:t>
      </w:r>
      <w:r w:rsidRPr="00956BBD">
        <w:rPr>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956BBD">
        <w:rPr>
          <w:rFonts w:hint="cs"/>
          <w:rtl/>
        </w:rPr>
        <w:t>/</w:t>
      </w:r>
      <w:r w:rsidRPr="00956BBD">
        <w:rPr>
          <w:rtl/>
        </w:rPr>
        <w:t>או עיסוקו במסגרת מתן השירותים למשרד לבין עניין אחר</w:t>
      </w:r>
      <w:r w:rsidRPr="00956BBD">
        <w:rPr>
          <w:rFonts w:hint="cs"/>
          <w:rtl/>
        </w:rPr>
        <w:t xml:space="preserve"> </w:t>
      </w:r>
      <w:r w:rsidRPr="00956BBD">
        <w:rPr>
          <w:rtl/>
        </w:rPr>
        <w:t xml:space="preserve">שלו או עניין של קרובו או עניין של גוף שהוא או קרובו חבר בו.  </w:t>
      </w:r>
    </w:p>
    <w:p w:rsidR="00956BBD" w:rsidRPr="00956BBD" w:rsidRDefault="00956BBD" w:rsidP="00956BBD">
      <w:pPr>
        <w:widowControl w:val="0"/>
        <w:spacing w:line="300" w:lineRule="atLeast"/>
        <w:ind w:left="430" w:hanging="382"/>
        <w:jc w:val="both"/>
        <w:rPr>
          <w:rtl/>
        </w:rPr>
      </w:pPr>
    </w:p>
    <w:p w:rsidR="00956BBD" w:rsidRPr="00956BBD" w:rsidRDefault="00956BBD" w:rsidP="00956BBD">
      <w:pPr>
        <w:widowControl w:val="0"/>
        <w:spacing w:line="300" w:lineRule="atLeast"/>
        <w:ind w:left="430" w:hanging="44"/>
        <w:jc w:val="both"/>
        <w:rPr>
          <w:rtl/>
        </w:rPr>
      </w:pPr>
      <w:r w:rsidRPr="00956BBD">
        <w:rPr>
          <w:rtl/>
        </w:rPr>
        <w:t>לעניין נספח זה, בכלל  "עניין אחר" ייחשבו–</w:t>
      </w:r>
    </w:p>
    <w:p w:rsidR="00956BBD" w:rsidRPr="00956BBD" w:rsidRDefault="00956BBD" w:rsidP="00956BBD">
      <w:pPr>
        <w:widowControl w:val="0"/>
        <w:spacing w:line="300" w:lineRule="atLeast"/>
        <w:ind w:left="430" w:hanging="44"/>
        <w:jc w:val="both"/>
        <w:rPr>
          <w:rtl/>
        </w:rPr>
      </w:pPr>
      <w:r w:rsidRPr="00956BBD">
        <w:rPr>
          <w:rtl/>
        </w:rPr>
        <w:t xml:space="preserve">לרבות, עניין שלו או של קרובו או של גוף שהמציע או מי מהצוות המוצע או קרוב של מי מהם </w:t>
      </w:r>
    </w:p>
    <w:p w:rsidR="00956BBD" w:rsidRPr="00956BBD" w:rsidRDefault="00956BBD" w:rsidP="00956BBD">
      <w:pPr>
        <w:widowControl w:val="0"/>
        <w:spacing w:line="300" w:lineRule="atLeast"/>
        <w:ind w:left="430" w:hanging="44"/>
        <w:rPr>
          <w:rtl/>
        </w:rPr>
      </w:pPr>
      <w:r w:rsidRPr="00956BBD">
        <w:rPr>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956BBD">
        <w:rPr>
          <w:rFonts w:hint="cs"/>
          <w:rtl/>
        </w:rPr>
        <w:t xml:space="preserve"> </w:t>
      </w:r>
      <w:r w:rsidRPr="00956BBD">
        <w:rPr>
          <w:rtl/>
        </w:rPr>
        <w:t>בפיקוחו, מיצגים/</w:t>
      </w:r>
      <w:r w:rsidRPr="00956BBD">
        <w:rPr>
          <w:rFonts w:hint="cs"/>
          <w:rtl/>
        </w:rPr>
        <w:t xml:space="preserve"> </w:t>
      </w:r>
      <w:r w:rsidRPr="00956BBD">
        <w:rPr>
          <w:rtl/>
        </w:rPr>
        <w:t>מייעצים/</w:t>
      </w:r>
      <w:r w:rsidRPr="00956BBD">
        <w:rPr>
          <w:rFonts w:hint="cs"/>
          <w:rtl/>
        </w:rPr>
        <w:t xml:space="preserve"> </w:t>
      </w:r>
      <w:r w:rsidRPr="00956BBD">
        <w:rPr>
          <w:rtl/>
        </w:rPr>
        <w:t>מבקרים (מחק את המיותר</w:t>
      </w:r>
      <w:r w:rsidRPr="00956BBD">
        <w:rPr>
          <w:rFonts w:hint="cs"/>
          <w:rtl/>
        </w:rPr>
        <w:t>).</w:t>
      </w:r>
    </w:p>
    <w:p w:rsidR="00956BBD" w:rsidRPr="00956BBD" w:rsidRDefault="00956BBD" w:rsidP="00956BBD">
      <w:pPr>
        <w:widowControl w:val="0"/>
        <w:spacing w:line="300" w:lineRule="atLeast"/>
        <w:ind w:left="430" w:hanging="44"/>
        <w:rPr>
          <w:rtl/>
        </w:rPr>
      </w:pPr>
    </w:p>
    <w:p w:rsidR="00956BBD" w:rsidRPr="00956BBD" w:rsidRDefault="00956BBD" w:rsidP="00956BBD">
      <w:pPr>
        <w:widowControl w:val="0"/>
        <w:spacing w:line="300" w:lineRule="atLeast"/>
        <w:ind w:left="430" w:hanging="44"/>
        <w:rPr>
          <w:rtl/>
        </w:rPr>
      </w:pPr>
      <w:r w:rsidRPr="00956BBD">
        <w:rPr>
          <w:rtl/>
        </w:rPr>
        <w:br/>
        <w:t>__________</w:t>
      </w:r>
      <w:r w:rsidRPr="00956BBD">
        <w:rPr>
          <w:rtl/>
        </w:rPr>
        <w:tab/>
      </w:r>
      <w:r w:rsidRPr="00956BBD">
        <w:rPr>
          <w:rFonts w:hint="cs"/>
          <w:rtl/>
        </w:rPr>
        <w:t xml:space="preserve">                                  </w:t>
      </w:r>
      <w:r w:rsidRPr="00956BBD">
        <w:rPr>
          <w:rtl/>
        </w:rPr>
        <w:t>_______________________</w:t>
      </w:r>
    </w:p>
    <w:p w:rsidR="00956BBD" w:rsidRPr="00956BBD" w:rsidRDefault="00956BBD" w:rsidP="00956BBD">
      <w:pPr>
        <w:widowControl w:val="0"/>
        <w:spacing w:line="300" w:lineRule="atLeast"/>
        <w:ind w:left="5040" w:hanging="4524"/>
        <w:rPr>
          <w:rtl/>
        </w:rPr>
      </w:pPr>
      <w:r w:rsidRPr="00956BBD">
        <w:rPr>
          <w:rtl/>
        </w:rPr>
        <w:t xml:space="preserve">תאריך                          </w:t>
      </w:r>
      <w:r w:rsidRPr="00956BBD">
        <w:rPr>
          <w:rFonts w:hint="cs"/>
          <w:rtl/>
        </w:rPr>
        <w:t xml:space="preserve">                                 </w:t>
      </w:r>
      <w:r w:rsidRPr="00956BBD">
        <w:rPr>
          <w:rtl/>
        </w:rPr>
        <w:t>שם מורשה החתימה+ חתימה</w:t>
      </w:r>
    </w:p>
    <w:p w:rsidR="00956BBD" w:rsidRPr="00956BBD" w:rsidRDefault="00956BBD" w:rsidP="00956BBD">
      <w:pPr>
        <w:widowControl w:val="0"/>
        <w:spacing w:line="300" w:lineRule="atLeast"/>
        <w:ind w:left="5040" w:hanging="4524"/>
        <w:rPr>
          <w:rtl/>
        </w:rPr>
      </w:pPr>
    </w:p>
    <w:p w:rsidR="00956BBD" w:rsidRPr="00956BBD" w:rsidRDefault="00956BBD" w:rsidP="00956BBD">
      <w:pPr>
        <w:widowControl w:val="0"/>
        <w:spacing w:line="300" w:lineRule="atLeast"/>
        <w:ind w:left="-58"/>
        <w:jc w:val="center"/>
        <w:rPr>
          <w:b/>
          <w:bCs/>
          <w:rtl/>
        </w:rPr>
      </w:pPr>
    </w:p>
    <w:p w:rsidR="00956BBD" w:rsidRPr="00956BBD" w:rsidRDefault="00956BBD" w:rsidP="00956BBD">
      <w:pPr>
        <w:widowControl w:val="0"/>
        <w:spacing w:line="300" w:lineRule="atLeast"/>
        <w:ind w:left="-58"/>
        <w:jc w:val="center"/>
        <w:rPr>
          <w:b/>
          <w:bCs/>
          <w:rtl/>
        </w:rPr>
      </w:pPr>
      <w:r w:rsidRPr="00956BBD">
        <w:rPr>
          <w:b/>
          <w:bCs/>
          <w:rtl/>
        </w:rPr>
        <w:t>אימות חתימה</w:t>
      </w:r>
    </w:p>
    <w:p w:rsidR="00956BBD" w:rsidRPr="00956BBD" w:rsidRDefault="00956BBD" w:rsidP="00956BBD">
      <w:pPr>
        <w:widowControl w:val="0"/>
        <w:spacing w:line="300" w:lineRule="atLeast"/>
        <w:ind w:left="-58"/>
        <w:jc w:val="center"/>
        <w:rPr>
          <w:b/>
          <w:bCs/>
          <w:rtl/>
        </w:rPr>
      </w:pPr>
    </w:p>
    <w:p w:rsidR="00956BBD" w:rsidRPr="00956BBD" w:rsidRDefault="00956BBD" w:rsidP="00956BBD">
      <w:pPr>
        <w:widowControl w:val="0"/>
        <w:spacing w:line="300" w:lineRule="atLeast"/>
        <w:ind w:left="-58"/>
        <w:rPr>
          <w:rtl/>
        </w:rPr>
      </w:pPr>
      <w:r w:rsidRPr="00956BBD">
        <w:rPr>
          <w:rtl/>
        </w:rPr>
        <w:t>אני הח"מ. עו"ד</w:t>
      </w:r>
      <w:r w:rsidRPr="00956BBD">
        <w:rPr>
          <w:rFonts w:hint="cs"/>
          <w:u w:val="single"/>
          <w:rtl/>
        </w:rPr>
        <w:t xml:space="preserve">                  </w:t>
      </w:r>
      <w:r w:rsidRPr="00956BBD">
        <w:rPr>
          <w:u w:val="single"/>
          <w:rtl/>
        </w:rPr>
        <w:t xml:space="preserve"> </w:t>
      </w:r>
      <w:r w:rsidRPr="00956BBD">
        <w:rPr>
          <w:rFonts w:hint="cs"/>
          <w:u w:val="single"/>
          <w:rtl/>
        </w:rPr>
        <w:t xml:space="preserve">       </w:t>
      </w:r>
      <w:r w:rsidRPr="00956BBD">
        <w:rPr>
          <w:rFonts w:hint="cs"/>
          <w:rtl/>
        </w:rPr>
        <w:t xml:space="preserve">  מ.ר </w:t>
      </w:r>
      <w:r w:rsidRPr="00956BBD">
        <w:rPr>
          <w:rFonts w:hint="cs"/>
          <w:u w:val="single"/>
          <w:rtl/>
        </w:rPr>
        <w:t xml:space="preserve">                </w:t>
      </w:r>
      <w:r w:rsidRPr="00956BBD">
        <w:rPr>
          <w:rFonts w:hint="cs"/>
          <w:rtl/>
        </w:rPr>
        <w:t xml:space="preserve"> </w:t>
      </w:r>
      <w:r w:rsidRPr="00956BBD">
        <w:rPr>
          <w:rtl/>
        </w:rPr>
        <w:t>מאשר בזאת כי</w:t>
      </w:r>
      <w:r w:rsidRPr="00956BBD">
        <w:rPr>
          <w:rFonts w:hint="cs"/>
          <w:rtl/>
        </w:rPr>
        <w:t xml:space="preserve"> ביום </w:t>
      </w:r>
      <w:r w:rsidRPr="00956BBD">
        <w:rPr>
          <w:rtl/>
        </w:rPr>
        <w:t>___________</w:t>
      </w:r>
      <w:r w:rsidRPr="00956BBD">
        <w:rPr>
          <w:rFonts w:hint="cs"/>
          <w:rtl/>
        </w:rPr>
        <w:t>הופיע/ה בפני במשרדי מר/גב'</w:t>
      </w:r>
      <w:r w:rsidRPr="00956BBD">
        <w:rPr>
          <w:u w:val="single"/>
          <w:rtl/>
        </w:rPr>
        <w:tab/>
      </w:r>
      <w:r w:rsidRPr="00956BBD">
        <w:rPr>
          <w:rFonts w:hint="cs"/>
          <w:u w:val="single"/>
          <w:rtl/>
        </w:rPr>
        <w:tab/>
      </w:r>
      <w:r w:rsidRPr="00956BBD">
        <w:rPr>
          <w:rtl/>
        </w:rPr>
        <w:t>אשר זיהה את עצמו</w:t>
      </w:r>
      <w:r w:rsidRPr="00956BBD">
        <w:rPr>
          <w:rFonts w:hint="cs"/>
          <w:rtl/>
        </w:rPr>
        <w:t>/ה</w:t>
      </w:r>
      <w:r w:rsidRPr="00956BBD">
        <w:rPr>
          <w:rtl/>
        </w:rPr>
        <w:t xml:space="preserve"> באמצעות ת.ז.</w:t>
      </w:r>
      <w:r w:rsidRPr="00956BBD">
        <w:rPr>
          <w:rFonts w:hint="cs"/>
          <w:rtl/>
        </w:rPr>
        <w:t xml:space="preserve"> מס'</w:t>
      </w:r>
      <w:r w:rsidRPr="00956BBD">
        <w:rPr>
          <w:rtl/>
        </w:rPr>
        <w:t xml:space="preserve"> _________ ואחרי שהזהרתיו/ה כי עליו/ה להצהיר אמת וכי יהיה/תהייה צפוי/ה לעונשים הקבועים בחוק אם לא יעשה/תעשה כן  חתם</w:t>
      </w:r>
      <w:r w:rsidRPr="00956BBD">
        <w:rPr>
          <w:rFonts w:hint="cs"/>
          <w:rtl/>
        </w:rPr>
        <w:t>/ה</w:t>
      </w:r>
      <w:r w:rsidRPr="00956BBD">
        <w:rPr>
          <w:rtl/>
        </w:rPr>
        <w:t xml:space="preserve"> על הצהרה זו בפני.</w:t>
      </w: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jc w:val="center"/>
        <w:rPr>
          <w:rtl/>
        </w:rPr>
      </w:pPr>
      <w:r w:rsidRPr="00956BBD">
        <w:rPr>
          <w:rtl/>
        </w:rPr>
        <w:t>___________              _____________                          _____________</w:t>
      </w:r>
    </w:p>
    <w:p w:rsidR="00956BBD" w:rsidRPr="00956BBD" w:rsidRDefault="00956BBD" w:rsidP="00956BBD">
      <w:pPr>
        <w:widowControl w:val="0"/>
        <w:spacing w:line="300" w:lineRule="atLeast"/>
        <w:jc w:val="center"/>
        <w:rPr>
          <w:rtl/>
        </w:rPr>
      </w:pPr>
      <w:r w:rsidRPr="00956BBD">
        <w:rPr>
          <w:rtl/>
        </w:rPr>
        <w:t>שם                             חותמת וחתימה                                   תאריך</w:t>
      </w:r>
    </w:p>
    <w:p w:rsidR="00956BBD" w:rsidRPr="00956BBD" w:rsidRDefault="00956BBD" w:rsidP="00956BBD">
      <w:pPr>
        <w:widowControl w:val="0"/>
        <w:spacing w:line="300" w:lineRule="atLeast"/>
        <w:jc w:val="right"/>
        <w:rPr>
          <w:b/>
          <w:bCs/>
          <w:i/>
          <w:iCs/>
          <w:u w:val="single"/>
          <w:rtl/>
        </w:rPr>
      </w:pPr>
      <w:r w:rsidRPr="00956BBD">
        <w:rPr>
          <w:rtl/>
        </w:rPr>
        <w:br w:type="page"/>
      </w:r>
      <w:r w:rsidRPr="00956BBD">
        <w:rPr>
          <w:b/>
          <w:bCs/>
          <w:i/>
          <w:iCs/>
          <w:u w:val="single"/>
          <w:rtl/>
        </w:rPr>
        <w:t>נספח</w:t>
      </w:r>
      <w:r w:rsidRPr="00956BBD">
        <w:rPr>
          <w:rFonts w:hint="cs"/>
          <w:b/>
          <w:bCs/>
          <w:i/>
          <w:iCs/>
          <w:u w:val="single"/>
          <w:rtl/>
        </w:rPr>
        <w:t xml:space="preserve"> טו'1 למכרז</w:t>
      </w:r>
    </w:p>
    <w:p w:rsidR="00956BBD" w:rsidRPr="00956BBD" w:rsidRDefault="00956BBD" w:rsidP="00956BBD">
      <w:pPr>
        <w:widowControl w:val="0"/>
        <w:spacing w:line="300" w:lineRule="atLeast"/>
        <w:jc w:val="right"/>
        <w:rPr>
          <w:b/>
          <w:bCs/>
          <w:u w:val="single"/>
          <w:rtl/>
        </w:rPr>
      </w:pPr>
    </w:p>
    <w:p w:rsidR="00956BBD" w:rsidRPr="00956BBD" w:rsidRDefault="00956BBD" w:rsidP="00956BBD">
      <w:pPr>
        <w:widowControl w:val="0"/>
        <w:spacing w:line="300" w:lineRule="atLeast"/>
        <w:jc w:val="center"/>
        <w:rPr>
          <w:b/>
          <w:bCs/>
          <w:u w:val="single"/>
          <w:rtl/>
        </w:rPr>
      </w:pPr>
      <w:r w:rsidRPr="00956BBD">
        <w:rPr>
          <w:rFonts w:hint="eastAsia"/>
          <w:b/>
          <w:bCs/>
          <w:u w:val="single"/>
          <w:rtl/>
        </w:rPr>
        <w:t>התחייבות</w:t>
      </w:r>
      <w:r w:rsidRPr="00956BBD">
        <w:rPr>
          <w:b/>
          <w:bCs/>
          <w:u w:val="single"/>
          <w:rtl/>
        </w:rPr>
        <w:t xml:space="preserve"> </w:t>
      </w:r>
      <w:r w:rsidRPr="00956BBD">
        <w:rPr>
          <w:rFonts w:hint="eastAsia"/>
          <w:b/>
          <w:bCs/>
          <w:u w:val="single"/>
          <w:rtl/>
        </w:rPr>
        <w:t>למניעת</w:t>
      </w:r>
      <w:r w:rsidRPr="00956BBD">
        <w:rPr>
          <w:b/>
          <w:bCs/>
          <w:u w:val="single"/>
          <w:rtl/>
        </w:rPr>
        <w:t xml:space="preserve"> </w:t>
      </w:r>
      <w:r w:rsidRPr="00956BBD">
        <w:rPr>
          <w:rFonts w:hint="eastAsia"/>
          <w:b/>
          <w:bCs/>
          <w:u w:val="single"/>
          <w:rtl/>
        </w:rPr>
        <w:t>ניגוד</w:t>
      </w:r>
      <w:r w:rsidRPr="00956BBD">
        <w:rPr>
          <w:b/>
          <w:bCs/>
          <w:u w:val="single"/>
          <w:rtl/>
        </w:rPr>
        <w:t xml:space="preserve"> </w:t>
      </w:r>
      <w:r w:rsidRPr="00956BBD">
        <w:rPr>
          <w:rFonts w:hint="eastAsia"/>
          <w:b/>
          <w:bCs/>
          <w:u w:val="single"/>
          <w:rtl/>
        </w:rPr>
        <w:t>עניינים</w:t>
      </w:r>
      <w:r w:rsidRPr="00956BBD">
        <w:rPr>
          <w:rFonts w:hint="cs"/>
          <w:b/>
          <w:bCs/>
          <w:u w:val="single"/>
          <w:rtl/>
        </w:rPr>
        <w:t xml:space="preserve"> מנהל פרויקט מה"ט</w:t>
      </w:r>
    </w:p>
    <w:p w:rsidR="00956BBD" w:rsidRPr="00956BBD" w:rsidRDefault="00956BBD" w:rsidP="00956BBD">
      <w:pPr>
        <w:widowControl w:val="0"/>
        <w:spacing w:line="300" w:lineRule="atLeast"/>
        <w:jc w:val="center"/>
        <w:rPr>
          <w:rtl/>
        </w:rPr>
      </w:pPr>
    </w:p>
    <w:p w:rsidR="00956BBD" w:rsidRPr="00956BBD" w:rsidRDefault="00956BBD" w:rsidP="00956BBD">
      <w:pPr>
        <w:widowControl w:val="0"/>
        <w:spacing w:line="300" w:lineRule="atLeast"/>
        <w:jc w:val="both"/>
        <w:rPr>
          <w:rtl/>
        </w:rPr>
      </w:pPr>
      <w:r w:rsidRPr="00956BBD">
        <w:rPr>
          <w:rtl/>
        </w:rPr>
        <w:t xml:space="preserve">בנוסף ומבלי לגרוע מהוראות מפרט מכרז זה על נספחיו </w:t>
      </w:r>
      <w:r w:rsidRPr="00956BBD">
        <w:rPr>
          <w:rFonts w:hint="cs"/>
          <w:rtl/>
        </w:rPr>
        <w:t>ו</w:t>
      </w:r>
      <w:r w:rsidRPr="00956BBD">
        <w:rPr>
          <w:rtl/>
        </w:rPr>
        <w:t xml:space="preserve">ממסמכי ההצעה שהוגשה </w:t>
      </w:r>
    </w:p>
    <w:p w:rsidR="00956BBD" w:rsidRPr="00956BBD" w:rsidRDefault="00956BBD" w:rsidP="00956BBD">
      <w:pPr>
        <w:widowControl w:val="0"/>
        <w:spacing w:line="300" w:lineRule="atLeast"/>
        <w:jc w:val="both"/>
        <w:rPr>
          <w:rtl/>
        </w:rPr>
      </w:pPr>
      <w:r w:rsidRPr="00956BBD">
        <w:rPr>
          <w:rtl/>
        </w:rPr>
        <w:t xml:space="preserve">על-ידי המציע- </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אני הח"מ ______________, נושא ת.ז. מס' _______, מורשה החתימה מטעם __________________ שמספרו ____________ (להלן</w:t>
      </w:r>
      <w:r w:rsidRPr="00956BBD">
        <w:rPr>
          <w:bCs/>
          <w:rtl/>
        </w:rPr>
        <w:t>:</w:t>
      </w:r>
      <w:r w:rsidRPr="00956BBD">
        <w:rPr>
          <w:rtl/>
        </w:rPr>
        <w:t xml:space="preserve"> המציע) מצהיר ומתחייב בזאת, בכתב, כי במועד הגשת ההצעה מתקיימות כל הדרישות הבאות, ו</w:t>
      </w:r>
      <w:r w:rsidRPr="00956BBD">
        <w:rPr>
          <w:rFonts w:hint="cs"/>
          <w:rtl/>
        </w:rPr>
        <w:t xml:space="preserve">אם </w:t>
      </w:r>
      <w:r w:rsidRPr="00956BBD">
        <w:rPr>
          <w:rtl/>
        </w:rPr>
        <w:t>אזכה במכרז מתחייב להמשיך עמוד בכל הדרישות הבאות, במשך כל תקופת ההתקשרות, כדלקמן</w:t>
      </w:r>
      <w:r w:rsidRPr="00956BBD">
        <w:rPr>
          <w:bCs/>
          <w:rtl/>
        </w:rPr>
        <w:t>:</w:t>
      </w:r>
    </w:p>
    <w:p w:rsidR="00956BBD" w:rsidRPr="00956BBD" w:rsidRDefault="00956BBD" w:rsidP="00956BBD">
      <w:pPr>
        <w:widowControl w:val="0"/>
        <w:spacing w:line="300" w:lineRule="atLeast"/>
        <w:ind w:left="430" w:hanging="382"/>
        <w:jc w:val="both"/>
        <w:rPr>
          <w:rtl/>
        </w:rPr>
      </w:pPr>
    </w:p>
    <w:p w:rsidR="00956BBD" w:rsidRPr="00956BBD" w:rsidRDefault="00956BBD" w:rsidP="00956BBD">
      <w:pPr>
        <w:widowControl w:val="0"/>
        <w:spacing w:line="300" w:lineRule="atLeast"/>
        <w:ind w:left="430" w:hanging="382"/>
        <w:jc w:val="both"/>
        <w:rPr>
          <w:rtl/>
        </w:rPr>
      </w:pPr>
      <w:r w:rsidRPr="00956BBD">
        <w:rPr>
          <w:bCs/>
          <w:rtl/>
        </w:rPr>
        <w:t>1.</w:t>
      </w:r>
      <w:r w:rsidRPr="00956BBD">
        <w:rPr>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956BBD" w:rsidRPr="00956BBD" w:rsidRDefault="00956BBD" w:rsidP="00956BBD">
      <w:pPr>
        <w:widowControl w:val="0"/>
        <w:spacing w:line="300" w:lineRule="atLeast"/>
        <w:ind w:left="430" w:hanging="382"/>
        <w:jc w:val="both"/>
        <w:rPr>
          <w:rtl/>
        </w:rPr>
      </w:pPr>
    </w:p>
    <w:p w:rsidR="00956BBD" w:rsidRPr="00956BBD" w:rsidRDefault="00956BBD" w:rsidP="00956BBD">
      <w:pPr>
        <w:widowControl w:val="0"/>
        <w:spacing w:line="300" w:lineRule="atLeast"/>
        <w:ind w:left="386" w:hanging="360"/>
        <w:jc w:val="both"/>
      </w:pPr>
      <w:r w:rsidRPr="00956BBD">
        <w:rPr>
          <w:bCs/>
          <w:rtl/>
        </w:rPr>
        <w:t>2.</w:t>
      </w:r>
      <w:r w:rsidRPr="00956BBD">
        <w:rPr>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956BBD">
        <w:rPr>
          <w:rFonts w:hint="cs"/>
          <w:rtl/>
        </w:rPr>
        <w:t>/</w:t>
      </w:r>
      <w:r w:rsidRPr="00956BBD">
        <w:rPr>
          <w:rtl/>
        </w:rPr>
        <w:t>או עיסוקו במסגרת מתן השירותים למשרד לבין עניין אחר</w:t>
      </w:r>
      <w:r w:rsidRPr="00956BBD">
        <w:rPr>
          <w:rFonts w:hint="cs"/>
          <w:rtl/>
        </w:rPr>
        <w:t xml:space="preserve"> </w:t>
      </w:r>
      <w:r w:rsidRPr="00956BBD">
        <w:rPr>
          <w:rtl/>
        </w:rPr>
        <w:t xml:space="preserve">שלו או עניין של קרובו או עניין של גוף שהוא או קרובו חבר בו.  </w:t>
      </w:r>
    </w:p>
    <w:p w:rsidR="00956BBD" w:rsidRPr="00956BBD" w:rsidRDefault="00956BBD" w:rsidP="00956BBD">
      <w:pPr>
        <w:widowControl w:val="0"/>
        <w:spacing w:line="300" w:lineRule="atLeast"/>
        <w:ind w:left="430" w:hanging="382"/>
        <w:jc w:val="both"/>
        <w:rPr>
          <w:rtl/>
        </w:rPr>
      </w:pPr>
    </w:p>
    <w:p w:rsidR="00956BBD" w:rsidRPr="00956BBD" w:rsidRDefault="00956BBD" w:rsidP="00956BBD">
      <w:pPr>
        <w:widowControl w:val="0"/>
        <w:spacing w:line="300" w:lineRule="atLeast"/>
        <w:ind w:left="430" w:hanging="44"/>
        <w:jc w:val="both"/>
        <w:rPr>
          <w:rtl/>
        </w:rPr>
      </w:pPr>
      <w:r w:rsidRPr="00956BBD">
        <w:rPr>
          <w:rtl/>
        </w:rPr>
        <w:t>לעניין נספח זה, בכלל  "עניין אחר" ייחשבו–</w:t>
      </w:r>
    </w:p>
    <w:p w:rsidR="00956BBD" w:rsidRPr="00956BBD" w:rsidRDefault="00956BBD" w:rsidP="00956BBD">
      <w:pPr>
        <w:widowControl w:val="0"/>
        <w:spacing w:line="300" w:lineRule="atLeast"/>
        <w:ind w:left="430" w:hanging="44"/>
        <w:jc w:val="both"/>
        <w:rPr>
          <w:rtl/>
        </w:rPr>
      </w:pPr>
      <w:r w:rsidRPr="00956BBD">
        <w:rPr>
          <w:rtl/>
        </w:rPr>
        <w:t xml:space="preserve">לרבות, עניין שלו או של קרובו או של גוף שהמציע או מי מהצוות המוצע או קרוב של מי מהם </w:t>
      </w:r>
    </w:p>
    <w:p w:rsidR="00956BBD" w:rsidRPr="00956BBD" w:rsidRDefault="00956BBD" w:rsidP="00956BBD">
      <w:pPr>
        <w:widowControl w:val="0"/>
        <w:spacing w:line="300" w:lineRule="atLeast"/>
        <w:ind w:left="430" w:hanging="44"/>
        <w:rPr>
          <w:rtl/>
        </w:rPr>
      </w:pPr>
      <w:r w:rsidRPr="00956BBD">
        <w:rPr>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956BBD">
        <w:rPr>
          <w:rFonts w:hint="cs"/>
          <w:rtl/>
        </w:rPr>
        <w:t xml:space="preserve"> </w:t>
      </w:r>
      <w:r w:rsidRPr="00956BBD">
        <w:rPr>
          <w:rtl/>
        </w:rPr>
        <w:t>בפיקוחו, מיצגים/</w:t>
      </w:r>
      <w:r w:rsidRPr="00956BBD">
        <w:rPr>
          <w:rFonts w:hint="cs"/>
          <w:rtl/>
        </w:rPr>
        <w:t xml:space="preserve"> </w:t>
      </w:r>
      <w:r w:rsidRPr="00956BBD">
        <w:rPr>
          <w:rtl/>
        </w:rPr>
        <w:t>מייעצים/</w:t>
      </w:r>
      <w:r w:rsidRPr="00956BBD">
        <w:rPr>
          <w:rFonts w:hint="cs"/>
          <w:rtl/>
        </w:rPr>
        <w:t xml:space="preserve"> </w:t>
      </w:r>
      <w:r w:rsidRPr="00956BBD">
        <w:rPr>
          <w:rtl/>
        </w:rPr>
        <w:t>מבקרים (מחק את המיותר</w:t>
      </w:r>
      <w:r w:rsidRPr="00956BBD">
        <w:rPr>
          <w:rFonts w:hint="cs"/>
          <w:rtl/>
        </w:rPr>
        <w:t>).</w:t>
      </w:r>
    </w:p>
    <w:p w:rsidR="00956BBD" w:rsidRPr="00956BBD" w:rsidRDefault="00956BBD" w:rsidP="00956BBD">
      <w:pPr>
        <w:widowControl w:val="0"/>
        <w:spacing w:line="300" w:lineRule="atLeast"/>
        <w:ind w:left="430" w:hanging="44"/>
        <w:rPr>
          <w:rtl/>
        </w:rPr>
      </w:pPr>
    </w:p>
    <w:p w:rsidR="00956BBD" w:rsidRPr="00956BBD" w:rsidRDefault="00956BBD" w:rsidP="00956BBD">
      <w:pPr>
        <w:widowControl w:val="0"/>
        <w:spacing w:line="300" w:lineRule="atLeast"/>
        <w:ind w:left="430" w:hanging="44"/>
        <w:rPr>
          <w:rtl/>
        </w:rPr>
      </w:pPr>
      <w:r w:rsidRPr="00956BBD">
        <w:rPr>
          <w:rtl/>
        </w:rPr>
        <w:br/>
        <w:t>__________</w:t>
      </w:r>
      <w:r w:rsidRPr="00956BBD">
        <w:rPr>
          <w:rtl/>
        </w:rPr>
        <w:tab/>
      </w:r>
      <w:r w:rsidRPr="00956BBD">
        <w:rPr>
          <w:rFonts w:hint="cs"/>
          <w:rtl/>
        </w:rPr>
        <w:t xml:space="preserve">                                  </w:t>
      </w:r>
      <w:r w:rsidRPr="00956BBD">
        <w:rPr>
          <w:rtl/>
        </w:rPr>
        <w:t>_______________________</w:t>
      </w:r>
    </w:p>
    <w:p w:rsidR="00956BBD" w:rsidRPr="00956BBD" w:rsidRDefault="00956BBD" w:rsidP="00956BBD">
      <w:pPr>
        <w:widowControl w:val="0"/>
        <w:spacing w:line="300" w:lineRule="atLeast"/>
        <w:ind w:left="5040" w:hanging="4524"/>
        <w:rPr>
          <w:rtl/>
        </w:rPr>
      </w:pPr>
      <w:r w:rsidRPr="00956BBD">
        <w:rPr>
          <w:rtl/>
        </w:rPr>
        <w:t xml:space="preserve">תאריך                          </w:t>
      </w:r>
      <w:r w:rsidRPr="00956BBD">
        <w:rPr>
          <w:rFonts w:hint="cs"/>
          <w:rtl/>
        </w:rPr>
        <w:t xml:space="preserve">                                 </w:t>
      </w:r>
      <w:r w:rsidRPr="00956BBD">
        <w:rPr>
          <w:rtl/>
        </w:rPr>
        <w:t>שם מורשה החתימה+ חתימה</w:t>
      </w:r>
    </w:p>
    <w:p w:rsidR="00956BBD" w:rsidRPr="00956BBD" w:rsidRDefault="00956BBD" w:rsidP="00956BBD">
      <w:pPr>
        <w:widowControl w:val="0"/>
        <w:spacing w:line="300" w:lineRule="atLeast"/>
        <w:ind w:left="5040" w:hanging="4524"/>
        <w:rPr>
          <w:rtl/>
        </w:rPr>
      </w:pPr>
    </w:p>
    <w:p w:rsidR="00956BBD" w:rsidRPr="00956BBD" w:rsidRDefault="00956BBD" w:rsidP="00956BBD">
      <w:pPr>
        <w:widowControl w:val="0"/>
        <w:spacing w:line="300" w:lineRule="atLeast"/>
        <w:ind w:left="-58"/>
        <w:jc w:val="center"/>
        <w:rPr>
          <w:b/>
          <w:bCs/>
          <w:rtl/>
        </w:rPr>
      </w:pPr>
    </w:p>
    <w:p w:rsidR="00956BBD" w:rsidRPr="00956BBD" w:rsidRDefault="00956BBD" w:rsidP="00956BBD">
      <w:pPr>
        <w:widowControl w:val="0"/>
        <w:spacing w:line="300" w:lineRule="atLeast"/>
        <w:ind w:left="-58"/>
        <w:jc w:val="center"/>
        <w:rPr>
          <w:b/>
          <w:bCs/>
          <w:rtl/>
        </w:rPr>
      </w:pPr>
      <w:r w:rsidRPr="00956BBD">
        <w:rPr>
          <w:b/>
          <w:bCs/>
          <w:rtl/>
        </w:rPr>
        <w:t>אימות חתימה</w:t>
      </w:r>
    </w:p>
    <w:p w:rsidR="00956BBD" w:rsidRPr="00956BBD" w:rsidRDefault="00956BBD" w:rsidP="00956BBD">
      <w:pPr>
        <w:widowControl w:val="0"/>
        <w:spacing w:line="300" w:lineRule="atLeast"/>
        <w:ind w:left="-58"/>
        <w:jc w:val="center"/>
        <w:rPr>
          <w:b/>
          <w:bCs/>
          <w:rtl/>
        </w:rPr>
      </w:pPr>
    </w:p>
    <w:p w:rsidR="00956BBD" w:rsidRPr="00956BBD" w:rsidRDefault="00956BBD" w:rsidP="00956BBD">
      <w:pPr>
        <w:widowControl w:val="0"/>
        <w:spacing w:line="300" w:lineRule="atLeast"/>
        <w:ind w:left="-58"/>
        <w:rPr>
          <w:rtl/>
        </w:rPr>
      </w:pPr>
      <w:r w:rsidRPr="00956BBD">
        <w:rPr>
          <w:rtl/>
        </w:rPr>
        <w:t>אני הח"מ. עו"ד</w:t>
      </w:r>
      <w:r w:rsidRPr="00956BBD">
        <w:rPr>
          <w:rFonts w:hint="cs"/>
          <w:u w:val="single"/>
          <w:rtl/>
        </w:rPr>
        <w:t xml:space="preserve">                  </w:t>
      </w:r>
      <w:r w:rsidRPr="00956BBD">
        <w:rPr>
          <w:u w:val="single"/>
          <w:rtl/>
        </w:rPr>
        <w:t xml:space="preserve"> </w:t>
      </w:r>
      <w:r w:rsidRPr="00956BBD">
        <w:rPr>
          <w:rFonts w:hint="cs"/>
          <w:u w:val="single"/>
          <w:rtl/>
        </w:rPr>
        <w:t xml:space="preserve">       </w:t>
      </w:r>
      <w:r w:rsidRPr="00956BBD">
        <w:rPr>
          <w:rFonts w:hint="cs"/>
          <w:rtl/>
        </w:rPr>
        <w:t xml:space="preserve">  מ.ר </w:t>
      </w:r>
      <w:r w:rsidRPr="00956BBD">
        <w:rPr>
          <w:rFonts w:hint="cs"/>
          <w:u w:val="single"/>
          <w:rtl/>
        </w:rPr>
        <w:t xml:space="preserve">                </w:t>
      </w:r>
      <w:r w:rsidRPr="00956BBD">
        <w:rPr>
          <w:rFonts w:hint="cs"/>
          <w:rtl/>
        </w:rPr>
        <w:t xml:space="preserve"> </w:t>
      </w:r>
      <w:r w:rsidRPr="00956BBD">
        <w:rPr>
          <w:rtl/>
        </w:rPr>
        <w:t>מאשר בזאת כי</w:t>
      </w:r>
      <w:r w:rsidRPr="00956BBD">
        <w:rPr>
          <w:rFonts w:hint="cs"/>
          <w:rtl/>
        </w:rPr>
        <w:t xml:space="preserve"> ביום </w:t>
      </w:r>
      <w:r w:rsidRPr="00956BBD">
        <w:rPr>
          <w:rtl/>
        </w:rPr>
        <w:t>___________</w:t>
      </w:r>
      <w:r w:rsidRPr="00956BBD">
        <w:rPr>
          <w:rFonts w:hint="cs"/>
          <w:rtl/>
        </w:rPr>
        <w:t>הופיע/ה בפני במשרדי מר/גב'</w:t>
      </w:r>
      <w:r w:rsidRPr="00956BBD">
        <w:rPr>
          <w:u w:val="single"/>
          <w:rtl/>
        </w:rPr>
        <w:tab/>
      </w:r>
      <w:r w:rsidRPr="00956BBD">
        <w:rPr>
          <w:rFonts w:hint="cs"/>
          <w:u w:val="single"/>
          <w:rtl/>
        </w:rPr>
        <w:tab/>
      </w:r>
      <w:r w:rsidRPr="00956BBD">
        <w:rPr>
          <w:rtl/>
        </w:rPr>
        <w:t>אשר זיהה את עצמו</w:t>
      </w:r>
      <w:r w:rsidRPr="00956BBD">
        <w:rPr>
          <w:rFonts w:hint="cs"/>
          <w:rtl/>
        </w:rPr>
        <w:t>/ה</w:t>
      </w:r>
      <w:r w:rsidRPr="00956BBD">
        <w:rPr>
          <w:rtl/>
        </w:rPr>
        <w:t xml:space="preserve"> באמצעות ת.ז.</w:t>
      </w:r>
      <w:r w:rsidRPr="00956BBD">
        <w:rPr>
          <w:rFonts w:hint="cs"/>
          <w:rtl/>
        </w:rPr>
        <w:t xml:space="preserve"> מס'</w:t>
      </w:r>
      <w:r w:rsidRPr="00956BBD">
        <w:rPr>
          <w:rtl/>
        </w:rPr>
        <w:t xml:space="preserve"> _________ ואחרי שהזהרתיו/ה כי עליו/ה להצהיר אמת וכי יהיה/תהייה צפוי/ה לעונשים הקבועים בחוק אם לא יעשה/תעשה כן  חתם</w:t>
      </w:r>
      <w:r w:rsidRPr="00956BBD">
        <w:rPr>
          <w:rFonts w:hint="cs"/>
          <w:rtl/>
        </w:rPr>
        <w:t>/ה</w:t>
      </w:r>
      <w:r w:rsidRPr="00956BBD">
        <w:rPr>
          <w:rtl/>
        </w:rPr>
        <w:t xml:space="preserve"> על הצהרה זו בפני.</w:t>
      </w: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jc w:val="center"/>
        <w:rPr>
          <w:rtl/>
        </w:rPr>
      </w:pPr>
      <w:r w:rsidRPr="00956BBD">
        <w:rPr>
          <w:rtl/>
        </w:rPr>
        <w:t>___________              _____________                          _____________</w:t>
      </w:r>
    </w:p>
    <w:p w:rsidR="00956BBD" w:rsidRPr="00956BBD" w:rsidRDefault="00956BBD" w:rsidP="00ED5612">
      <w:pPr>
        <w:widowControl w:val="0"/>
        <w:spacing w:line="300" w:lineRule="atLeast"/>
        <w:jc w:val="right"/>
        <w:rPr>
          <w:rtl/>
        </w:rPr>
      </w:pPr>
      <w:r w:rsidRPr="00956BBD">
        <w:rPr>
          <w:rFonts w:hint="cs"/>
          <w:rtl/>
        </w:rPr>
        <w:t xml:space="preserve">                            </w:t>
      </w:r>
      <w:r w:rsidRPr="00956BBD">
        <w:rPr>
          <w:rtl/>
        </w:rPr>
        <w:t>שם                             חותמת וחתימה                                   תאריך</w:t>
      </w:r>
      <w:r w:rsidRPr="00956BBD">
        <w:rPr>
          <w:rtl/>
        </w:rPr>
        <w:br w:type="page"/>
      </w:r>
    </w:p>
    <w:p w:rsidR="00956BBD" w:rsidRPr="00956BBD" w:rsidRDefault="00956BBD" w:rsidP="00956BBD">
      <w:pPr>
        <w:widowControl w:val="0"/>
        <w:spacing w:line="300" w:lineRule="atLeast"/>
        <w:jc w:val="both"/>
        <w:rPr>
          <w:rtl/>
        </w:rPr>
      </w:pPr>
    </w:p>
    <w:p w:rsidR="00956BBD" w:rsidRPr="00956BBD" w:rsidRDefault="00956BBD" w:rsidP="00ED5612">
      <w:pPr>
        <w:widowControl w:val="0"/>
        <w:spacing w:line="300" w:lineRule="atLeast"/>
        <w:jc w:val="right"/>
        <w:rPr>
          <w:b/>
          <w:bCs/>
          <w:u w:val="single"/>
          <w:rtl/>
        </w:rPr>
      </w:pPr>
      <w:r w:rsidRPr="00956BBD">
        <w:rPr>
          <w:b/>
          <w:bCs/>
          <w:u w:val="single"/>
          <w:rtl/>
        </w:rPr>
        <w:t>נספח</w:t>
      </w:r>
      <w:r w:rsidRPr="00956BBD">
        <w:rPr>
          <w:rFonts w:hint="cs"/>
          <w:b/>
          <w:bCs/>
          <w:u w:val="single"/>
          <w:rtl/>
        </w:rPr>
        <w:t xml:space="preserve"> </w:t>
      </w:r>
      <w:r w:rsidR="00ED5612">
        <w:rPr>
          <w:rFonts w:hint="cs"/>
          <w:b/>
          <w:bCs/>
          <w:u w:val="single"/>
          <w:rtl/>
        </w:rPr>
        <w:t>ט</w:t>
      </w:r>
      <w:r w:rsidRPr="00956BBD">
        <w:rPr>
          <w:rFonts w:hint="cs"/>
          <w:b/>
          <w:bCs/>
          <w:u w:val="single"/>
          <w:rtl/>
        </w:rPr>
        <w:t>ז' למכרז</w:t>
      </w:r>
    </w:p>
    <w:p w:rsidR="00956BBD" w:rsidRPr="00956BBD" w:rsidRDefault="00956BBD" w:rsidP="00956BBD">
      <w:pPr>
        <w:widowControl w:val="0"/>
        <w:spacing w:line="300" w:lineRule="atLeast"/>
        <w:ind w:left="-58"/>
        <w:jc w:val="center"/>
        <w:rPr>
          <w:b/>
          <w:bCs/>
          <w:sz w:val="28"/>
          <w:szCs w:val="28"/>
          <w:u w:val="single"/>
          <w:rtl/>
        </w:rPr>
      </w:pPr>
      <w:r w:rsidRPr="00956BBD">
        <w:rPr>
          <w:rFonts w:hint="cs"/>
          <w:b/>
          <w:bCs/>
          <w:sz w:val="28"/>
          <w:szCs w:val="28"/>
          <w:u w:val="single"/>
          <w:rtl/>
        </w:rPr>
        <w:t>הצהרה בדבר פרטי ההצעה הסודיים וכתב ויתור</w:t>
      </w:r>
    </w:p>
    <w:p w:rsidR="00956BBD" w:rsidRPr="00956BBD" w:rsidRDefault="00956BBD" w:rsidP="00956BBD">
      <w:pPr>
        <w:widowControl w:val="0"/>
        <w:spacing w:line="300" w:lineRule="atLeast"/>
        <w:ind w:left="-58"/>
        <w:jc w:val="both"/>
        <w:rPr>
          <w:rtl/>
        </w:rPr>
      </w:pPr>
    </w:p>
    <w:p w:rsidR="00956BBD" w:rsidRPr="00956BBD" w:rsidRDefault="00956BBD" w:rsidP="00956BBD">
      <w:pPr>
        <w:widowControl w:val="0"/>
        <w:spacing w:line="300" w:lineRule="atLeast"/>
        <w:ind w:left="-58"/>
        <w:jc w:val="both"/>
        <w:rPr>
          <w:rtl/>
        </w:rPr>
      </w:pPr>
      <w:r w:rsidRPr="00956BBD">
        <w:rPr>
          <w:rtl/>
        </w:rPr>
        <w:t>אני הח"מ ______________, נושא ת.ז. מס' _______(להלן</w:t>
      </w:r>
      <w:r w:rsidRPr="00956BBD">
        <w:rPr>
          <w:bCs/>
          <w:rtl/>
        </w:rPr>
        <w:t>:</w:t>
      </w:r>
      <w:r w:rsidRPr="00956BBD">
        <w:rPr>
          <w:rtl/>
        </w:rPr>
        <w:t xml:space="preserve"> </w:t>
      </w:r>
      <w:r w:rsidRPr="00956BBD">
        <w:rPr>
          <w:rFonts w:hint="cs"/>
          <w:rtl/>
        </w:rPr>
        <w:t>המציע</w:t>
      </w:r>
      <w:r w:rsidRPr="00956BBD">
        <w:rPr>
          <w:rtl/>
        </w:rPr>
        <w:t xml:space="preserve">) מצהיר </w:t>
      </w:r>
      <w:r w:rsidRPr="00956BBD">
        <w:rPr>
          <w:rFonts w:hint="cs"/>
          <w:rtl/>
        </w:rPr>
        <w:t xml:space="preserve">ומתחייב </w:t>
      </w:r>
      <w:r w:rsidRPr="00956BBD">
        <w:rPr>
          <w:rtl/>
        </w:rPr>
        <w:t>בזאת, בכתב, כדלקמן</w:t>
      </w:r>
      <w:r w:rsidRPr="00956BBD">
        <w:rPr>
          <w:bCs/>
          <w:rtl/>
        </w:rPr>
        <w:t>:</w:t>
      </w:r>
    </w:p>
    <w:p w:rsidR="00956BBD" w:rsidRPr="00956BBD" w:rsidRDefault="00956BBD" w:rsidP="00956BBD">
      <w:pPr>
        <w:widowControl w:val="0"/>
        <w:spacing w:line="300" w:lineRule="atLeast"/>
        <w:ind w:left="-58"/>
        <w:jc w:val="both"/>
        <w:rPr>
          <w:rtl/>
        </w:rPr>
      </w:pPr>
      <w:r w:rsidRPr="00956BBD">
        <w:rPr>
          <w:rFonts w:hint="cs"/>
          <w:rtl/>
        </w:rPr>
        <w:t xml:space="preserve">(יש לסמן </w:t>
      </w:r>
      <w:r w:rsidRPr="00956BBD">
        <w:t xml:space="preserve">X </w:t>
      </w:r>
      <w:r w:rsidRPr="00956BBD">
        <w:rPr>
          <w:rFonts w:hint="cs"/>
          <w:rtl/>
        </w:rPr>
        <w:t xml:space="preserve"> במקום המתאים)</w:t>
      </w:r>
    </w:p>
    <w:p w:rsidR="00956BBD" w:rsidRPr="00956BBD" w:rsidRDefault="00956BBD" w:rsidP="00956BBD">
      <w:pPr>
        <w:widowControl w:val="0"/>
        <w:numPr>
          <w:ilvl w:val="0"/>
          <w:numId w:val="37"/>
        </w:numPr>
        <w:spacing w:line="300" w:lineRule="atLeast"/>
        <w:jc w:val="both"/>
      </w:pPr>
      <w:r w:rsidRPr="00956BBD">
        <w:rPr>
          <w:rFonts w:hint="cs"/>
          <w:rtl/>
        </w:rPr>
        <w:t>ההצעה שהוגשה מטעמי במסגרת מכרז מס'____ לקבלת _____________ אינה כוללת פרטים סודיים.</w:t>
      </w:r>
    </w:p>
    <w:p w:rsidR="00956BBD" w:rsidRPr="00956BBD" w:rsidRDefault="00956BBD" w:rsidP="00956BBD">
      <w:pPr>
        <w:widowControl w:val="0"/>
        <w:numPr>
          <w:ilvl w:val="0"/>
          <w:numId w:val="37"/>
        </w:numPr>
        <w:spacing w:line="300" w:lineRule="atLeast"/>
        <w:jc w:val="both"/>
      </w:pPr>
      <w:r w:rsidRPr="00956BBD">
        <w:rPr>
          <w:rFonts w:hint="cs"/>
          <w:rtl/>
        </w:rPr>
        <w:t>הפרטים בהצעתי המהווים סודות מסחריים ו/או מקצועיים הינם כדלקמן</w:t>
      </w:r>
      <w:r w:rsidRPr="00956BBD">
        <w:rPr>
          <w:rFonts w:hint="cs"/>
          <w:bCs/>
          <w:rtl/>
        </w:rPr>
        <w:t>:</w:t>
      </w:r>
    </w:p>
    <w:p w:rsidR="00956BBD" w:rsidRPr="00956BBD" w:rsidRDefault="00956BBD" w:rsidP="00956BBD">
      <w:pPr>
        <w:widowControl w:val="0"/>
        <w:spacing w:line="300" w:lineRule="atLeast"/>
        <w:ind w:left="426" w:right="720"/>
        <w:jc w:val="both"/>
      </w:pPr>
    </w:p>
    <w:p w:rsidR="00956BBD" w:rsidRPr="00956BBD" w:rsidRDefault="00956BBD" w:rsidP="00956BBD">
      <w:pPr>
        <w:widowControl w:val="0"/>
        <w:pBdr>
          <w:top w:val="single" w:sz="12" w:space="1" w:color="auto"/>
          <w:bottom w:val="single" w:sz="12" w:space="1" w:color="auto"/>
        </w:pBdr>
        <w:spacing w:line="300" w:lineRule="atLeast"/>
        <w:ind w:left="426"/>
        <w:jc w:val="both"/>
        <w:rPr>
          <w:rtl/>
        </w:rPr>
      </w:pPr>
    </w:p>
    <w:p w:rsidR="00956BBD" w:rsidRPr="00956BBD" w:rsidRDefault="00956BBD" w:rsidP="00956BBD">
      <w:pPr>
        <w:widowControl w:val="0"/>
        <w:pBdr>
          <w:bottom w:val="single" w:sz="12" w:space="1" w:color="auto"/>
          <w:between w:val="single" w:sz="12" w:space="1" w:color="auto"/>
        </w:pBdr>
        <w:spacing w:line="300" w:lineRule="atLeast"/>
        <w:ind w:left="426"/>
        <w:jc w:val="both"/>
        <w:rPr>
          <w:rtl/>
        </w:rPr>
      </w:pPr>
    </w:p>
    <w:p w:rsidR="00956BBD" w:rsidRPr="00956BBD" w:rsidRDefault="00956BBD" w:rsidP="00956BBD">
      <w:pPr>
        <w:widowControl w:val="0"/>
        <w:spacing w:line="300" w:lineRule="atLeast"/>
        <w:ind w:left="426"/>
        <w:jc w:val="both"/>
        <w:rPr>
          <w:rtl/>
        </w:rPr>
      </w:pPr>
    </w:p>
    <w:p w:rsidR="00956BBD" w:rsidRPr="00956BBD" w:rsidRDefault="00956BBD" w:rsidP="00956BBD">
      <w:pPr>
        <w:widowControl w:val="0"/>
        <w:numPr>
          <w:ilvl w:val="1"/>
          <w:numId w:val="34"/>
        </w:numPr>
        <w:overflowPunct w:val="0"/>
        <w:autoSpaceDE w:val="0"/>
        <w:autoSpaceDN w:val="0"/>
        <w:adjustRightInd w:val="0"/>
        <w:spacing w:line="300" w:lineRule="atLeast"/>
        <w:ind w:left="1080" w:hanging="360"/>
        <w:jc w:val="both"/>
        <w:textAlignment w:val="baseline"/>
      </w:pPr>
      <w:r w:rsidRPr="00956BBD">
        <w:rPr>
          <w:rFonts w:hint="cs"/>
          <w:rtl/>
        </w:rPr>
        <w:t xml:space="preserve">ידוע לי כי </w:t>
      </w:r>
      <w:r w:rsidRPr="00956BBD">
        <w:rPr>
          <w:rtl/>
        </w:rPr>
        <w:t xml:space="preserve">ועדת המכרזים תאפשר למציע שהשתתף במכרז המבקש לעיין במסמכים שונים – עיון במסמכים בהתאם ובכפוף לקבוע בתקנה </w:t>
      </w:r>
      <w:r w:rsidRPr="00956BBD">
        <w:rPr>
          <w:bCs/>
          <w:rtl/>
        </w:rPr>
        <w:t>21</w:t>
      </w:r>
      <w:r w:rsidRPr="00956BBD">
        <w:rPr>
          <w:rtl/>
        </w:rPr>
        <w:t>(ה) לתקנות חובת המכרזים, התשנ"ג-</w:t>
      </w:r>
      <w:r w:rsidRPr="00956BBD">
        <w:rPr>
          <w:bCs/>
          <w:rtl/>
        </w:rPr>
        <w:t>1993</w:t>
      </w:r>
      <w:r w:rsidRPr="00956BBD">
        <w:rPr>
          <w:rtl/>
        </w:rPr>
        <w:t xml:space="preserve"> .</w:t>
      </w:r>
    </w:p>
    <w:p w:rsidR="00956BBD" w:rsidRPr="00956BBD" w:rsidRDefault="00956BBD" w:rsidP="00956BBD">
      <w:pPr>
        <w:widowControl w:val="0"/>
        <w:numPr>
          <w:ilvl w:val="1"/>
          <w:numId w:val="34"/>
        </w:numPr>
        <w:overflowPunct w:val="0"/>
        <w:autoSpaceDE w:val="0"/>
        <w:autoSpaceDN w:val="0"/>
        <w:adjustRightInd w:val="0"/>
        <w:spacing w:line="300" w:lineRule="atLeast"/>
        <w:ind w:left="1080" w:hanging="360"/>
        <w:jc w:val="both"/>
        <w:textAlignment w:val="baseline"/>
      </w:pPr>
      <w:r w:rsidRPr="00956BBD">
        <w:rPr>
          <w:rFonts w:hint="cs"/>
          <w:rtl/>
        </w:rPr>
        <w:t>אני נותן בזאת הסכמתי למסירת כל חלק ו/או פרט בהצעתי</w:t>
      </w:r>
      <w:r w:rsidRPr="00956BBD">
        <w:rPr>
          <w:rtl/>
        </w:rPr>
        <w:t xml:space="preserve"> </w:t>
      </w:r>
      <w:r w:rsidRPr="00956BBD">
        <w:rPr>
          <w:rFonts w:hint="cs"/>
          <w:rtl/>
        </w:rPr>
        <w:t>שלא פורט לעיל</w:t>
      </w:r>
      <w:r w:rsidRPr="00956BBD">
        <w:rPr>
          <w:rtl/>
        </w:rPr>
        <w:t xml:space="preserve"> לעיון מציעים אחרים</w:t>
      </w:r>
      <w:r w:rsidRPr="00956BBD">
        <w:rPr>
          <w:rFonts w:hint="cs"/>
          <w:rtl/>
        </w:rPr>
        <w:t>, ככל שאבחר כזוכה במכרז, ומוותר בזאת על כל טענה ו/או זכות ו/או תביעה בקשר לכך</w:t>
      </w:r>
      <w:r w:rsidRPr="00956BBD">
        <w:rPr>
          <w:rtl/>
        </w:rPr>
        <w:t>.</w:t>
      </w:r>
    </w:p>
    <w:p w:rsidR="00956BBD" w:rsidRPr="00956BBD" w:rsidRDefault="00956BBD" w:rsidP="00956BBD">
      <w:pPr>
        <w:widowControl w:val="0"/>
        <w:numPr>
          <w:ilvl w:val="1"/>
          <w:numId w:val="34"/>
        </w:numPr>
        <w:overflowPunct w:val="0"/>
        <w:autoSpaceDE w:val="0"/>
        <w:autoSpaceDN w:val="0"/>
        <w:adjustRightInd w:val="0"/>
        <w:spacing w:line="300" w:lineRule="atLeast"/>
        <w:ind w:left="1080" w:hanging="360"/>
        <w:jc w:val="both"/>
        <w:textAlignment w:val="baseline"/>
      </w:pPr>
      <w:r w:rsidRPr="00956BBD">
        <w:rPr>
          <w:rFonts w:hint="cs"/>
          <w:rtl/>
        </w:rPr>
        <w:t>ציון</w:t>
      </w:r>
      <w:r w:rsidRPr="00956BBD">
        <w:rPr>
          <w:rtl/>
        </w:rPr>
        <w:t xml:space="preserve"> חלקים </w:t>
      </w:r>
      <w:r w:rsidRPr="00956BBD">
        <w:rPr>
          <w:rFonts w:hint="cs"/>
          <w:rtl/>
        </w:rPr>
        <w:t xml:space="preserve">ו/או פרטים </w:t>
      </w:r>
      <w:r w:rsidRPr="00956BBD">
        <w:rPr>
          <w:rtl/>
        </w:rPr>
        <w:t xml:space="preserve">בהצעה כסודיים מהווה הודאה בכך שחלקים אלה בהצעה סודיים גם בהצעותיהם של המציעים האחרים, </w:t>
      </w:r>
      <w:r w:rsidRPr="00956BBD">
        <w:rPr>
          <w:rFonts w:hint="cs"/>
          <w:rtl/>
        </w:rPr>
        <w:t>והנני</w:t>
      </w:r>
      <w:r w:rsidRPr="00956BBD">
        <w:rPr>
          <w:rtl/>
        </w:rPr>
        <w:t xml:space="preserve"> מוותר מראש על זכות העיון בחלקים אלה של הצעות המציעים האחרים.</w:t>
      </w:r>
    </w:p>
    <w:p w:rsidR="00956BBD" w:rsidRPr="00956BBD" w:rsidRDefault="00956BBD" w:rsidP="00956BBD">
      <w:pPr>
        <w:widowControl w:val="0"/>
        <w:numPr>
          <w:ilvl w:val="1"/>
          <w:numId w:val="34"/>
        </w:numPr>
        <w:overflowPunct w:val="0"/>
        <w:autoSpaceDE w:val="0"/>
        <w:autoSpaceDN w:val="0"/>
        <w:adjustRightInd w:val="0"/>
        <w:spacing w:line="300" w:lineRule="atLeast"/>
        <w:ind w:left="1080" w:hanging="360"/>
        <w:jc w:val="both"/>
        <w:textAlignment w:val="baseline"/>
      </w:pPr>
      <w:r w:rsidRPr="00956BBD">
        <w:rPr>
          <w:rFonts w:hint="cs"/>
          <w:rtl/>
        </w:rPr>
        <w:t>ברור לי כי אין בהצהרה זו כדי לחייב את ועדת המכרזים וכי</w:t>
      </w:r>
      <w:r w:rsidRPr="00956BBD">
        <w:rPr>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956BBD" w:rsidRPr="00956BBD" w:rsidRDefault="00956BBD" w:rsidP="00956BBD">
      <w:pPr>
        <w:widowControl w:val="0"/>
        <w:spacing w:line="300" w:lineRule="atLeast"/>
        <w:ind w:left="-58"/>
        <w:jc w:val="both"/>
        <w:rPr>
          <w:rtl/>
        </w:rPr>
      </w:pP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rPr>
          <w:rtl/>
        </w:rPr>
      </w:pPr>
      <w:r w:rsidRPr="00956BBD">
        <w:rPr>
          <w:rFonts w:hint="cs"/>
          <w:rtl/>
        </w:rPr>
        <w:t>______________________                                          ____________________</w:t>
      </w:r>
    </w:p>
    <w:p w:rsidR="00956BBD" w:rsidRPr="00956BBD" w:rsidRDefault="00956BBD" w:rsidP="00956BBD">
      <w:pPr>
        <w:widowControl w:val="0"/>
        <w:spacing w:line="300" w:lineRule="atLeast"/>
        <w:rPr>
          <w:rtl/>
        </w:rPr>
      </w:pPr>
      <w:r w:rsidRPr="00956BBD">
        <w:rPr>
          <w:rFonts w:hint="cs"/>
          <w:rtl/>
        </w:rPr>
        <w:t>תאריך                                                                                                  חתימה</w:t>
      </w:r>
    </w:p>
    <w:p w:rsidR="00956BBD" w:rsidRPr="00956BBD" w:rsidRDefault="00956BBD" w:rsidP="00956BBD">
      <w:pPr>
        <w:widowControl w:val="0"/>
        <w:spacing w:line="300" w:lineRule="atLeast"/>
        <w:jc w:val="right"/>
        <w:rPr>
          <w:b/>
          <w:bCs/>
          <w:u w:val="single"/>
          <w:rtl/>
        </w:rPr>
      </w:pPr>
    </w:p>
    <w:p w:rsidR="00956BBD" w:rsidRPr="00956BBD" w:rsidRDefault="00956BBD" w:rsidP="00956BBD">
      <w:pPr>
        <w:widowControl w:val="0"/>
        <w:spacing w:line="300" w:lineRule="atLeast"/>
        <w:ind w:left="-58"/>
        <w:jc w:val="center"/>
        <w:rPr>
          <w:b/>
          <w:bCs/>
          <w:rtl/>
        </w:rPr>
      </w:pPr>
      <w:r w:rsidRPr="00956BBD">
        <w:rPr>
          <w:b/>
          <w:bCs/>
          <w:rtl/>
        </w:rPr>
        <w:t>אימות חתימה</w:t>
      </w: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rPr>
          <w:rtl/>
        </w:rPr>
      </w:pPr>
      <w:r w:rsidRPr="00956BBD">
        <w:rPr>
          <w:rtl/>
        </w:rPr>
        <w:t>אני הח"מ. עו"ד</w:t>
      </w:r>
      <w:r w:rsidRPr="00956BBD">
        <w:rPr>
          <w:rFonts w:hint="cs"/>
          <w:u w:val="single"/>
          <w:rtl/>
        </w:rPr>
        <w:t xml:space="preserve">                  </w:t>
      </w:r>
      <w:r w:rsidRPr="00956BBD">
        <w:rPr>
          <w:u w:val="single"/>
          <w:rtl/>
        </w:rPr>
        <w:t xml:space="preserve"> </w:t>
      </w:r>
      <w:r w:rsidRPr="00956BBD">
        <w:rPr>
          <w:rFonts w:hint="cs"/>
          <w:u w:val="single"/>
          <w:rtl/>
        </w:rPr>
        <w:t xml:space="preserve">       </w:t>
      </w:r>
      <w:r w:rsidRPr="00956BBD">
        <w:rPr>
          <w:rFonts w:hint="cs"/>
          <w:rtl/>
        </w:rPr>
        <w:t xml:space="preserve">  מ.ר </w:t>
      </w:r>
      <w:r w:rsidRPr="00956BBD">
        <w:rPr>
          <w:rFonts w:hint="cs"/>
          <w:u w:val="single"/>
          <w:rtl/>
        </w:rPr>
        <w:t xml:space="preserve">                </w:t>
      </w:r>
      <w:r w:rsidRPr="00956BBD">
        <w:rPr>
          <w:rFonts w:hint="cs"/>
          <w:rtl/>
        </w:rPr>
        <w:t xml:space="preserve"> </w:t>
      </w:r>
      <w:r w:rsidRPr="00956BBD">
        <w:rPr>
          <w:rtl/>
        </w:rPr>
        <w:t>מאשר בזאת כי</w:t>
      </w:r>
      <w:r w:rsidRPr="00956BBD">
        <w:rPr>
          <w:rFonts w:hint="cs"/>
          <w:rtl/>
        </w:rPr>
        <w:t xml:space="preserve"> ביום </w:t>
      </w:r>
      <w:r w:rsidRPr="00956BBD">
        <w:rPr>
          <w:rtl/>
        </w:rPr>
        <w:t>___________</w:t>
      </w:r>
      <w:r w:rsidRPr="00956BBD">
        <w:rPr>
          <w:rFonts w:hint="cs"/>
          <w:rtl/>
        </w:rPr>
        <w:t>הופיע/ה בפני במשרדי מר/גב'</w:t>
      </w:r>
      <w:r w:rsidRPr="00956BBD">
        <w:rPr>
          <w:u w:val="single"/>
          <w:rtl/>
        </w:rPr>
        <w:tab/>
      </w:r>
      <w:r w:rsidRPr="00956BBD">
        <w:rPr>
          <w:rFonts w:hint="cs"/>
          <w:u w:val="single"/>
          <w:rtl/>
        </w:rPr>
        <w:tab/>
      </w:r>
      <w:r w:rsidRPr="00956BBD">
        <w:rPr>
          <w:rtl/>
        </w:rPr>
        <w:t>אשר זיהה את עצמו</w:t>
      </w:r>
      <w:r w:rsidRPr="00956BBD">
        <w:rPr>
          <w:rFonts w:hint="cs"/>
          <w:rtl/>
        </w:rPr>
        <w:t>/ה</w:t>
      </w:r>
      <w:r w:rsidRPr="00956BBD">
        <w:rPr>
          <w:rtl/>
        </w:rPr>
        <w:t xml:space="preserve"> באמצעות ת.ז.</w:t>
      </w:r>
      <w:r w:rsidRPr="00956BBD">
        <w:rPr>
          <w:rFonts w:hint="cs"/>
          <w:rtl/>
        </w:rPr>
        <w:t xml:space="preserve"> מס'</w:t>
      </w:r>
      <w:r w:rsidRPr="00956BBD">
        <w:rPr>
          <w:rtl/>
        </w:rPr>
        <w:t xml:space="preserve"> _________ חתם</w:t>
      </w:r>
      <w:r w:rsidRPr="00956BBD">
        <w:rPr>
          <w:rFonts w:hint="cs"/>
          <w:rtl/>
        </w:rPr>
        <w:t>/ה</w:t>
      </w:r>
      <w:r w:rsidRPr="00956BBD">
        <w:rPr>
          <w:rtl/>
        </w:rPr>
        <w:t xml:space="preserve"> על הצהרה זו בפני.</w:t>
      </w:r>
    </w:p>
    <w:p w:rsidR="00956BBD" w:rsidRPr="00956BBD" w:rsidRDefault="00956BBD" w:rsidP="00956BBD">
      <w:pPr>
        <w:widowControl w:val="0"/>
        <w:spacing w:line="300" w:lineRule="atLeast"/>
        <w:ind w:left="-58"/>
        <w:rPr>
          <w:rtl/>
        </w:rPr>
      </w:pPr>
    </w:p>
    <w:p w:rsidR="00956BBD" w:rsidRPr="00956BBD" w:rsidRDefault="00956BBD" w:rsidP="00956BBD">
      <w:pPr>
        <w:widowControl w:val="0"/>
        <w:spacing w:line="300" w:lineRule="atLeast"/>
        <w:ind w:left="-58"/>
        <w:jc w:val="center"/>
        <w:rPr>
          <w:rtl/>
        </w:rPr>
      </w:pPr>
      <w:r w:rsidRPr="00956BBD">
        <w:rPr>
          <w:rtl/>
        </w:rPr>
        <w:t>___________              _____________                          _____________</w:t>
      </w:r>
    </w:p>
    <w:p w:rsidR="00956BBD" w:rsidRPr="00956BBD" w:rsidRDefault="00956BBD" w:rsidP="00956BBD">
      <w:pPr>
        <w:widowControl w:val="0"/>
        <w:autoSpaceDE w:val="0"/>
        <w:autoSpaceDN w:val="0"/>
        <w:adjustRightInd w:val="0"/>
        <w:spacing w:line="300" w:lineRule="atLeast"/>
        <w:ind w:left="720" w:firstLine="720"/>
        <w:jc w:val="both"/>
        <w:rPr>
          <w:rFonts w:ascii="David"/>
          <w:rtl/>
        </w:rPr>
      </w:pPr>
      <w:r w:rsidRPr="00956BBD">
        <w:rPr>
          <w:rtl/>
        </w:rPr>
        <w:t>שם                           חותמת וחתימה                                   תאריך</w:t>
      </w:r>
    </w:p>
    <w:p w:rsidR="00956BBD" w:rsidRPr="00956BBD" w:rsidRDefault="00956BBD" w:rsidP="00956BBD">
      <w:pPr>
        <w:widowControl w:val="0"/>
        <w:spacing w:line="300" w:lineRule="atLeast"/>
        <w:jc w:val="both"/>
        <w:rPr>
          <w:rtl/>
        </w:rPr>
      </w:pPr>
    </w:p>
    <w:p w:rsidR="00956BBD" w:rsidRPr="00956BBD" w:rsidRDefault="00956BBD" w:rsidP="00ED5612">
      <w:pPr>
        <w:widowControl w:val="0"/>
        <w:spacing w:line="300" w:lineRule="atLeast"/>
        <w:jc w:val="right"/>
        <w:rPr>
          <w:b/>
          <w:bCs/>
          <w:rtl/>
        </w:rPr>
      </w:pPr>
      <w:r w:rsidRPr="00956BBD">
        <w:rPr>
          <w:b/>
          <w:bCs/>
          <w:rtl/>
        </w:rPr>
        <w:br w:type="page"/>
      </w:r>
      <w:r w:rsidRPr="00956BBD">
        <w:rPr>
          <w:rFonts w:hint="cs"/>
          <w:b/>
          <w:bCs/>
          <w:rtl/>
        </w:rPr>
        <w:t xml:space="preserve">נספח </w:t>
      </w:r>
      <w:r w:rsidR="00ED5612">
        <w:rPr>
          <w:rFonts w:hint="cs"/>
          <w:b/>
          <w:bCs/>
          <w:rtl/>
        </w:rPr>
        <w:t>ט</w:t>
      </w:r>
      <w:r w:rsidRPr="00956BBD">
        <w:rPr>
          <w:rFonts w:hint="cs"/>
          <w:b/>
          <w:bCs/>
          <w:rtl/>
        </w:rPr>
        <w:t>ז'1 למכרז</w:t>
      </w:r>
    </w:p>
    <w:p w:rsidR="00956BBD" w:rsidRPr="00956BBD" w:rsidRDefault="00956BBD" w:rsidP="00956BBD">
      <w:pPr>
        <w:widowControl w:val="0"/>
        <w:spacing w:line="300" w:lineRule="atLeast"/>
        <w:rPr>
          <w:b/>
          <w:bCs/>
          <w:u w:val="single"/>
          <w:rtl/>
        </w:rPr>
      </w:pPr>
      <w:r w:rsidRPr="00956BBD">
        <w:rPr>
          <w:rFonts w:hint="cs"/>
          <w:b/>
          <w:bCs/>
          <w:u w:val="single"/>
          <w:rtl/>
        </w:rPr>
        <w:t>אם המציע תאגיד</w:t>
      </w: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ind w:left="-58"/>
        <w:jc w:val="center"/>
        <w:rPr>
          <w:b/>
          <w:bCs/>
          <w:sz w:val="28"/>
          <w:szCs w:val="28"/>
          <w:u w:val="single"/>
          <w:rtl/>
        </w:rPr>
      </w:pPr>
      <w:r w:rsidRPr="00956BBD">
        <w:rPr>
          <w:rFonts w:hint="cs"/>
          <w:b/>
          <w:bCs/>
          <w:sz w:val="28"/>
          <w:szCs w:val="28"/>
          <w:u w:val="single"/>
          <w:rtl/>
        </w:rPr>
        <w:t>הצהרה בדבר פרטי ההצעה הסודיים וכתב ויתור</w:t>
      </w:r>
    </w:p>
    <w:p w:rsidR="00956BBD" w:rsidRPr="00956BBD" w:rsidRDefault="00956BBD" w:rsidP="00956BBD">
      <w:pPr>
        <w:widowControl w:val="0"/>
        <w:spacing w:line="300" w:lineRule="atLeast"/>
        <w:ind w:left="-58"/>
        <w:jc w:val="both"/>
        <w:rPr>
          <w:rtl/>
        </w:rPr>
      </w:pPr>
    </w:p>
    <w:p w:rsidR="00956BBD" w:rsidRPr="00956BBD" w:rsidRDefault="00956BBD" w:rsidP="00956BBD">
      <w:pPr>
        <w:widowControl w:val="0"/>
        <w:spacing w:line="300" w:lineRule="atLeast"/>
        <w:ind w:left="-58"/>
        <w:jc w:val="both"/>
        <w:rPr>
          <w:rtl/>
        </w:rPr>
      </w:pPr>
      <w:r w:rsidRPr="00956BBD">
        <w:rPr>
          <w:rtl/>
        </w:rPr>
        <w:t>אני הח"מ ______________, נושא ת.ז. מס' _______, מורשה החתימה מטעם __________________ שמספרו ____________(להלן</w:t>
      </w:r>
      <w:r w:rsidRPr="00956BBD">
        <w:rPr>
          <w:bCs/>
          <w:rtl/>
        </w:rPr>
        <w:t>:</w:t>
      </w:r>
      <w:r w:rsidRPr="00956BBD">
        <w:rPr>
          <w:rtl/>
        </w:rPr>
        <w:t xml:space="preserve"> </w:t>
      </w:r>
      <w:r w:rsidRPr="00956BBD">
        <w:rPr>
          <w:rFonts w:hint="cs"/>
          <w:rtl/>
        </w:rPr>
        <w:t>המציע</w:t>
      </w:r>
      <w:r w:rsidRPr="00956BBD">
        <w:rPr>
          <w:rtl/>
        </w:rPr>
        <w:t xml:space="preserve">) מצהיר </w:t>
      </w:r>
      <w:r w:rsidRPr="00956BBD">
        <w:rPr>
          <w:rFonts w:hint="cs"/>
          <w:rtl/>
        </w:rPr>
        <w:t xml:space="preserve">ומתחייב </w:t>
      </w:r>
      <w:r w:rsidRPr="00956BBD">
        <w:rPr>
          <w:rtl/>
        </w:rPr>
        <w:t>בזאת, בכתב, כדלקמן</w:t>
      </w:r>
      <w:r w:rsidRPr="00956BBD">
        <w:rPr>
          <w:bCs/>
          <w:rtl/>
        </w:rPr>
        <w:t>:</w:t>
      </w:r>
    </w:p>
    <w:p w:rsidR="00956BBD" w:rsidRPr="00956BBD" w:rsidRDefault="00956BBD" w:rsidP="00956BBD">
      <w:pPr>
        <w:widowControl w:val="0"/>
        <w:spacing w:line="300" w:lineRule="atLeast"/>
        <w:ind w:left="-58"/>
        <w:jc w:val="both"/>
        <w:rPr>
          <w:rtl/>
        </w:rPr>
      </w:pPr>
      <w:r w:rsidRPr="00956BBD">
        <w:rPr>
          <w:rFonts w:hint="cs"/>
          <w:rtl/>
        </w:rPr>
        <w:t xml:space="preserve">(יש לסמן </w:t>
      </w:r>
      <w:r w:rsidRPr="00956BBD">
        <w:t xml:space="preserve">X </w:t>
      </w:r>
      <w:r w:rsidRPr="00956BBD">
        <w:rPr>
          <w:rFonts w:hint="cs"/>
          <w:rtl/>
        </w:rPr>
        <w:t xml:space="preserve"> במקום המתאים)</w:t>
      </w:r>
    </w:p>
    <w:p w:rsidR="00956BBD" w:rsidRPr="00956BBD" w:rsidRDefault="00956BBD" w:rsidP="00956BBD">
      <w:pPr>
        <w:widowControl w:val="0"/>
        <w:numPr>
          <w:ilvl w:val="0"/>
          <w:numId w:val="37"/>
        </w:numPr>
        <w:spacing w:line="300" w:lineRule="atLeast"/>
        <w:jc w:val="both"/>
      </w:pPr>
      <w:r w:rsidRPr="00956BBD">
        <w:rPr>
          <w:rFonts w:hint="cs"/>
          <w:rtl/>
        </w:rPr>
        <w:t>ההצעה שהוגשה מטעם ________ במסגרת מכרז מס'____ לקבלת _____________ אינה כוללת פרטים סודיים.</w:t>
      </w:r>
    </w:p>
    <w:p w:rsidR="00956BBD" w:rsidRPr="00956BBD" w:rsidRDefault="00956BBD" w:rsidP="00956BBD">
      <w:pPr>
        <w:widowControl w:val="0"/>
        <w:numPr>
          <w:ilvl w:val="0"/>
          <w:numId w:val="37"/>
        </w:numPr>
        <w:spacing w:line="300" w:lineRule="atLeast"/>
        <w:jc w:val="both"/>
      </w:pPr>
      <w:r w:rsidRPr="00956BBD">
        <w:rPr>
          <w:rFonts w:hint="cs"/>
          <w:rtl/>
        </w:rPr>
        <w:t>הפרטים בהצעת _________ המהווים סודות מסחריים ו/או מקצועיים הינם כדלקמן</w:t>
      </w:r>
      <w:r w:rsidRPr="00956BBD">
        <w:rPr>
          <w:rFonts w:hint="cs"/>
          <w:bCs/>
          <w:rtl/>
        </w:rPr>
        <w:t>:</w:t>
      </w:r>
    </w:p>
    <w:p w:rsidR="00956BBD" w:rsidRPr="00956BBD" w:rsidRDefault="00956BBD" w:rsidP="00956BBD">
      <w:pPr>
        <w:widowControl w:val="0"/>
        <w:spacing w:line="300" w:lineRule="atLeast"/>
        <w:ind w:left="426" w:right="720"/>
        <w:jc w:val="both"/>
      </w:pPr>
    </w:p>
    <w:p w:rsidR="00956BBD" w:rsidRPr="00956BBD" w:rsidRDefault="00956BBD" w:rsidP="00956BBD">
      <w:pPr>
        <w:widowControl w:val="0"/>
        <w:pBdr>
          <w:top w:val="single" w:sz="12" w:space="1" w:color="auto"/>
          <w:bottom w:val="single" w:sz="12" w:space="1" w:color="auto"/>
        </w:pBdr>
        <w:spacing w:line="300" w:lineRule="atLeast"/>
        <w:ind w:left="426"/>
        <w:jc w:val="both"/>
        <w:rPr>
          <w:rtl/>
        </w:rPr>
      </w:pPr>
    </w:p>
    <w:p w:rsidR="00956BBD" w:rsidRPr="00956BBD" w:rsidRDefault="00956BBD" w:rsidP="00956BBD">
      <w:pPr>
        <w:widowControl w:val="0"/>
        <w:pBdr>
          <w:bottom w:val="single" w:sz="12" w:space="1" w:color="auto"/>
          <w:between w:val="single" w:sz="12" w:space="1" w:color="auto"/>
        </w:pBdr>
        <w:spacing w:line="300" w:lineRule="atLeast"/>
        <w:ind w:left="426"/>
        <w:jc w:val="both"/>
        <w:rPr>
          <w:rtl/>
        </w:rPr>
      </w:pPr>
    </w:p>
    <w:p w:rsidR="00956BBD" w:rsidRPr="00956BBD" w:rsidRDefault="00956BBD" w:rsidP="00956BBD">
      <w:pPr>
        <w:widowControl w:val="0"/>
        <w:spacing w:line="300" w:lineRule="atLeast"/>
        <w:ind w:left="426"/>
        <w:jc w:val="both"/>
        <w:rPr>
          <w:rtl/>
        </w:rPr>
      </w:pPr>
    </w:p>
    <w:p w:rsidR="00956BBD" w:rsidRPr="00956BBD" w:rsidRDefault="00956BBD" w:rsidP="00956BBD">
      <w:pPr>
        <w:widowControl w:val="0"/>
        <w:overflowPunct w:val="0"/>
        <w:autoSpaceDE w:val="0"/>
        <w:autoSpaceDN w:val="0"/>
        <w:adjustRightInd w:val="0"/>
        <w:spacing w:line="300" w:lineRule="atLeast"/>
        <w:ind w:left="862" w:hanging="487"/>
        <w:jc w:val="both"/>
        <w:textAlignment w:val="baseline"/>
      </w:pPr>
      <w:r w:rsidRPr="00956BBD">
        <w:rPr>
          <w:rFonts w:hint="cs"/>
          <w:rtl/>
        </w:rPr>
        <w:t xml:space="preserve">א.   ידוע לי כי </w:t>
      </w:r>
      <w:r w:rsidRPr="00956BBD">
        <w:rPr>
          <w:rtl/>
        </w:rPr>
        <w:t xml:space="preserve">ועדת המכרזים תאפשר למציע שהשתתף במכרז המבקש לעיין במסמכים שונים – עיון במסמכים בהתאם ובכפוף לקבוע בתקנה </w:t>
      </w:r>
      <w:r w:rsidRPr="00956BBD">
        <w:rPr>
          <w:bCs/>
          <w:rtl/>
        </w:rPr>
        <w:t>21</w:t>
      </w:r>
      <w:r w:rsidRPr="00956BBD">
        <w:rPr>
          <w:rtl/>
        </w:rPr>
        <w:t>(ה) לתקנות חובת המכרזים, התשנ"ג-</w:t>
      </w:r>
      <w:r w:rsidRPr="00956BBD">
        <w:rPr>
          <w:bCs/>
          <w:rtl/>
        </w:rPr>
        <w:t>1993</w:t>
      </w:r>
      <w:r w:rsidRPr="00956BBD">
        <w:rPr>
          <w:rtl/>
        </w:rPr>
        <w:t>, בהתאם לחוק חופש המידע, התשנ"ח-</w:t>
      </w:r>
      <w:r w:rsidRPr="00956BBD">
        <w:rPr>
          <w:bCs/>
          <w:rtl/>
        </w:rPr>
        <w:t>1998</w:t>
      </w:r>
      <w:r w:rsidRPr="00956BBD">
        <w:rPr>
          <w:rtl/>
        </w:rPr>
        <w:t>, ובהתאם להלכה הפסוקה.</w:t>
      </w:r>
    </w:p>
    <w:p w:rsidR="00956BBD" w:rsidRPr="00956BBD" w:rsidRDefault="00956BBD" w:rsidP="00956BBD">
      <w:pPr>
        <w:widowControl w:val="0"/>
        <w:overflowPunct w:val="0"/>
        <w:autoSpaceDE w:val="0"/>
        <w:autoSpaceDN w:val="0"/>
        <w:adjustRightInd w:val="0"/>
        <w:spacing w:line="300" w:lineRule="atLeast"/>
        <w:ind w:left="862" w:hanging="487"/>
        <w:jc w:val="both"/>
        <w:textAlignment w:val="baseline"/>
      </w:pPr>
      <w:r w:rsidRPr="00956BBD">
        <w:rPr>
          <w:rFonts w:hint="cs"/>
          <w:rtl/>
        </w:rPr>
        <w:t>ב.   אני נותן בזאת הסכמתי למסירת כל חלק ו/או פרט בהצעתי</w:t>
      </w:r>
      <w:r w:rsidRPr="00956BBD">
        <w:rPr>
          <w:rtl/>
        </w:rPr>
        <w:t xml:space="preserve"> </w:t>
      </w:r>
      <w:r w:rsidRPr="00956BBD">
        <w:rPr>
          <w:rFonts w:hint="cs"/>
          <w:rtl/>
        </w:rPr>
        <w:t>שלא פורט לעיל</w:t>
      </w:r>
      <w:r w:rsidRPr="00956BBD">
        <w:rPr>
          <w:rtl/>
        </w:rPr>
        <w:t xml:space="preserve"> לעיון מציעים אחרים</w:t>
      </w:r>
      <w:r w:rsidRPr="00956BBD">
        <w:rPr>
          <w:rFonts w:hint="cs"/>
          <w:rtl/>
        </w:rPr>
        <w:t>, ככל שתבחר ______ כזוכה במכרז, ומוותר בזאת על כל טענה ו/או זכות ו/או תביעה בקשר לכך</w:t>
      </w:r>
      <w:r w:rsidRPr="00956BBD">
        <w:rPr>
          <w:rtl/>
        </w:rPr>
        <w:t>.</w:t>
      </w:r>
    </w:p>
    <w:p w:rsidR="00956BBD" w:rsidRPr="00956BBD" w:rsidRDefault="00956BBD" w:rsidP="00956BBD">
      <w:pPr>
        <w:widowControl w:val="0"/>
        <w:overflowPunct w:val="0"/>
        <w:autoSpaceDE w:val="0"/>
        <w:autoSpaceDN w:val="0"/>
        <w:adjustRightInd w:val="0"/>
        <w:spacing w:line="300" w:lineRule="atLeast"/>
        <w:ind w:left="862" w:hanging="487"/>
        <w:jc w:val="both"/>
        <w:textAlignment w:val="baseline"/>
      </w:pPr>
      <w:r w:rsidRPr="00956BBD">
        <w:rPr>
          <w:rFonts w:hint="cs"/>
          <w:rtl/>
        </w:rPr>
        <w:t>ג.   ציון</w:t>
      </w:r>
      <w:r w:rsidRPr="00956BBD">
        <w:rPr>
          <w:rtl/>
        </w:rPr>
        <w:t xml:space="preserve"> חלקים </w:t>
      </w:r>
      <w:r w:rsidRPr="00956BBD">
        <w:rPr>
          <w:rFonts w:hint="cs"/>
          <w:rtl/>
        </w:rPr>
        <w:t xml:space="preserve">ו/או פרטים </w:t>
      </w:r>
      <w:r w:rsidRPr="00956BBD">
        <w:rPr>
          <w:rtl/>
        </w:rPr>
        <w:t xml:space="preserve">בהצעה כסודיים מהווה הודאה בכך שחלקים אלה בהצעה סודיים גם בהצעותיהם של המציעים האחרים, </w:t>
      </w:r>
      <w:r w:rsidRPr="00956BBD">
        <w:rPr>
          <w:rFonts w:hint="cs"/>
          <w:rtl/>
        </w:rPr>
        <w:t>והנני</w:t>
      </w:r>
      <w:r w:rsidRPr="00956BBD">
        <w:rPr>
          <w:rtl/>
        </w:rPr>
        <w:t xml:space="preserve"> מוותר מראש על זכות העיון בחלקים אלה של הצעות המציעים האחרים.</w:t>
      </w:r>
    </w:p>
    <w:p w:rsidR="00956BBD" w:rsidRPr="00956BBD" w:rsidRDefault="00956BBD" w:rsidP="00956BBD">
      <w:pPr>
        <w:widowControl w:val="0"/>
        <w:overflowPunct w:val="0"/>
        <w:autoSpaceDE w:val="0"/>
        <w:autoSpaceDN w:val="0"/>
        <w:adjustRightInd w:val="0"/>
        <w:spacing w:line="300" w:lineRule="atLeast"/>
        <w:ind w:left="862" w:hanging="487"/>
        <w:jc w:val="both"/>
        <w:textAlignment w:val="baseline"/>
      </w:pPr>
      <w:r w:rsidRPr="00956BBD">
        <w:rPr>
          <w:rFonts w:hint="cs"/>
          <w:rtl/>
        </w:rPr>
        <w:t>ד.   ברור לי כי אין בהצהרה זו כדי לחייב את ועדת המכרזים וכי</w:t>
      </w:r>
      <w:r w:rsidRPr="00956BBD">
        <w:rPr>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rPr>
          <w:b/>
          <w:bCs/>
          <w:u w:val="single"/>
          <w:rtl/>
        </w:rPr>
      </w:pPr>
    </w:p>
    <w:p w:rsidR="00956BBD" w:rsidRPr="00956BBD" w:rsidRDefault="00956BBD" w:rsidP="00956BBD">
      <w:pPr>
        <w:widowControl w:val="0"/>
        <w:spacing w:line="300" w:lineRule="atLeast"/>
        <w:rPr>
          <w:rtl/>
        </w:rPr>
      </w:pPr>
      <w:r w:rsidRPr="00956BBD">
        <w:rPr>
          <w:rFonts w:hint="cs"/>
          <w:rtl/>
        </w:rPr>
        <w:t>_____________________                                                  _______________________</w:t>
      </w:r>
    </w:p>
    <w:p w:rsidR="00956BBD" w:rsidRPr="00956BBD" w:rsidRDefault="00956BBD" w:rsidP="00956BBD">
      <w:pPr>
        <w:widowControl w:val="0"/>
        <w:spacing w:line="300" w:lineRule="atLeast"/>
        <w:rPr>
          <w:rtl/>
        </w:rPr>
      </w:pPr>
      <w:r w:rsidRPr="00956BBD">
        <w:rPr>
          <w:rFonts w:hint="cs"/>
          <w:rtl/>
        </w:rPr>
        <w:t>תאריך                                                                                                חתימה</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jc w:val="center"/>
        <w:rPr>
          <w:b/>
          <w:bCs/>
          <w:u w:val="single"/>
          <w:rtl/>
        </w:rPr>
      </w:pPr>
    </w:p>
    <w:p w:rsidR="00956BBD" w:rsidRPr="00956BBD" w:rsidRDefault="00956BBD" w:rsidP="00956BBD">
      <w:pPr>
        <w:widowControl w:val="0"/>
        <w:spacing w:line="300" w:lineRule="atLeast"/>
        <w:jc w:val="center"/>
        <w:rPr>
          <w:rtl/>
        </w:rPr>
      </w:pPr>
      <w:r w:rsidRPr="00956BBD">
        <w:rPr>
          <w:b/>
          <w:bCs/>
          <w:u w:val="single"/>
          <w:rtl/>
        </w:rPr>
        <w:t>אימות חתימה</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אני הח"מ__________________ עו"ד שכתובתי ___________________</w:t>
      </w:r>
    </w:p>
    <w:p w:rsidR="00956BBD" w:rsidRPr="00956BBD" w:rsidRDefault="00956BBD" w:rsidP="00956BBD">
      <w:pPr>
        <w:widowControl w:val="0"/>
        <w:spacing w:line="300" w:lineRule="atLeast"/>
        <w:jc w:val="both"/>
        <w:rPr>
          <w:rtl/>
        </w:rPr>
      </w:pPr>
      <w:r w:rsidRPr="00956BBD">
        <w:rPr>
          <w:rtl/>
        </w:rPr>
        <w:t xml:space="preserve">מאשר בזה שהמציע ____________ החתום לעיל הנו תאגיד הרשום כדין בישראל אצל רשם </w:t>
      </w:r>
    </w:p>
    <w:p w:rsidR="00956BBD" w:rsidRPr="00956BBD" w:rsidRDefault="00956BBD" w:rsidP="00956BBD">
      <w:pPr>
        <w:widowControl w:val="0"/>
        <w:spacing w:line="300" w:lineRule="atLeast"/>
        <w:jc w:val="both"/>
        <w:rPr>
          <w:rtl/>
        </w:rPr>
      </w:pPr>
      <w:r w:rsidRPr="00956BBD">
        <w:rPr>
          <w:rtl/>
        </w:rPr>
        <w:t>ה _____________ וכי ה"ה ___________________ ו- _______________ אשר חתמו בפני מטעם המציע על הצעה זו, מוסמכים לעשות כן ולחייב את המציע בחתימותיהם .</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jc w:val="both"/>
        <w:rPr>
          <w:rtl/>
        </w:rPr>
      </w:pPr>
      <w:r w:rsidRPr="00956BBD">
        <w:rPr>
          <w:rtl/>
        </w:rPr>
        <w:t>___________________                                         ____________________</w:t>
      </w:r>
    </w:p>
    <w:p w:rsidR="00956BBD" w:rsidRPr="00956BBD" w:rsidRDefault="00956BBD" w:rsidP="00956BBD">
      <w:pPr>
        <w:widowControl w:val="0"/>
        <w:spacing w:line="300" w:lineRule="atLeast"/>
        <w:rPr>
          <w:rtl/>
        </w:rPr>
        <w:sectPr w:rsidR="00956BBD" w:rsidRPr="00956BBD" w:rsidSect="0028208D">
          <w:headerReference w:type="default" r:id="rId16"/>
          <w:endnotePr>
            <w:numFmt w:val="lowerLetter"/>
          </w:endnotePr>
          <w:pgSz w:w="11907" w:h="16840"/>
          <w:pgMar w:top="992" w:right="1418" w:bottom="992" w:left="1418" w:header="720" w:footer="720" w:gutter="0"/>
          <w:cols w:space="720"/>
          <w:bidi/>
          <w:rtlGutter/>
        </w:sectPr>
      </w:pPr>
      <w:r w:rsidRPr="00956BBD">
        <w:rPr>
          <w:rtl/>
        </w:rPr>
        <w:t>תאריך                                                                           עו"ד</w:t>
      </w:r>
    </w:p>
    <w:p w:rsidR="00956BBD" w:rsidRPr="00956BBD" w:rsidRDefault="00956BBD" w:rsidP="00ED5612">
      <w:pPr>
        <w:widowControl w:val="0"/>
        <w:spacing w:line="300" w:lineRule="atLeast"/>
        <w:jc w:val="right"/>
        <w:outlineLvl w:val="0"/>
        <w:rPr>
          <w:b/>
          <w:bCs/>
          <w:rtl/>
        </w:rPr>
      </w:pPr>
      <w:r w:rsidRPr="00956BBD">
        <w:rPr>
          <w:b/>
          <w:bCs/>
          <w:rtl/>
        </w:rPr>
        <w:t>נספח</w:t>
      </w:r>
      <w:r w:rsidRPr="00956BBD">
        <w:rPr>
          <w:rFonts w:hint="cs"/>
          <w:b/>
          <w:bCs/>
          <w:rtl/>
        </w:rPr>
        <w:t xml:space="preserve"> י</w:t>
      </w:r>
      <w:r w:rsidR="00ED5612">
        <w:rPr>
          <w:rFonts w:hint="cs"/>
          <w:b/>
          <w:bCs/>
          <w:rtl/>
        </w:rPr>
        <w:t>ז</w:t>
      </w:r>
      <w:r w:rsidRPr="00956BBD">
        <w:rPr>
          <w:rFonts w:hint="cs"/>
          <w:b/>
          <w:bCs/>
          <w:rtl/>
        </w:rPr>
        <w:t xml:space="preserve">' </w:t>
      </w:r>
    </w:p>
    <w:p w:rsidR="00ED5612" w:rsidRPr="00956BBD" w:rsidRDefault="00ED5612" w:rsidP="00ED5612">
      <w:pPr>
        <w:widowControl w:val="0"/>
        <w:spacing w:line="300" w:lineRule="atLeast"/>
        <w:jc w:val="center"/>
        <w:outlineLvl w:val="0"/>
        <w:rPr>
          <w:rtl/>
        </w:rPr>
      </w:pPr>
      <w:r w:rsidRPr="00956BBD">
        <w:rPr>
          <w:b/>
          <w:bCs/>
          <w:rtl/>
        </w:rPr>
        <w:t xml:space="preserve">הסכם למתן שירותים </w:t>
      </w:r>
    </w:p>
    <w:p w:rsidR="00ED5612" w:rsidRPr="00956BBD" w:rsidRDefault="00ED5612" w:rsidP="00ED5612">
      <w:pPr>
        <w:widowControl w:val="0"/>
        <w:spacing w:line="300" w:lineRule="atLeast"/>
        <w:jc w:val="center"/>
        <w:rPr>
          <w:b/>
          <w:bCs/>
          <w:rtl/>
        </w:rPr>
      </w:pPr>
      <w:r w:rsidRPr="00956BBD">
        <w:rPr>
          <w:b/>
          <w:bCs/>
          <w:rtl/>
        </w:rPr>
        <w:t>שנערך ונחתם ביום _____ בשנת ____</w:t>
      </w:r>
    </w:p>
    <w:p w:rsidR="00ED5612" w:rsidRPr="00956BBD" w:rsidRDefault="00ED5612" w:rsidP="00ED5612">
      <w:pPr>
        <w:widowControl w:val="0"/>
        <w:spacing w:line="300" w:lineRule="atLeast"/>
        <w:rPr>
          <w:b/>
          <w:bCs/>
          <w:rtl/>
        </w:rPr>
      </w:pPr>
    </w:p>
    <w:p w:rsidR="00ED5612" w:rsidRPr="00956BBD" w:rsidRDefault="00ED5612" w:rsidP="00ED5612">
      <w:pPr>
        <w:widowControl w:val="0"/>
        <w:spacing w:line="300" w:lineRule="atLeast"/>
        <w:jc w:val="center"/>
        <w:rPr>
          <w:rtl/>
        </w:rPr>
      </w:pPr>
      <w:r w:rsidRPr="00956BBD">
        <w:rPr>
          <w:rtl/>
        </w:rPr>
        <w:t>בין</w:t>
      </w:r>
      <w:r w:rsidRPr="00956BBD">
        <w:rPr>
          <w:bCs/>
          <w:rtl/>
        </w:rPr>
        <w:t>:</w:t>
      </w:r>
    </w:p>
    <w:p w:rsidR="00ED5612" w:rsidRPr="00956BBD" w:rsidRDefault="00ED5612" w:rsidP="00ED5612">
      <w:pPr>
        <w:widowControl w:val="0"/>
        <w:spacing w:line="300" w:lineRule="atLeast"/>
        <w:jc w:val="center"/>
        <w:rPr>
          <w:rtl/>
        </w:rPr>
      </w:pPr>
      <w:r w:rsidRPr="00956BBD">
        <w:rPr>
          <w:rtl/>
        </w:rPr>
        <w:t>ממשלת ישראל בשם מדינת ישראל</w:t>
      </w:r>
    </w:p>
    <w:p w:rsidR="00ED5612" w:rsidRPr="00956BBD" w:rsidRDefault="00ED5612" w:rsidP="00ED5612">
      <w:pPr>
        <w:widowControl w:val="0"/>
        <w:spacing w:line="300" w:lineRule="atLeast"/>
        <w:jc w:val="center"/>
        <w:rPr>
          <w:rtl/>
        </w:rPr>
      </w:pPr>
      <w:r w:rsidRPr="00956BBD">
        <w:rPr>
          <w:rtl/>
        </w:rPr>
        <w:t xml:space="preserve">המיוצגת על ידי המנהל הכללי והחשב של משרד </w:t>
      </w:r>
      <w:r w:rsidRPr="00956BBD">
        <w:rPr>
          <w:rFonts w:hint="cs"/>
          <w:rtl/>
        </w:rPr>
        <w:t>הכלכלה</w:t>
      </w:r>
    </w:p>
    <w:p w:rsidR="00ED5612" w:rsidRPr="00956BBD" w:rsidRDefault="00ED5612" w:rsidP="00ED5612">
      <w:pPr>
        <w:widowControl w:val="0"/>
        <w:spacing w:line="300" w:lineRule="atLeast"/>
        <w:jc w:val="center"/>
        <w:rPr>
          <w:rtl/>
        </w:rPr>
      </w:pPr>
      <w:r w:rsidRPr="00956BBD">
        <w:rPr>
          <w:rtl/>
        </w:rPr>
        <w:t>כתובת</w:t>
      </w:r>
      <w:r w:rsidRPr="00956BBD">
        <w:rPr>
          <w:bCs/>
          <w:rtl/>
        </w:rPr>
        <w:t>:</w:t>
      </w:r>
      <w:r w:rsidRPr="00956BBD">
        <w:rPr>
          <w:rtl/>
        </w:rPr>
        <w:t xml:space="preserve"> רחוב בנק ישראל </w:t>
      </w:r>
      <w:r w:rsidRPr="00956BBD">
        <w:rPr>
          <w:bCs/>
          <w:rtl/>
        </w:rPr>
        <w:t>5</w:t>
      </w:r>
      <w:r w:rsidRPr="00956BBD">
        <w:rPr>
          <w:rtl/>
        </w:rPr>
        <w:t>, ירושלים</w:t>
      </w:r>
    </w:p>
    <w:p w:rsidR="00ED5612" w:rsidRPr="00956BBD" w:rsidRDefault="00ED5612" w:rsidP="00ED5612">
      <w:pPr>
        <w:widowControl w:val="0"/>
        <w:spacing w:line="300" w:lineRule="atLeast"/>
        <w:jc w:val="center"/>
        <w:rPr>
          <w:b/>
          <w:bCs/>
          <w:rtl/>
        </w:rPr>
      </w:pPr>
      <w:r w:rsidRPr="00956BBD">
        <w:rPr>
          <w:b/>
          <w:bCs/>
          <w:rtl/>
        </w:rPr>
        <w:t>(להלן:"המשרד")</w:t>
      </w:r>
    </w:p>
    <w:p w:rsidR="00ED5612" w:rsidRPr="00956BBD" w:rsidRDefault="00ED5612" w:rsidP="00ED5612">
      <w:pPr>
        <w:widowControl w:val="0"/>
        <w:spacing w:line="300" w:lineRule="atLeast"/>
        <w:jc w:val="right"/>
        <w:rPr>
          <w:u w:val="single"/>
          <w:rtl/>
        </w:rPr>
      </w:pPr>
      <w:r w:rsidRPr="00956BBD">
        <w:rPr>
          <w:u w:val="single"/>
          <w:rtl/>
        </w:rPr>
        <w:t>מצד אחד</w:t>
      </w:r>
    </w:p>
    <w:p w:rsidR="00ED5612" w:rsidRPr="00956BBD" w:rsidRDefault="00ED5612" w:rsidP="00ED5612">
      <w:pPr>
        <w:widowControl w:val="0"/>
        <w:spacing w:line="300" w:lineRule="atLeast"/>
        <w:jc w:val="center"/>
        <w:rPr>
          <w:rtl/>
        </w:rPr>
      </w:pPr>
      <w:r w:rsidRPr="00956BBD">
        <w:rPr>
          <w:rtl/>
        </w:rPr>
        <w:t>לבין</w:t>
      </w:r>
      <w:r w:rsidRPr="00956BBD">
        <w:rPr>
          <w:bCs/>
          <w:rtl/>
        </w:rPr>
        <w:t>:</w:t>
      </w:r>
    </w:p>
    <w:p w:rsidR="00ED5612" w:rsidRPr="00956BBD" w:rsidRDefault="00ED5612" w:rsidP="00ED5612">
      <w:pPr>
        <w:widowControl w:val="0"/>
        <w:spacing w:line="300" w:lineRule="atLeast"/>
        <w:jc w:val="center"/>
        <w:rPr>
          <w:rtl/>
        </w:rPr>
      </w:pPr>
      <w:r w:rsidRPr="00956BBD">
        <w:rPr>
          <w:rtl/>
        </w:rPr>
        <w:t xml:space="preserve">שם </w:t>
      </w:r>
      <w:r w:rsidRPr="00956BBD">
        <w:rPr>
          <w:bCs/>
          <w:rtl/>
        </w:rPr>
        <w:t>:</w:t>
      </w:r>
      <w:r w:rsidRPr="00956BBD">
        <w:rPr>
          <w:rtl/>
        </w:rPr>
        <w:t xml:space="preserve"> _______________________</w:t>
      </w:r>
    </w:p>
    <w:p w:rsidR="00ED5612" w:rsidRPr="00956BBD" w:rsidRDefault="00ED5612" w:rsidP="00ED5612">
      <w:pPr>
        <w:widowControl w:val="0"/>
        <w:spacing w:line="300" w:lineRule="atLeast"/>
        <w:jc w:val="center"/>
        <w:rPr>
          <w:b/>
          <w:bCs/>
          <w:u w:val="single"/>
          <w:rtl/>
        </w:rPr>
      </w:pPr>
      <w:r w:rsidRPr="00956BBD">
        <w:rPr>
          <w:rtl/>
        </w:rPr>
        <w:t>כתובת</w:t>
      </w:r>
      <w:r w:rsidRPr="00956BBD">
        <w:rPr>
          <w:bCs/>
          <w:rtl/>
        </w:rPr>
        <w:t>:</w:t>
      </w:r>
      <w:r w:rsidRPr="00956BBD">
        <w:rPr>
          <w:b/>
          <w:bCs/>
          <w:u w:val="single"/>
          <w:rtl/>
        </w:rPr>
        <w:t>________________</w:t>
      </w:r>
    </w:p>
    <w:p w:rsidR="00ED5612" w:rsidRPr="00956BBD" w:rsidRDefault="00ED5612" w:rsidP="00ED5612">
      <w:pPr>
        <w:widowControl w:val="0"/>
        <w:spacing w:line="300" w:lineRule="atLeast"/>
        <w:jc w:val="center"/>
        <w:rPr>
          <w:b/>
          <w:bCs/>
          <w:u w:val="single"/>
          <w:rtl/>
        </w:rPr>
      </w:pPr>
      <w:r w:rsidRPr="00956BBD">
        <w:rPr>
          <w:rtl/>
        </w:rPr>
        <w:t>מס' רישום (עוסק מורשה</w:t>
      </w:r>
      <w:r w:rsidRPr="00956BBD">
        <w:rPr>
          <w:rFonts w:hint="cs"/>
          <w:rtl/>
        </w:rPr>
        <w:t>/פטור</w:t>
      </w:r>
      <w:r w:rsidRPr="00956BBD">
        <w:rPr>
          <w:rtl/>
        </w:rPr>
        <w:t>,  תאגיד, תעודת זהות)</w:t>
      </w:r>
      <w:r w:rsidRPr="00956BBD">
        <w:rPr>
          <w:bCs/>
          <w:rtl/>
        </w:rPr>
        <w:t>:</w:t>
      </w:r>
      <w:r w:rsidRPr="00956BBD">
        <w:rPr>
          <w:b/>
          <w:bCs/>
          <w:u w:val="single"/>
          <w:rtl/>
        </w:rPr>
        <w:t>_____________</w:t>
      </w:r>
    </w:p>
    <w:p w:rsidR="00ED5612" w:rsidRPr="00956BBD" w:rsidRDefault="00ED5612" w:rsidP="00ED5612">
      <w:pPr>
        <w:widowControl w:val="0"/>
        <w:spacing w:line="300" w:lineRule="atLeast"/>
        <w:jc w:val="center"/>
        <w:rPr>
          <w:b/>
          <w:bCs/>
          <w:u w:val="single"/>
          <w:rtl/>
        </w:rPr>
      </w:pPr>
      <w:r w:rsidRPr="00956BBD">
        <w:rPr>
          <w:rtl/>
        </w:rPr>
        <w:t>אצל רשם</w:t>
      </w:r>
      <w:r w:rsidRPr="00956BBD">
        <w:rPr>
          <w:bCs/>
          <w:rtl/>
        </w:rPr>
        <w:t>:</w:t>
      </w:r>
      <w:r w:rsidRPr="00956BBD">
        <w:rPr>
          <w:b/>
          <w:bCs/>
          <w:u w:val="single"/>
          <w:rtl/>
        </w:rPr>
        <w:t>_________________</w:t>
      </w:r>
    </w:p>
    <w:p w:rsidR="00ED5612" w:rsidRPr="00956BBD" w:rsidRDefault="00ED5612" w:rsidP="00ED5612">
      <w:pPr>
        <w:widowControl w:val="0"/>
        <w:spacing w:line="300" w:lineRule="atLeast"/>
        <w:jc w:val="center"/>
        <w:rPr>
          <w:rtl/>
        </w:rPr>
      </w:pPr>
      <w:r w:rsidRPr="00956BBD">
        <w:rPr>
          <w:rtl/>
        </w:rPr>
        <w:t xml:space="preserve">באמצעות </w:t>
      </w:r>
      <w:r w:rsidRPr="00956BBD">
        <w:rPr>
          <w:b/>
          <w:bCs/>
          <w:u w:val="single"/>
          <w:rtl/>
        </w:rPr>
        <w:t>______</w:t>
      </w:r>
      <w:r w:rsidRPr="00956BBD">
        <w:rPr>
          <w:rtl/>
        </w:rPr>
        <w:t xml:space="preserve"> נושא ת.ז. </w:t>
      </w:r>
      <w:r w:rsidRPr="00956BBD">
        <w:rPr>
          <w:b/>
          <w:bCs/>
          <w:u w:val="single"/>
          <w:rtl/>
        </w:rPr>
        <w:t>__________</w:t>
      </w:r>
      <w:r w:rsidRPr="00956BBD">
        <w:rPr>
          <w:rtl/>
        </w:rPr>
        <w:t xml:space="preserve"> ו- ________ נושא ת.ז. _____________ המוסמכים לחתום בשמו</w:t>
      </w:r>
    </w:p>
    <w:p w:rsidR="00ED5612" w:rsidRPr="00956BBD" w:rsidRDefault="00ED5612" w:rsidP="00ED5612">
      <w:pPr>
        <w:widowControl w:val="0"/>
        <w:spacing w:line="300" w:lineRule="atLeast"/>
        <w:jc w:val="center"/>
        <w:rPr>
          <w:b/>
          <w:bCs/>
          <w:rtl/>
        </w:rPr>
      </w:pPr>
      <w:r w:rsidRPr="00956BBD">
        <w:rPr>
          <w:b/>
          <w:bCs/>
          <w:rtl/>
        </w:rPr>
        <w:t>(להלן:"נותן השירותים")</w:t>
      </w:r>
    </w:p>
    <w:p w:rsidR="00ED5612" w:rsidRPr="00956BBD" w:rsidRDefault="00ED5612" w:rsidP="00ED5612">
      <w:pPr>
        <w:widowControl w:val="0"/>
        <w:spacing w:line="300" w:lineRule="atLeast"/>
        <w:jc w:val="right"/>
        <w:rPr>
          <w:u w:val="single"/>
          <w:rtl/>
        </w:rPr>
      </w:pPr>
      <w:r w:rsidRPr="00956BBD">
        <w:rPr>
          <w:u w:val="single"/>
          <w:rtl/>
        </w:rPr>
        <w:t xml:space="preserve">מצד שני </w:t>
      </w:r>
    </w:p>
    <w:p w:rsidR="00ED5612" w:rsidRPr="00956BBD" w:rsidRDefault="00ED5612" w:rsidP="00ED5612">
      <w:pPr>
        <w:widowControl w:val="0"/>
        <w:spacing w:line="300" w:lineRule="atLeast"/>
        <w:ind w:left="720" w:hanging="720"/>
        <w:rPr>
          <w:rtl/>
        </w:rPr>
      </w:pPr>
    </w:p>
    <w:p w:rsidR="00ED5612" w:rsidRPr="00956BBD" w:rsidRDefault="00ED5612" w:rsidP="00412C80">
      <w:pPr>
        <w:widowControl w:val="0"/>
        <w:spacing w:line="300" w:lineRule="atLeast"/>
        <w:ind w:left="720" w:hanging="720"/>
        <w:rPr>
          <w:rtl/>
        </w:rPr>
      </w:pPr>
      <w:r w:rsidRPr="00956BBD">
        <w:rPr>
          <w:rtl/>
        </w:rPr>
        <w:t>הואיל</w:t>
      </w:r>
      <w:r w:rsidRPr="00956BBD">
        <w:rPr>
          <w:rtl/>
        </w:rPr>
        <w:tab/>
        <w:t>והמשרד פרסם מכרז מס'</w:t>
      </w:r>
      <w:r w:rsidR="00B034D5">
        <w:rPr>
          <w:rFonts w:hint="cs"/>
          <w:rtl/>
        </w:rPr>
        <w:t xml:space="preserve"> </w:t>
      </w:r>
      <w:r w:rsidR="00412C80">
        <w:rPr>
          <w:rFonts w:hint="cs"/>
          <w:rtl/>
        </w:rPr>
        <w:t>75/14</w:t>
      </w:r>
      <w:r w:rsidR="00B034D5">
        <w:rPr>
          <w:rFonts w:hint="cs"/>
          <w:rtl/>
        </w:rPr>
        <w:t xml:space="preserve"> </w:t>
      </w:r>
      <w:r w:rsidRPr="00956BBD">
        <w:rPr>
          <w:rFonts w:hint="cs"/>
          <w:rtl/>
        </w:rPr>
        <w:t xml:space="preserve"> ל</w:t>
      </w:r>
      <w:r w:rsidRPr="00956BBD">
        <w:rPr>
          <w:rtl/>
        </w:rPr>
        <w:t xml:space="preserve">מתן </w:t>
      </w:r>
      <w:r w:rsidRPr="009764C5">
        <w:rPr>
          <w:rFonts w:hint="cs"/>
          <w:b/>
          <w:bCs/>
          <w:rtl/>
        </w:rPr>
        <w:t>ארגון ותפעול שוטף של מערך הבחינות המעשיות ופרוייקטי גמר, עבור יחידות האגף להכשרה ופיתוח כח אדם</w:t>
      </w:r>
      <w:r w:rsidRPr="00956BBD">
        <w:rPr>
          <w:rtl/>
        </w:rPr>
        <w:t xml:space="preserve"> (להלן: "המכרז")</w:t>
      </w:r>
      <w:r w:rsidRPr="00956BBD">
        <w:rPr>
          <w:rFonts w:hint="cs"/>
          <w:rtl/>
        </w:rPr>
        <w:t>. העתק של המכרז מצ"</w:t>
      </w:r>
      <w:r w:rsidRPr="00745BA2">
        <w:rPr>
          <w:rFonts w:hint="cs"/>
          <w:rtl/>
        </w:rPr>
        <w:t xml:space="preserve">ב </w:t>
      </w:r>
      <w:r w:rsidRPr="00745BA2">
        <w:rPr>
          <w:rFonts w:hint="cs"/>
          <w:b/>
          <w:bCs/>
          <w:rtl/>
        </w:rPr>
        <w:t>כנספח א'</w:t>
      </w:r>
      <w:r w:rsidRPr="00956BBD">
        <w:rPr>
          <w:rFonts w:hint="cs"/>
          <w:rtl/>
        </w:rPr>
        <w:t xml:space="preserve"> להסכם זה ומהווה על נספחיו</w:t>
      </w:r>
      <w:r w:rsidRPr="00956BBD">
        <w:rPr>
          <w:rtl/>
        </w:rPr>
        <w:t xml:space="preserve"> חלק בלתי נפרד מהסכם זה. </w:t>
      </w:r>
    </w:p>
    <w:p w:rsidR="00ED5612" w:rsidRPr="00956BBD" w:rsidRDefault="00ED5612" w:rsidP="00ED5612">
      <w:pPr>
        <w:widowControl w:val="0"/>
        <w:spacing w:line="300" w:lineRule="atLeast"/>
        <w:ind w:left="720" w:hanging="720"/>
        <w:rPr>
          <w:rtl/>
        </w:rPr>
      </w:pPr>
    </w:p>
    <w:p w:rsidR="00ED5612" w:rsidRPr="00956BBD" w:rsidRDefault="00ED5612" w:rsidP="00ED5612">
      <w:pPr>
        <w:widowControl w:val="0"/>
        <w:spacing w:line="300" w:lineRule="atLeast"/>
        <w:ind w:left="720" w:hanging="720"/>
        <w:jc w:val="both"/>
        <w:rPr>
          <w:rtl/>
        </w:rPr>
      </w:pPr>
      <w:r w:rsidRPr="00956BBD">
        <w:rPr>
          <w:rtl/>
        </w:rPr>
        <w:t>והואיל</w:t>
      </w:r>
      <w:r w:rsidRPr="00956BBD">
        <w:rPr>
          <w:rtl/>
        </w:rPr>
        <w:tab/>
        <w:t xml:space="preserve">ונותן השירותים זכה במכרז בהתאם להחלטת ועדת המכרזים של המשרד </w:t>
      </w:r>
      <w:r w:rsidRPr="00956BBD">
        <w:rPr>
          <w:b/>
          <w:bCs/>
          <w:rtl/>
        </w:rPr>
        <w:t xml:space="preserve">מיום __________ </w:t>
      </w:r>
      <w:r w:rsidRPr="00956BBD">
        <w:rPr>
          <w:rtl/>
        </w:rPr>
        <w:t xml:space="preserve">והתחייב לפעול וליתן את השירותים נשוא המכרז בהתאם להוראות המכרז, הצעתו על כל נספחיה והצהרותיו. </w:t>
      </w:r>
    </w:p>
    <w:p w:rsidR="00ED5612" w:rsidRPr="00956BBD" w:rsidRDefault="00ED5612" w:rsidP="00ED5612">
      <w:pPr>
        <w:widowControl w:val="0"/>
        <w:spacing w:line="300" w:lineRule="atLeast"/>
        <w:ind w:left="720"/>
        <w:jc w:val="both"/>
        <w:rPr>
          <w:rtl/>
        </w:rPr>
      </w:pPr>
      <w:r w:rsidRPr="00956BBD">
        <w:rPr>
          <w:rtl/>
        </w:rPr>
        <w:t>הצעת נותן השירותים למכרז על נספחיה מהווה חלק בלתי נפרד מהסכם זה (</w:t>
      </w:r>
      <w:r w:rsidRPr="00956BBD">
        <w:rPr>
          <w:b/>
          <w:bCs/>
          <w:rtl/>
        </w:rPr>
        <w:t>להלן: "ההצעה"</w:t>
      </w:r>
      <w:r w:rsidRPr="00956BBD">
        <w:rPr>
          <w:rtl/>
        </w:rPr>
        <w:t>);</w:t>
      </w:r>
      <w:r w:rsidRPr="00956BBD">
        <w:rPr>
          <w:rFonts w:hint="cs"/>
          <w:rtl/>
        </w:rPr>
        <w:t xml:space="preserve"> </w:t>
      </w:r>
    </w:p>
    <w:p w:rsidR="00ED5612" w:rsidRPr="00956BBD" w:rsidRDefault="00ED5612" w:rsidP="00ED5612">
      <w:pPr>
        <w:widowControl w:val="0"/>
        <w:spacing w:line="300" w:lineRule="atLeast"/>
        <w:ind w:left="720" w:hanging="720"/>
        <w:jc w:val="both"/>
        <w:rPr>
          <w:rtl/>
        </w:rPr>
      </w:pPr>
    </w:p>
    <w:p w:rsidR="00ED5612" w:rsidRPr="00956BBD" w:rsidRDefault="00ED5612" w:rsidP="00ED5612">
      <w:pPr>
        <w:widowControl w:val="0"/>
        <w:spacing w:line="300" w:lineRule="atLeast"/>
        <w:ind w:left="720" w:hanging="720"/>
        <w:jc w:val="both"/>
        <w:rPr>
          <w:rtl/>
        </w:rPr>
      </w:pPr>
      <w:r w:rsidRPr="00956BBD">
        <w:rPr>
          <w:rtl/>
        </w:rPr>
        <w:t>והואיל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956BBD">
        <w:rPr>
          <w:rFonts w:hint="cs"/>
          <w:b/>
          <w:bCs/>
          <w:rtl/>
        </w:rPr>
        <w:t xml:space="preserve"> </w:t>
      </w:r>
      <w:r w:rsidRPr="00956BBD">
        <w:rPr>
          <w:b/>
          <w:bCs/>
          <w:rtl/>
        </w:rPr>
        <w:t>(להלן: "השירותים")</w:t>
      </w:r>
      <w:r w:rsidRPr="00956BBD">
        <w:rPr>
          <w:rtl/>
        </w:rPr>
        <w:t>;</w:t>
      </w:r>
    </w:p>
    <w:p w:rsidR="00ED5612" w:rsidRPr="00956BBD" w:rsidRDefault="00ED5612" w:rsidP="00ED5612">
      <w:pPr>
        <w:widowControl w:val="0"/>
        <w:spacing w:line="300" w:lineRule="atLeast"/>
        <w:jc w:val="both"/>
      </w:pPr>
    </w:p>
    <w:p w:rsidR="00ED5612" w:rsidRPr="00956BBD" w:rsidRDefault="00ED5612" w:rsidP="00ED5612">
      <w:pPr>
        <w:widowControl w:val="0"/>
        <w:spacing w:line="300" w:lineRule="atLeast"/>
        <w:ind w:left="720" w:hanging="687"/>
        <w:jc w:val="both"/>
        <w:rPr>
          <w:rtl/>
        </w:rPr>
      </w:pPr>
      <w:r w:rsidRPr="00956BBD">
        <w:rPr>
          <w:rtl/>
        </w:rPr>
        <w:t xml:space="preserve">והואיל והצדדים מסכימים כי התקשרות זו תהיה על בסיס קבלני ולא תיצור יחסי </w:t>
      </w:r>
      <w:r w:rsidRPr="00956BBD">
        <w:rPr>
          <w:rFonts w:hint="cs"/>
          <w:rtl/>
        </w:rPr>
        <w:t xml:space="preserve">שותפות או שליחות ו/או יחסי </w:t>
      </w:r>
      <w:r w:rsidRPr="00956BBD">
        <w:rPr>
          <w:rtl/>
        </w:rPr>
        <w:t>עובד מעביד</w:t>
      </w:r>
      <w:r w:rsidRPr="00956BBD">
        <w:rPr>
          <w:rFonts w:hint="cs"/>
          <w:rtl/>
        </w:rPr>
        <w:t xml:space="preserve">, </w:t>
      </w:r>
      <w:r w:rsidRPr="00956BBD">
        <w:rPr>
          <w:rtl/>
        </w:rPr>
        <w:t>בין המשרד לבין נותן השירותים</w:t>
      </w:r>
      <w:r w:rsidRPr="00956BBD">
        <w:rPr>
          <w:rFonts w:hint="cs"/>
          <w:rtl/>
        </w:rPr>
        <w:t>, וזאת בהתחשב בתנאי ההתקשרות שאינם הולמים התקשרות במסגרת יחסי עובד מעביד</w:t>
      </w:r>
      <w:r w:rsidRPr="00956BBD">
        <w:rPr>
          <w:rtl/>
        </w:rPr>
        <w:t>;</w:t>
      </w:r>
    </w:p>
    <w:p w:rsidR="00ED5612" w:rsidRPr="00956BBD" w:rsidRDefault="00ED5612" w:rsidP="00ED5612">
      <w:pPr>
        <w:widowControl w:val="0"/>
        <w:spacing w:line="300" w:lineRule="atLeast"/>
        <w:ind w:left="720" w:hanging="720"/>
        <w:jc w:val="both"/>
        <w:rPr>
          <w:rtl/>
        </w:rPr>
      </w:pPr>
    </w:p>
    <w:p w:rsidR="00ED5612" w:rsidRPr="00956BBD" w:rsidRDefault="00ED5612" w:rsidP="00ED5612">
      <w:pPr>
        <w:widowControl w:val="0"/>
        <w:spacing w:line="300" w:lineRule="atLeast"/>
        <w:ind w:left="33"/>
        <w:jc w:val="both"/>
        <w:rPr>
          <w:rFonts w:eastAsia="MS Mincho"/>
          <w:rtl/>
        </w:rPr>
      </w:pPr>
      <w:r w:rsidRPr="00956BBD">
        <w:rPr>
          <w:rtl/>
        </w:rPr>
        <w:t>והואיל והתחייבות המשרד על פי הסכם זה מתוקצבת ב</w:t>
      </w:r>
      <w:r w:rsidRPr="00956BBD">
        <w:rPr>
          <w:rFonts w:hint="cs"/>
          <w:rtl/>
        </w:rPr>
        <w:t xml:space="preserve">התאם להוראות </w:t>
      </w:r>
      <w:r w:rsidRPr="00956BBD">
        <w:rPr>
          <w:rtl/>
        </w:rPr>
        <w:t xml:space="preserve">חוק התקציב השנתי </w:t>
      </w:r>
      <w:r w:rsidRPr="00956BBD">
        <w:rPr>
          <w:rFonts w:hint="cs"/>
          <w:rtl/>
        </w:rPr>
        <w:tab/>
      </w:r>
      <w:r w:rsidRPr="00956BBD">
        <w:rPr>
          <w:rtl/>
        </w:rPr>
        <w:t>לשנת הכספים _____</w:t>
      </w:r>
      <w:r w:rsidRPr="00956BBD">
        <w:rPr>
          <w:rFonts w:hint="cs"/>
          <w:rtl/>
        </w:rPr>
        <w:t xml:space="preserve"> </w:t>
      </w:r>
      <w:r w:rsidRPr="00956BBD">
        <w:rPr>
          <w:rtl/>
        </w:rPr>
        <w:t>בתקנה __________  של תקציב המשרד</w:t>
      </w:r>
      <w:r w:rsidRPr="00956BBD">
        <w:rPr>
          <w:rFonts w:eastAsia="MS Mincho"/>
        </w:rPr>
        <w:t>;</w:t>
      </w:r>
    </w:p>
    <w:p w:rsidR="00ED5612" w:rsidRPr="00956BBD" w:rsidRDefault="00ED5612" w:rsidP="00ED5612">
      <w:pPr>
        <w:widowControl w:val="0"/>
        <w:spacing w:line="300" w:lineRule="atLeast"/>
        <w:ind w:left="720" w:hanging="720"/>
        <w:jc w:val="both"/>
        <w:rPr>
          <w:rFonts w:eastAsia="MS Mincho"/>
          <w:rtl/>
        </w:rPr>
      </w:pPr>
    </w:p>
    <w:p w:rsidR="00ED5612" w:rsidRPr="00956BBD" w:rsidRDefault="00ED5612" w:rsidP="00ED5612">
      <w:pPr>
        <w:widowControl w:val="0"/>
        <w:spacing w:line="300" w:lineRule="atLeast"/>
        <w:ind w:left="720" w:hanging="720"/>
        <w:jc w:val="both"/>
        <w:rPr>
          <w:rFonts w:eastAsia="MS Mincho"/>
        </w:rPr>
      </w:pPr>
      <w:r w:rsidRPr="00956BBD">
        <w:rPr>
          <w:rtl/>
        </w:rPr>
        <w:t xml:space="preserve">והואיל </w:t>
      </w:r>
      <w:r w:rsidRPr="00956BBD">
        <w:rPr>
          <w:rFonts w:hint="cs"/>
          <w:rtl/>
        </w:rPr>
        <w:t>ונותן השירותים מצהיר כי לא קיימת כל הגבלה ו/או מניעה על פי דין, הסכם או מכל סיבה אחרת להתקשרותו בהסכם זה</w:t>
      </w:r>
      <w:r w:rsidRPr="00956BBD">
        <w:rPr>
          <w:rFonts w:eastAsia="MS Mincho"/>
        </w:rPr>
        <w:t>;</w:t>
      </w:r>
    </w:p>
    <w:p w:rsidR="00ED5612" w:rsidRPr="00956BBD" w:rsidRDefault="00ED5612" w:rsidP="00ED5612">
      <w:pPr>
        <w:widowControl w:val="0"/>
        <w:spacing w:line="300" w:lineRule="atLeast"/>
        <w:ind w:left="720" w:hanging="720"/>
        <w:jc w:val="both"/>
        <w:rPr>
          <w:rFonts w:eastAsia="MS Mincho"/>
          <w:rtl/>
        </w:rPr>
      </w:pPr>
    </w:p>
    <w:p w:rsidR="00ED5612" w:rsidRPr="00956BBD" w:rsidRDefault="00ED5612" w:rsidP="00ED5612">
      <w:pPr>
        <w:widowControl w:val="0"/>
        <w:spacing w:line="300" w:lineRule="atLeast"/>
        <w:jc w:val="both"/>
        <w:rPr>
          <w:rtl/>
        </w:rPr>
      </w:pPr>
    </w:p>
    <w:p w:rsidR="00ED5612" w:rsidRPr="00956BBD" w:rsidRDefault="00ED5612" w:rsidP="00ED5612">
      <w:pPr>
        <w:widowControl w:val="0"/>
        <w:spacing w:line="300" w:lineRule="atLeast"/>
        <w:jc w:val="center"/>
        <w:rPr>
          <w:b/>
          <w:bCs/>
          <w:rtl/>
        </w:rPr>
      </w:pPr>
      <w:r w:rsidRPr="00956BBD">
        <w:rPr>
          <w:rFonts w:hint="cs"/>
          <w:b/>
          <w:bCs/>
          <w:rtl/>
        </w:rPr>
        <w:t>לפיכך הוצהר הוסכם והותנה בין הצדדים כדלקמן:</w:t>
      </w:r>
    </w:p>
    <w:p w:rsidR="00ED5612" w:rsidRPr="00956BBD" w:rsidRDefault="00ED5612" w:rsidP="00ED5612">
      <w:pPr>
        <w:widowControl w:val="0"/>
        <w:spacing w:line="300" w:lineRule="atLeast"/>
        <w:jc w:val="both"/>
        <w:rPr>
          <w:rtl/>
        </w:rPr>
      </w:pPr>
    </w:p>
    <w:p w:rsidR="00ED5612" w:rsidRPr="00956BBD" w:rsidRDefault="00ED5612" w:rsidP="00ED5612">
      <w:pPr>
        <w:widowControl w:val="0"/>
        <w:numPr>
          <w:ilvl w:val="3"/>
          <w:numId w:val="43"/>
        </w:numPr>
        <w:tabs>
          <w:tab w:val="num" w:pos="573"/>
        </w:tabs>
        <w:spacing w:line="300" w:lineRule="atLeast"/>
        <w:ind w:left="573" w:hanging="540"/>
      </w:pPr>
      <w:r w:rsidRPr="00956BBD">
        <w:rPr>
          <w:b/>
          <w:bCs/>
          <w:u w:val="single"/>
          <w:rtl/>
        </w:rPr>
        <w:t>מבוא</w:t>
      </w:r>
    </w:p>
    <w:p w:rsidR="00ED5612" w:rsidRPr="00956BBD" w:rsidRDefault="00ED5612" w:rsidP="00ED5612">
      <w:pPr>
        <w:widowControl w:val="0"/>
        <w:numPr>
          <w:ilvl w:val="1"/>
          <w:numId w:val="44"/>
        </w:numPr>
        <w:tabs>
          <w:tab w:val="num" w:pos="933"/>
        </w:tabs>
        <w:spacing w:line="300" w:lineRule="atLeast"/>
        <w:ind w:left="933"/>
        <w:jc w:val="both"/>
      </w:pPr>
      <w:r w:rsidRPr="00956BBD">
        <w:rPr>
          <w:rtl/>
        </w:rPr>
        <w:t xml:space="preserve">המבוא להסכם זה </w:t>
      </w:r>
      <w:r w:rsidRPr="00956BBD">
        <w:rPr>
          <w:rFonts w:hint="cs"/>
          <w:rtl/>
        </w:rPr>
        <w:t xml:space="preserve">וכן מסמכי המכרז ונספחיו </w:t>
      </w:r>
      <w:r w:rsidRPr="00956BBD">
        <w:rPr>
          <w:rtl/>
        </w:rPr>
        <w:t>מהוו</w:t>
      </w:r>
      <w:r w:rsidRPr="00956BBD">
        <w:rPr>
          <w:rFonts w:hint="cs"/>
          <w:rtl/>
        </w:rPr>
        <w:t>ים</w:t>
      </w:r>
      <w:r w:rsidRPr="00956BBD">
        <w:rPr>
          <w:rtl/>
        </w:rPr>
        <w:t xml:space="preserve"> חלק בלתי נפרד מ</w:t>
      </w:r>
      <w:r w:rsidRPr="00956BBD">
        <w:rPr>
          <w:rFonts w:hint="cs"/>
          <w:rtl/>
        </w:rPr>
        <w:t>הסכם זה</w:t>
      </w:r>
      <w:r w:rsidRPr="00956BBD">
        <w:rPr>
          <w:rtl/>
        </w:rPr>
        <w:t>.</w:t>
      </w:r>
      <w:r w:rsidRPr="00956BBD">
        <w:rPr>
          <w:rFonts w:hint="cs"/>
          <w:rtl/>
        </w:rPr>
        <w:t xml:space="preserve"> </w:t>
      </w:r>
    </w:p>
    <w:p w:rsidR="00ED5612" w:rsidRPr="00956BBD" w:rsidRDefault="00ED5612" w:rsidP="00ED5612">
      <w:pPr>
        <w:widowControl w:val="0"/>
        <w:numPr>
          <w:ilvl w:val="1"/>
          <w:numId w:val="44"/>
        </w:numPr>
        <w:tabs>
          <w:tab w:val="num" w:pos="933"/>
        </w:tabs>
        <w:spacing w:line="300" w:lineRule="atLeast"/>
        <w:ind w:left="933"/>
        <w:jc w:val="both"/>
      </w:pPr>
      <w:r w:rsidRPr="00956BBD">
        <w:rPr>
          <w:rFonts w:hint="cs"/>
          <w:rtl/>
        </w:rPr>
        <w:t>ה</w:t>
      </w:r>
      <w:r w:rsidRPr="00956BBD">
        <w:rPr>
          <w:rtl/>
        </w:rPr>
        <w:t xml:space="preserve">כותרות </w:t>
      </w:r>
      <w:r w:rsidRPr="00956BBD">
        <w:rPr>
          <w:rFonts w:hint="cs"/>
          <w:rtl/>
        </w:rPr>
        <w:t>נועדו</w:t>
      </w:r>
      <w:r w:rsidRPr="00956BBD">
        <w:rPr>
          <w:rtl/>
        </w:rPr>
        <w:t xml:space="preserve"> לשם </w:t>
      </w:r>
      <w:r w:rsidRPr="00956BBD">
        <w:rPr>
          <w:rFonts w:hint="cs"/>
          <w:rtl/>
        </w:rPr>
        <w:t>הנוחיות בלבד</w:t>
      </w:r>
      <w:r w:rsidRPr="00956BBD">
        <w:rPr>
          <w:rtl/>
        </w:rPr>
        <w:t xml:space="preserve"> והן לא תשמשנה לפרשנות </w:t>
      </w:r>
      <w:r w:rsidRPr="00956BBD">
        <w:rPr>
          <w:rFonts w:hint="cs"/>
          <w:rtl/>
        </w:rPr>
        <w:t>ה</w:t>
      </w:r>
      <w:r w:rsidRPr="00956BBD">
        <w:rPr>
          <w:rtl/>
        </w:rPr>
        <w:t>הסכם.</w:t>
      </w:r>
    </w:p>
    <w:p w:rsidR="00ED5612" w:rsidRPr="00956BBD" w:rsidRDefault="00ED5612" w:rsidP="00ED5612">
      <w:pPr>
        <w:widowControl w:val="0"/>
        <w:numPr>
          <w:ilvl w:val="1"/>
          <w:numId w:val="44"/>
        </w:numPr>
        <w:tabs>
          <w:tab w:val="num" w:pos="933"/>
        </w:tabs>
        <w:spacing w:line="300" w:lineRule="atLeast"/>
        <w:ind w:left="933"/>
        <w:jc w:val="both"/>
      </w:pPr>
      <w:r w:rsidRPr="00956BBD">
        <w:rPr>
          <w:rtl/>
        </w:rPr>
        <w:t>הוראות הסכם זה באות להוסיף</w:t>
      </w:r>
      <w:r w:rsidRPr="00956BBD">
        <w:rPr>
          <w:rFonts w:hint="cs"/>
          <w:rtl/>
        </w:rPr>
        <w:t xml:space="preserve"> </w:t>
      </w:r>
      <w:r w:rsidRPr="00956BBD">
        <w:rPr>
          <w:rtl/>
        </w:rPr>
        <w:t>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ED5612" w:rsidRPr="00956BBD" w:rsidRDefault="00ED5612" w:rsidP="00ED5612">
      <w:pPr>
        <w:widowControl w:val="0"/>
        <w:numPr>
          <w:ilvl w:val="1"/>
          <w:numId w:val="44"/>
        </w:numPr>
        <w:tabs>
          <w:tab w:val="num" w:pos="933"/>
        </w:tabs>
        <w:spacing w:line="300" w:lineRule="atLeast"/>
        <w:ind w:left="933"/>
        <w:jc w:val="both"/>
      </w:pPr>
      <w:r w:rsidRPr="00956BBD">
        <w:rPr>
          <w:rtl/>
        </w:rPr>
        <w:t>בהסכם זה יהיו למונחים המפורטים בו את הפרוש והמשמעות המוקנים להם במכרז.</w:t>
      </w:r>
    </w:p>
    <w:p w:rsidR="00ED5612" w:rsidRPr="00956BBD" w:rsidRDefault="00ED5612" w:rsidP="00ED5612">
      <w:pPr>
        <w:widowControl w:val="0"/>
        <w:numPr>
          <w:ilvl w:val="1"/>
          <w:numId w:val="44"/>
        </w:numPr>
        <w:tabs>
          <w:tab w:val="num" w:pos="933"/>
        </w:tabs>
        <w:spacing w:line="300" w:lineRule="atLeast"/>
        <w:ind w:left="933"/>
        <w:jc w:val="both"/>
        <w:rPr>
          <w:rtl/>
        </w:rPr>
      </w:pPr>
      <w:r w:rsidRPr="00956BBD">
        <w:rPr>
          <w:rtl/>
        </w:rPr>
        <w:t xml:space="preserve">במקרה של סתירה ו/או אי בהירות בין הוראות המכרז לבין הוראות הסכם זה יחולו הוראות </w:t>
      </w:r>
      <w:r w:rsidRPr="00956BBD">
        <w:rPr>
          <w:rFonts w:hint="cs"/>
          <w:rtl/>
        </w:rPr>
        <w:t>המכרז</w:t>
      </w:r>
      <w:r w:rsidRPr="00956BBD">
        <w:rPr>
          <w:rtl/>
        </w:rPr>
        <w:t xml:space="preserve">, אלא אם נאמר במפורש אחרת. </w:t>
      </w:r>
    </w:p>
    <w:p w:rsidR="00ED5612" w:rsidRPr="00956BBD" w:rsidRDefault="00ED5612" w:rsidP="00ED5612">
      <w:pPr>
        <w:widowControl w:val="0"/>
        <w:spacing w:line="300" w:lineRule="atLeast"/>
        <w:jc w:val="both"/>
        <w:rPr>
          <w:rtl/>
        </w:rPr>
      </w:pPr>
    </w:p>
    <w:p w:rsidR="00ED5612" w:rsidRPr="00956BBD" w:rsidRDefault="00ED5612" w:rsidP="00ED5612">
      <w:pPr>
        <w:widowControl w:val="0"/>
        <w:numPr>
          <w:ilvl w:val="3"/>
          <w:numId w:val="43"/>
        </w:numPr>
        <w:tabs>
          <w:tab w:val="left" w:pos="375"/>
          <w:tab w:val="num" w:pos="573"/>
          <w:tab w:val="num" w:pos="1473"/>
        </w:tabs>
        <w:spacing w:line="300" w:lineRule="atLeast"/>
        <w:ind w:left="573" w:hanging="540"/>
        <w:rPr>
          <w:b/>
          <w:bCs/>
          <w:u w:val="single"/>
        </w:rPr>
      </w:pPr>
      <w:r w:rsidRPr="00956BBD">
        <w:rPr>
          <w:b/>
          <w:bCs/>
          <w:u w:val="single"/>
          <w:rtl/>
        </w:rPr>
        <w:t>הצהרות הצדדים</w:t>
      </w:r>
    </w:p>
    <w:p w:rsidR="00ED5612" w:rsidRPr="00956BBD" w:rsidRDefault="00ED5612" w:rsidP="00ED5612">
      <w:pPr>
        <w:widowControl w:val="0"/>
        <w:numPr>
          <w:ilvl w:val="1"/>
          <w:numId w:val="50"/>
        </w:numPr>
        <w:spacing w:line="300" w:lineRule="atLeast"/>
        <w:ind w:left="800" w:hanging="425"/>
        <w:jc w:val="both"/>
      </w:pPr>
      <w:r w:rsidRPr="00956BBD">
        <w:rPr>
          <w:rFonts w:hint="cs"/>
          <w:rtl/>
        </w:rPr>
        <w:t xml:space="preserve"> </w:t>
      </w:r>
      <w:r w:rsidRPr="00956BBD">
        <w:rPr>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ED5612" w:rsidRPr="00956BBD" w:rsidRDefault="00ED5612" w:rsidP="00ED5612">
      <w:pPr>
        <w:widowControl w:val="0"/>
        <w:numPr>
          <w:ilvl w:val="1"/>
          <w:numId w:val="50"/>
        </w:numPr>
        <w:spacing w:line="300" w:lineRule="atLeast"/>
        <w:ind w:left="800" w:hanging="425"/>
        <w:jc w:val="both"/>
      </w:pPr>
      <w:r w:rsidRPr="00956BBD">
        <w:rPr>
          <w:rFonts w:hint="cs"/>
          <w:rtl/>
        </w:rPr>
        <w:t xml:space="preserve"> </w:t>
      </w:r>
      <w:r w:rsidRPr="00956BBD">
        <w:rPr>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ED5612" w:rsidRPr="00956BBD" w:rsidRDefault="00ED5612" w:rsidP="00ED5612">
      <w:pPr>
        <w:widowControl w:val="0"/>
        <w:numPr>
          <w:ilvl w:val="1"/>
          <w:numId w:val="50"/>
        </w:numPr>
        <w:spacing w:line="300" w:lineRule="atLeast"/>
        <w:ind w:left="800" w:hanging="425"/>
        <w:jc w:val="both"/>
      </w:pPr>
      <w:r w:rsidRPr="00956BBD">
        <w:rPr>
          <w:rFonts w:hint="cs"/>
          <w:rtl/>
        </w:rPr>
        <w:t xml:space="preserve"> </w:t>
      </w:r>
      <w:r w:rsidRPr="00956BBD">
        <w:rPr>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956BBD">
        <w:rPr>
          <w:rFonts w:hint="cs"/>
          <w:rtl/>
        </w:rPr>
        <w:t>להחזיק מסמכים תקפים כאמור לעיל</w:t>
      </w:r>
      <w:r w:rsidRPr="00956BBD">
        <w:rPr>
          <w:rtl/>
        </w:rPr>
        <w:t xml:space="preserve"> במהלך כל תקופת ההסכם ולהציג המסמכים למשרד בכל עת שידרוש</w:t>
      </w:r>
      <w:r w:rsidRPr="00956BBD">
        <w:rPr>
          <w:rFonts w:hint="cs"/>
          <w:rtl/>
        </w:rPr>
        <w:t>.</w:t>
      </w:r>
    </w:p>
    <w:p w:rsidR="00ED5612" w:rsidRPr="00956BBD" w:rsidRDefault="00ED5612" w:rsidP="00ED5612">
      <w:pPr>
        <w:widowControl w:val="0"/>
        <w:numPr>
          <w:ilvl w:val="1"/>
          <w:numId w:val="50"/>
        </w:numPr>
        <w:spacing w:line="300" w:lineRule="atLeast"/>
        <w:ind w:left="800" w:hanging="425"/>
        <w:jc w:val="both"/>
      </w:pPr>
      <w:r w:rsidRPr="00956BBD">
        <w:rPr>
          <w:rFonts w:hint="cs"/>
          <w:rtl/>
        </w:rPr>
        <w:t xml:space="preserve"> </w:t>
      </w:r>
      <w:r w:rsidRPr="00956BBD">
        <w:rPr>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ED5612" w:rsidRPr="00956BBD" w:rsidRDefault="00ED5612" w:rsidP="00ED5612">
      <w:pPr>
        <w:widowControl w:val="0"/>
        <w:numPr>
          <w:ilvl w:val="1"/>
          <w:numId w:val="50"/>
        </w:numPr>
        <w:spacing w:line="300" w:lineRule="atLeast"/>
        <w:ind w:left="800" w:hanging="425"/>
        <w:jc w:val="both"/>
      </w:pPr>
      <w:r w:rsidRPr="00956BBD">
        <w:rPr>
          <w:rFonts w:hint="cs"/>
          <w:rtl/>
        </w:rPr>
        <w:t xml:space="preserve"> </w:t>
      </w:r>
      <w:r w:rsidRPr="00956BBD">
        <w:rPr>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ED5612" w:rsidRPr="00956BBD" w:rsidRDefault="00ED5612" w:rsidP="00ED5612">
      <w:pPr>
        <w:widowControl w:val="0"/>
        <w:numPr>
          <w:ilvl w:val="1"/>
          <w:numId w:val="50"/>
        </w:numPr>
        <w:spacing w:line="300" w:lineRule="atLeast"/>
        <w:ind w:left="800" w:hanging="425"/>
      </w:pPr>
      <w:r w:rsidRPr="00956BBD">
        <w:rPr>
          <w:rFonts w:hint="cs"/>
          <w:rtl/>
        </w:rPr>
        <w:t xml:space="preserve"> נותן השירותים יודיע למשרד בע"פ ובכתב, לכל המאוחר בתוך </w:t>
      </w:r>
      <w:r w:rsidRPr="00956BBD">
        <w:rPr>
          <w:rFonts w:hint="cs"/>
          <w:bCs/>
          <w:rtl/>
        </w:rPr>
        <w:t>48</w:t>
      </w:r>
      <w:r w:rsidRPr="00956BBD">
        <w:rPr>
          <w:rFonts w:hint="cs"/>
          <w:rtl/>
        </w:rPr>
        <w:t xml:space="preserve">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ED5612" w:rsidRPr="00956BBD" w:rsidRDefault="00ED5612" w:rsidP="00ED5612">
      <w:pPr>
        <w:widowControl w:val="0"/>
        <w:numPr>
          <w:ilvl w:val="1"/>
          <w:numId w:val="50"/>
        </w:numPr>
        <w:spacing w:line="300" w:lineRule="atLeast"/>
        <w:ind w:left="800" w:hanging="425"/>
        <w:jc w:val="both"/>
      </w:pPr>
      <w:r w:rsidRPr="00956BBD">
        <w:rPr>
          <w:rFonts w:hint="cs"/>
          <w:rtl/>
        </w:rPr>
        <w:t xml:space="preserve">  </w:t>
      </w:r>
      <w:r w:rsidRPr="00956BBD">
        <w:rPr>
          <w:rtl/>
        </w:rPr>
        <w:t>נותן השירותים מתחייב לספק את השירותים בהתאם להוראות כל דין החל בקשר למתן השירותים נשוא הסכם זה.</w:t>
      </w:r>
    </w:p>
    <w:p w:rsidR="00ED5612" w:rsidRPr="00956BBD" w:rsidRDefault="00ED5612" w:rsidP="00ED5612">
      <w:pPr>
        <w:widowControl w:val="0"/>
        <w:numPr>
          <w:ilvl w:val="1"/>
          <w:numId w:val="50"/>
        </w:numPr>
        <w:spacing w:line="300" w:lineRule="atLeast"/>
        <w:ind w:left="800" w:hanging="425"/>
        <w:jc w:val="both"/>
        <w:rPr>
          <w:rtl/>
        </w:rPr>
      </w:pPr>
      <w:r w:rsidRPr="00956BBD">
        <w:rPr>
          <w:rFonts w:hint="cs"/>
          <w:rtl/>
        </w:rPr>
        <w:t xml:space="preserve">  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956BBD">
        <w:rPr>
          <w:rtl/>
        </w:rPr>
        <w:t xml:space="preserve"> </w:t>
      </w:r>
    </w:p>
    <w:p w:rsidR="00ED5612" w:rsidRPr="00956BBD" w:rsidRDefault="00ED5612" w:rsidP="00ED5612">
      <w:pPr>
        <w:widowControl w:val="0"/>
        <w:tabs>
          <w:tab w:val="num" w:pos="1113"/>
        </w:tabs>
        <w:adjustRightInd w:val="0"/>
        <w:spacing w:line="300" w:lineRule="atLeast"/>
        <w:ind w:left="142"/>
        <w:jc w:val="both"/>
        <w:textAlignment w:val="baseline"/>
      </w:pPr>
    </w:p>
    <w:p w:rsidR="00ED5612" w:rsidRPr="00956BBD" w:rsidRDefault="00ED5612" w:rsidP="00ED5612">
      <w:pPr>
        <w:widowControl w:val="0"/>
        <w:numPr>
          <w:ilvl w:val="3"/>
          <w:numId w:val="43"/>
        </w:numPr>
        <w:tabs>
          <w:tab w:val="left" w:pos="233"/>
          <w:tab w:val="num" w:pos="573"/>
          <w:tab w:val="num" w:pos="1473"/>
        </w:tabs>
        <w:spacing w:line="300" w:lineRule="atLeast"/>
        <w:ind w:left="573" w:hanging="540"/>
        <w:rPr>
          <w:b/>
          <w:bCs/>
          <w:u w:val="single"/>
        </w:rPr>
      </w:pPr>
      <w:r w:rsidRPr="00956BBD">
        <w:rPr>
          <w:b/>
          <w:bCs/>
          <w:u w:val="single"/>
          <w:rtl/>
        </w:rPr>
        <w:t>תקופת ההסכם</w:t>
      </w:r>
    </w:p>
    <w:p w:rsidR="00ED5612" w:rsidRPr="00956BBD" w:rsidRDefault="00ED5612" w:rsidP="00ED5612">
      <w:pPr>
        <w:widowControl w:val="0"/>
        <w:numPr>
          <w:ilvl w:val="0"/>
          <w:numId w:val="50"/>
        </w:numPr>
        <w:spacing w:line="300" w:lineRule="atLeast"/>
        <w:jc w:val="both"/>
        <w:rPr>
          <w:vanish/>
          <w:rtl/>
        </w:rPr>
      </w:pPr>
    </w:p>
    <w:p w:rsidR="00ED5612" w:rsidRPr="00956BBD" w:rsidRDefault="00ED5612" w:rsidP="00ED5612">
      <w:pPr>
        <w:widowControl w:val="0"/>
        <w:numPr>
          <w:ilvl w:val="1"/>
          <w:numId w:val="50"/>
        </w:numPr>
        <w:tabs>
          <w:tab w:val="num" w:pos="735"/>
        </w:tabs>
        <w:spacing w:line="300" w:lineRule="atLeast"/>
        <w:ind w:left="735"/>
        <w:jc w:val="both"/>
        <w:rPr>
          <w:rtl/>
        </w:rPr>
      </w:pPr>
      <w:r w:rsidRPr="00956BBD">
        <w:rPr>
          <w:rtl/>
        </w:rPr>
        <w:t>הסכם זה</w:t>
      </w:r>
      <w:r w:rsidRPr="00956BBD">
        <w:rPr>
          <w:rFonts w:hint="cs"/>
          <w:rtl/>
        </w:rPr>
        <w:t xml:space="preserve"> </w:t>
      </w:r>
      <w:r w:rsidRPr="00956BBD">
        <w:rPr>
          <w:rtl/>
        </w:rPr>
        <w:t>נחתם לתקופה</w:t>
      </w:r>
      <w:r w:rsidRPr="00956BBD">
        <w:rPr>
          <w:rFonts w:hint="cs"/>
          <w:rtl/>
        </w:rPr>
        <w:t xml:space="preserve"> </w:t>
      </w:r>
      <w:r w:rsidRPr="00956BBD">
        <w:rPr>
          <w:rtl/>
        </w:rPr>
        <w:t>שמיום __________ ועד יום __________</w:t>
      </w:r>
      <w:r w:rsidRPr="00956BBD">
        <w:rPr>
          <w:rFonts w:hint="cs"/>
          <w:rtl/>
        </w:rPr>
        <w:t xml:space="preserve"> כניסת ההסכם לתוקף מותנית בין היתר בחתימתו ע"י מורשי החתימה של נותן השירותים וע"י מורשי החתימה של המשרד, בהם אחד מבין בעלי התפקידים הבאים</w:t>
      </w:r>
      <w:r w:rsidRPr="00956BBD">
        <w:rPr>
          <w:rFonts w:hint="cs"/>
          <w:bCs/>
          <w:rtl/>
        </w:rPr>
        <w:t>:</w:t>
      </w:r>
      <w:r w:rsidRPr="00956BBD">
        <w:rPr>
          <w:rFonts w:hint="cs"/>
          <w:rtl/>
        </w:rPr>
        <w:t xml:space="preserve"> חשב המשרד, סגן חשב המשרד, מנהל מח' התקשרויות בחשבות המשרד, גזבר מחוז.</w:t>
      </w:r>
    </w:p>
    <w:p w:rsidR="00ED5612" w:rsidRPr="00956BBD" w:rsidRDefault="00ED5612" w:rsidP="00ED5612">
      <w:pPr>
        <w:widowControl w:val="0"/>
        <w:numPr>
          <w:ilvl w:val="1"/>
          <w:numId w:val="50"/>
        </w:numPr>
        <w:tabs>
          <w:tab w:val="num" w:pos="735"/>
        </w:tabs>
        <w:spacing w:line="300" w:lineRule="atLeast"/>
        <w:ind w:left="735"/>
        <w:jc w:val="both"/>
      </w:pPr>
      <w:r w:rsidRPr="00956BBD">
        <w:rPr>
          <w:rFonts w:hint="cs"/>
          <w:rtl/>
        </w:rPr>
        <w:t>למשרד שמורה</w:t>
      </w:r>
      <w:r w:rsidRPr="00956BBD">
        <w:rPr>
          <w:rtl/>
        </w:rPr>
        <w:t xml:space="preserve"> </w:t>
      </w:r>
      <w:r w:rsidRPr="00956BBD">
        <w:rPr>
          <w:rFonts w:hint="cs"/>
          <w:rtl/>
        </w:rPr>
        <w:t>הזכות הבלעדית להאריך את תקופת ההתקשרות בתקופות נוספות, בנות  עד שנה כל אחת. סך כל תקופות ההארכה לא יעלו על שלוש שנים, הכל</w:t>
      </w:r>
      <w:r w:rsidRPr="00956BBD">
        <w:rPr>
          <w:rtl/>
        </w:rPr>
        <w:t xml:space="preserve"> בכפוף לצרכי המשרד, לאישור התקציב מדי שנה בשנה, למגבלות התקציב, לתקציבו המאושר של המשרד, להוראות כל דין לרבות הוראות חוק חובת המכרזים, התשנ"ב-</w:t>
      </w:r>
      <w:r w:rsidRPr="006A4DE1">
        <w:rPr>
          <w:b/>
          <w:rtl/>
        </w:rPr>
        <w:t>1992</w:t>
      </w:r>
      <w:r w:rsidRPr="00956BBD">
        <w:rPr>
          <w:rtl/>
        </w:rPr>
        <w:t xml:space="preserve"> והתקנות שהותקנו מכוחו, הוראות החשכ"ל ולהוראות הסכם זה</w:t>
      </w:r>
      <w:r>
        <w:rPr>
          <w:rFonts w:hint="cs"/>
          <w:rtl/>
        </w:rPr>
        <w:t>.</w:t>
      </w:r>
      <w:r w:rsidRPr="00956BBD">
        <w:rPr>
          <w:rFonts w:hint="cs"/>
          <w:rtl/>
        </w:rPr>
        <w:t xml:space="preserve"> תקופות ההארכה ייחשבו חלק מתקופת ההתקשרות.</w:t>
      </w:r>
      <w:r w:rsidRPr="00956BBD">
        <w:rPr>
          <w:rFonts w:hint="cs"/>
          <w:rtl/>
        </w:rPr>
        <w:tab/>
      </w:r>
    </w:p>
    <w:p w:rsidR="00ED5612" w:rsidRPr="00956BBD" w:rsidRDefault="00ED5612" w:rsidP="00ED5612">
      <w:pPr>
        <w:widowControl w:val="0"/>
        <w:numPr>
          <w:ilvl w:val="1"/>
          <w:numId w:val="50"/>
        </w:numPr>
        <w:tabs>
          <w:tab w:val="num" w:pos="735"/>
        </w:tabs>
        <w:spacing w:line="300" w:lineRule="atLeast"/>
        <w:ind w:left="735"/>
        <w:jc w:val="both"/>
      </w:pPr>
      <w:r w:rsidRPr="00956BBD">
        <w:rPr>
          <w:rtl/>
        </w:rPr>
        <w:t>מובהר כי נותן השירותים אינו זכאי להארכת ההסכם מעבר לקבוע בו אלא</w:t>
      </w:r>
      <w:r w:rsidRPr="00956BBD">
        <w:rPr>
          <w:rFonts w:hint="cs"/>
          <w:rtl/>
        </w:rPr>
        <w:t xml:space="preserve"> </w:t>
      </w:r>
      <w:r w:rsidRPr="00956BBD">
        <w:rPr>
          <w:rtl/>
        </w:rPr>
        <w:t>בהסכמת המשרד, והמשרד יהיה רשאי לפעול בעניין זה – כבכל עניין אחר – בהתאם לשיקול דעתו הבלעדי.</w:t>
      </w:r>
      <w:r w:rsidRPr="00956BBD">
        <w:rPr>
          <w:rFonts w:hint="cs"/>
          <w:rtl/>
        </w:rPr>
        <w:tab/>
      </w:r>
    </w:p>
    <w:p w:rsidR="00ED5612" w:rsidRPr="00956BBD" w:rsidRDefault="00ED5612" w:rsidP="00ED5612">
      <w:pPr>
        <w:widowControl w:val="0"/>
        <w:numPr>
          <w:ilvl w:val="1"/>
          <w:numId w:val="50"/>
        </w:numPr>
        <w:tabs>
          <w:tab w:val="num" w:pos="735"/>
        </w:tabs>
        <w:spacing w:line="300" w:lineRule="atLeast"/>
        <w:ind w:left="735"/>
        <w:jc w:val="both"/>
      </w:pPr>
      <w:r w:rsidRPr="00956BBD">
        <w:rPr>
          <w:rFonts w:hint="cs"/>
          <w:rtl/>
        </w:rPr>
        <w:t>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 בהם אחד מבין בעלי התפקידים הבאים</w:t>
      </w:r>
      <w:r w:rsidRPr="00956BBD">
        <w:rPr>
          <w:rFonts w:hint="cs"/>
          <w:bCs/>
          <w:rtl/>
        </w:rPr>
        <w:t>:</w:t>
      </w:r>
      <w:r w:rsidRPr="00956BBD">
        <w:rPr>
          <w:rFonts w:hint="cs"/>
          <w:rtl/>
        </w:rPr>
        <w:t xml:space="preserve"> חשב המשרד, סגן חשב המשרד, מנהל מח' התקשרויות בחשבות המשרד, גזבר מחוז.</w:t>
      </w:r>
    </w:p>
    <w:p w:rsidR="00ED5612" w:rsidRPr="00956BBD" w:rsidRDefault="00ED5612" w:rsidP="00ED5612">
      <w:pPr>
        <w:widowControl w:val="0"/>
        <w:numPr>
          <w:ilvl w:val="1"/>
          <w:numId w:val="50"/>
        </w:numPr>
        <w:tabs>
          <w:tab w:val="num" w:pos="735"/>
        </w:tabs>
        <w:spacing w:line="300" w:lineRule="atLeast"/>
        <w:ind w:left="735"/>
        <w:jc w:val="both"/>
      </w:pPr>
      <w:r w:rsidRPr="00956BBD">
        <w:rPr>
          <w:rtl/>
        </w:rPr>
        <w:t xml:space="preserve">המשרד יהיה רשאי להביא את ההסכם לידי גמר כולו או כל חלק ממנו תוך תקופת ההסכם בהתראה של </w:t>
      </w:r>
      <w:r w:rsidRPr="00956BBD">
        <w:rPr>
          <w:b/>
          <w:bCs/>
          <w:rtl/>
        </w:rPr>
        <w:t>30</w:t>
      </w:r>
      <w:r w:rsidRPr="00956BBD">
        <w:rPr>
          <w:rtl/>
        </w:rPr>
        <w:t xml:space="preserve"> ימים מראש.</w:t>
      </w:r>
      <w:r w:rsidRPr="00956BBD">
        <w:rPr>
          <w:rFonts w:hint="cs"/>
          <w:rtl/>
        </w:rPr>
        <w:tab/>
      </w:r>
    </w:p>
    <w:p w:rsidR="00ED5612" w:rsidRPr="00956BBD" w:rsidRDefault="00ED5612" w:rsidP="00ED5612">
      <w:pPr>
        <w:widowControl w:val="0"/>
        <w:numPr>
          <w:ilvl w:val="1"/>
          <w:numId w:val="50"/>
        </w:numPr>
        <w:tabs>
          <w:tab w:val="num" w:pos="735"/>
        </w:tabs>
        <w:spacing w:line="300" w:lineRule="atLeast"/>
        <w:ind w:left="735"/>
        <w:jc w:val="both"/>
      </w:pPr>
      <w:r w:rsidRPr="00956BBD">
        <w:rPr>
          <w:rtl/>
        </w:rPr>
        <w:t>במקרה של הפרה יסודית של ההסכם מצד נותן השירותים או במקרה של ביצוע פשע על ידו – יהיה המשרד, רשאי לבטל הסכם זה ללא התראה מוקדמת.</w:t>
      </w:r>
      <w:r w:rsidRPr="00956BBD">
        <w:rPr>
          <w:rFonts w:hint="cs"/>
          <w:rtl/>
        </w:rPr>
        <w:tab/>
      </w:r>
    </w:p>
    <w:p w:rsidR="00ED5612" w:rsidRPr="00956BBD" w:rsidRDefault="00ED5612" w:rsidP="00ED5612">
      <w:pPr>
        <w:widowControl w:val="0"/>
        <w:numPr>
          <w:ilvl w:val="1"/>
          <w:numId w:val="50"/>
        </w:numPr>
        <w:tabs>
          <w:tab w:val="num" w:pos="735"/>
        </w:tabs>
        <w:spacing w:line="300" w:lineRule="atLeast"/>
        <w:ind w:left="735"/>
        <w:jc w:val="both"/>
      </w:pPr>
      <w:r w:rsidRPr="00956BBD">
        <w:rPr>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ED5612" w:rsidRPr="00956BBD" w:rsidRDefault="00ED5612" w:rsidP="00ED5612">
      <w:pPr>
        <w:widowControl w:val="0"/>
        <w:numPr>
          <w:ilvl w:val="1"/>
          <w:numId w:val="50"/>
        </w:numPr>
        <w:tabs>
          <w:tab w:val="num" w:pos="735"/>
        </w:tabs>
        <w:spacing w:line="300" w:lineRule="atLeast"/>
        <w:ind w:left="735"/>
        <w:jc w:val="both"/>
        <w:rPr>
          <w:rtl/>
        </w:rPr>
      </w:pPr>
      <w:r w:rsidRPr="00956BBD">
        <w:rPr>
          <w:rtl/>
        </w:rPr>
        <w:t xml:space="preserve">בכל מקרה של הפסקת ההסכם מכל סיבה שהיא, נותן השירותים מחויב להעביר למשרד את כל החומר שברשותו והשייך למשרד </w:t>
      </w:r>
      <w:r>
        <w:rPr>
          <w:rFonts w:hint="cs"/>
          <w:rtl/>
        </w:rPr>
        <w:t>ו</w:t>
      </w:r>
      <w:r w:rsidRPr="00956BBD">
        <w:rPr>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ED5612" w:rsidRPr="00956BBD" w:rsidRDefault="00ED5612" w:rsidP="00ED5612">
      <w:pPr>
        <w:widowControl w:val="0"/>
        <w:numPr>
          <w:ilvl w:val="1"/>
          <w:numId w:val="50"/>
        </w:numPr>
        <w:tabs>
          <w:tab w:val="num" w:pos="735"/>
        </w:tabs>
        <w:spacing w:line="300" w:lineRule="atLeast"/>
        <w:ind w:left="735"/>
        <w:jc w:val="both"/>
      </w:pPr>
      <w:r w:rsidRPr="00956BBD">
        <w:rPr>
          <w:rFonts w:hint="cs"/>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ED5612" w:rsidRPr="00956BBD" w:rsidRDefault="00ED5612" w:rsidP="00ED5612">
      <w:pPr>
        <w:widowControl w:val="0"/>
        <w:numPr>
          <w:ilvl w:val="1"/>
          <w:numId w:val="50"/>
        </w:numPr>
        <w:spacing w:line="300" w:lineRule="atLeast"/>
        <w:ind w:left="658" w:hanging="425"/>
        <w:jc w:val="both"/>
      </w:pPr>
      <w:r w:rsidRPr="00956BBD">
        <w:rPr>
          <w:rtl/>
        </w:rPr>
        <w:t>ההוראות בדבר שמירת סודיות וזכויות יוצרים יחולו גם לאחר הפסקת הסכם זה.</w:t>
      </w:r>
    </w:p>
    <w:p w:rsidR="00ED5612" w:rsidRPr="00956BBD" w:rsidRDefault="00ED5612" w:rsidP="00ED5612">
      <w:pPr>
        <w:widowControl w:val="0"/>
        <w:tabs>
          <w:tab w:val="num" w:pos="1113"/>
        </w:tabs>
        <w:adjustRightInd w:val="0"/>
        <w:spacing w:line="300" w:lineRule="atLeast"/>
        <w:ind w:left="142"/>
        <w:jc w:val="both"/>
        <w:textAlignment w:val="baseline"/>
      </w:pPr>
    </w:p>
    <w:p w:rsidR="00ED5612" w:rsidRPr="00956BBD" w:rsidRDefault="00ED5612" w:rsidP="00ED5612">
      <w:pPr>
        <w:widowControl w:val="0"/>
        <w:numPr>
          <w:ilvl w:val="3"/>
          <w:numId w:val="43"/>
        </w:numPr>
        <w:tabs>
          <w:tab w:val="left" w:pos="233"/>
          <w:tab w:val="num" w:pos="573"/>
          <w:tab w:val="num" w:pos="1332"/>
        </w:tabs>
        <w:spacing w:line="300" w:lineRule="atLeast"/>
        <w:ind w:left="573" w:hanging="540"/>
        <w:rPr>
          <w:b/>
          <w:bCs/>
          <w:u w:val="single"/>
        </w:rPr>
      </w:pPr>
      <w:r w:rsidRPr="00956BBD">
        <w:rPr>
          <w:b/>
          <w:bCs/>
          <w:u w:val="single"/>
          <w:rtl/>
        </w:rPr>
        <w:t>השירותים שיינתנו על-ידי נותן השירותים</w:t>
      </w:r>
    </w:p>
    <w:p w:rsidR="00ED5612" w:rsidRPr="00B019BF" w:rsidRDefault="00ED5612" w:rsidP="00ED5612">
      <w:pPr>
        <w:widowControl w:val="0"/>
        <w:numPr>
          <w:ilvl w:val="1"/>
          <w:numId w:val="45"/>
        </w:numPr>
        <w:tabs>
          <w:tab w:val="clear" w:pos="3607"/>
          <w:tab w:val="num" w:pos="800"/>
        </w:tabs>
        <w:spacing w:line="300" w:lineRule="atLeast"/>
        <w:ind w:left="800" w:hanging="567"/>
        <w:jc w:val="both"/>
        <w:rPr>
          <w:u w:val="single"/>
        </w:rPr>
      </w:pPr>
      <w:r w:rsidRPr="00956BBD">
        <w:rPr>
          <w:rtl/>
        </w:rPr>
        <w:t>בהסתמך על הצהרותיו של נותן השירותים, מזמין בזה המשרד מאת נותן השירותים</w:t>
      </w:r>
      <w:r w:rsidRPr="00956BBD">
        <w:rPr>
          <w:rFonts w:hint="cs"/>
          <w:rtl/>
        </w:rPr>
        <w:t xml:space="preserve"> </w:t>
      </w:r>
      <w:r w:rsidRPr="00956BBD">
        <w:rPr>
          <w:rtl/>
        </w:rPr>
        <w:t xml:space="preserve">מתן ואספקת השירותים </w:t>
      </w:r>
      <w:r w:rsidRPr="00881EC2">
        <w:rPr>
          <w:rFonts w:hint="cs"/>
          <w:rtl/>
        </w:rPr>
        <w:t xml:space="preserve">של </w:t>
      </w:r>
      <w:r w:rsidRPr="00B019BF">
        <w:rPr>
          <w:rFonts w:hint="eastAsia"/>
          <w:rtl/>
        </w:rPr>
        <w:t>ארגון</w:t>
      </w:r>
      <w:r w:rsidRPr="00B019BF">
        <w:rPr>
          <w:rtl/>
        </w:rPr>
        <w:t xml:space="preserve"> ותפעול שוטף של מערך הבחינות המעשיות </w:t>
      </w:r>
      <w:r w:rsidRPr="00B019BF">
        <w:rPr>
          <w:rFonts w:hint="eastAsia"/>
          <w:rtl/>
        </w:rPr>
        <w:t>ופרוייקטי</w:t>
      </w:r>
      <w:r w:rsidRPr="00B019BF">
        <w:rPr>
          <w:rtl/>
        </w:rPr>
        <w:t xml:space="preserve"> גמר, עבור יחידות האגף להכשרה ופיתוח </w:t>
      </w:r>
      <w:r w:rsidRPr="00B019BF">
        <w:rPr>
          <w:rFonts w:hint="eastAsia"/>
          <w:rtl/>
        </w:rPr>
        <w:t>כח</w:t>
      </w:r>
      <w:r w:rsidRPr="00B019BF">
        <w:rPr>
          <w:rtl/>
        </w:rPr>
        <w:t xml:space="preserve"> אדם</w:t>
      </w:r>
      <w:r w:rsidRPr="00881EC2">
        <w:rPr>
          <w:rtl/>
        </w:rPr>
        <w:t xml:space="preserve"> כמפורט במכרז</w:t>
      </w:r>
      <w:r w:rsidRPr="00881EC2">
        <w:rPr>
          <w:rFonts w:hint="cs"/>
          <w:rtl/>
        </w:rPr>
        <w:t>, בהצעה</w:t>
      </w:r>
      <w:r w:rsidRPr="00881EC2">
        <w:rPr>
          <w:rtl/>
        </w:rPr>
        <w:t xml:space="preserve"> ובהסכם זה על נספחיהם.</w:t>
      </w:r>
    </w:p>
    <w:p w:rsidR="00ED5612" w:rsidRPr="00956BBD" w:rsidRDefault="00ED5612" w:rsidP="00ED5612">
      <w:pPr>
        <w:widowControl w:val="0"/>
        <w:numPr>
          <w:ilvl w:val="1"/>
          <w:numId w:val="45"/>
        </w:numPr>
        <w:tabs>
          <w:tab w:val="clear" w:pos="3607"/>
          <w:tab w:val="num" w:pos="800"/>
        </w:tabs>
        <w:spacing w:line="300" w:lineRule="atLeast"/>
        <w:ind w:left="800" w:hanging="567"/>
        <w:jc w:val="both"/>
        <w:rPr>
          <w:b/>
          <w:bCs/>
          <w:u w:val="single"/>
        </w:rPr>
      </w:pPr>
      <w:r w:rsidRPr="00956BBD">
        <w:rPr>
          <w:rtl/>
        </w:rPr>
        <w:t>נותן השירותים מתחייב לספק את השירותים המפורטים בהסכם, במכרז ובהצעה,</w:t>
      </w:r>
      <w:r w:rsidRPr="00956BBD">
        <w:rPr>
          <w:rFonts w:hint="cs"/>
          <w:rtl/>
        </w:rPr>
        <w:t xml:space="preserve"> </w:t>
      </w:r>
      <w:r w:rsidRPr="00956BBD">
        <w:rPr>
          <w:rtl/>
        </w:rPr>
        <w:t>בהתאם לדרישות המשרד, להוראות הסכם זה על נספחיו ולהוראות כל דין.</w:t>
      </w:r>
    </w:p>
    <w:p w:rsidR="00ED5612" w:rsidRPr="00956BBD" w:rsidRDefault="00ED5612" w:rsidP="00ED5612">
      <w:pPr>
        <w:widowControl w:val="0"/>
        <w:numPr>
          <w:ilvl w:val="1"/>
          <w:numId w:val="45"/>
        </w:numPr>
        <w:tabs>
          <w:tab w:val="clear" w:pos="3607"/>
          <w:tab w:val="num" w:pos="800"/>
        </w:tabs>
        <w:spacing w:line="300" w:lineRule="atLeast"/>
        <w:ind w:left="800" w:hanging="567"/>
        <w:jc w:val="both"/>
        <w:rPr>
          <w:b/>
          <w:bCs/>
          <w:u w:val="single"/>
        </w:rPr>
      </w:pPr>
      <w:r w:rsidRPr="00956BBD">
        <w:rPr>
          <w:rFonts w:hint="cs"/>
          <w:rtl/>
        </w:rPr>
        <w:t>נותן השירותים מתחייב לפעול בהתאם לנהלים שיוציא המשרד מעת לעת.</w:t>
      </w:r>
    </w:p>
    <w:p w:rsidR="00ED5612" w:rsidRPr="00956BBD" w:rsidRDefault="00ED5612" w:rsidP="00ED5612">
      <w:pPr>
        <w:widowControl w:val="0"/>
        <w:numPr>
          <w:ilvl w:val="1"/>
          <w:numId w:val="45"/>
        </w:numPr>
        <w:tabs>
          <w:tab w:val="clear" w:pos="3607"/>
          <w:tab w:val="num" w:pos="800"/>
        </w:tabs>
        <w:spacing w:line="300" w:lineRule="atLeast"/>
        <w:ind w:left="800" w:hanging="567"/>
        <w:jc w:val="both"/>
        <w:rPr>
          <w:b/>
          <w:bCs/>
          <w:u w:val="single"/>
        </w:rPr>
      </w:pPr>
      <w:r w:rsidRPr="00956BBD">
        <w:rPr>
          <w:rFonts w:hint="cs"/>
          <w:rtl/>
        </w:rPr>
        <w:t>השירותים המבוקשים במלואם יסופקו בהתאם ללוחות הזמנים הקבועים במכרז ובהצעה ולפי אבני הדרך ולוחות הזמנים שיקבע המשרד בכל נושא.</w:t>
      </w:r>
    </w:p>
    <w:p w:rsidR="00ED5612" w:rsidRPr="00956BBD" w:rsidRDefault="00ED5612" w:rsidP="00ED5612">
      <w:pPr>
        <w:widowControl w:val="0"/>
        <w:numPr>
          <w:ilvl w:val="1"/>
          <w:numId w:val="45"/>
        </w:numPr>
        <w:tabs>
          <w:tab w:val="clear" w:pos="3607"/>
          <w:tab w:val="num" w:pos="800"/>
        </w:tabs>
        <w:spacing w:line="300" w:lineRule="atLeast"/>
        <w:ind w:left="800" w:hanging="567"/>
        <w:jc w:val="both"/>
        <w:rPr>
          <w:b/>
          <w:bCs/>
          <w:u w:val="single"/>
        </w:rPr>
      </w:pPr>
      <w:r w:rsidRPr="00956BBD">
        <w:rPr>
          <w:rtl/>
        </w:rPr>
        <w:t>שום דבר בהסכם זה לא יתפרש כבא למעט מן הסמכויות הנתונות למשרד ולבעלי התפקידים שבו.</w:t>
      </w:r>
    </w:p>
    <w:p w:rsidR="00ED5612" w:rsidRPr="00956BBD" w:rsidRDefault="00ED5612" w:rsidP="00ED5612">
      <w:pPr>
        <w:widowControl w:val="0"/>
        <w:numPr>
          <w:ilvl w:val="1"/>
          <w:numId w:val="45"/>
        </w:numPr>
        <w:tabs>
          <w:tab w:val="clear" w:pos="3607"/>
          <w:tab w:val="num" w:pos="800"/>
        </w:tabs>
        <w:spacing w:line="300" w:lineRule="atLeast"/>
        <w:ind w:left="800" w:hanging="567"/>
        <w:jc w:val="both"/>
        <w:rPr>
          <w:b/>
          <w:bCs/>
          <w:u w:val="single"/>
        </w:rPr>
      </w:pPr>
      <w:r w:rsidRPr="00956BBD">
        <w:rPr>
          <w:rtl/>
        </w:rPr>
        <w:t>למען הסר כל ספק, מובהר ומודגש בזאת כי המשרד אינו מתחייב בשום אופן</w:t>
      </w:r>
      <w:r w:rsidRPr="00956BBD">
        <w:rPr>
          <w:rFonts w:hint="cs"/>
          <w:rtl/>
        </w:rPr>
        <w:t xml:space="preserve"> </w:t>
      </w:r>
      <w:r w:rsidRPr="00956BBD">
        <w:rPr>
          <w:rtl/>
        </w:rPr>
        <w:t>לפנות לנותן השירותים באיזה זמן מן הזמנים במסגרת הזמנת עבודה</w:t>
      </w:r>
      <w:r w:rsidRPr="00956BBD">
        <w:rPr>
          <w:rFonts w:hint="cs"/>
          <w:rtl/>
        </w:rPr>
        <w:t xml:space="preserve"> </w:t>
      </w:r>
      <w:r w:rsidRPr="00956BBD">
        <w:rPr>
          <w:rtl/>
        </w:rPr>
        <w:t>למתן השירותים נשוא</w:t>
      </w:r>
      <w:r w:rsidRPr="00956BBD">
        <w:rPr>
          <w:rFonts w:hint="cs"/>
          <w:rtl/>
        </w:rPr>
        <w:t xml:space="preserve"> </w:t>
      </w:r>
      <w:r w:rsidRPr="00956BBD">
        <w:rPr>
          <w:rtl/>
        </w:rPr>
        <w:t>הסכם זה. פנייה במסגרת הזמנת עבודה לקבלת</w:t>
      </w:r>
      <w:r w:rsidRPr="00956BBD">
        <w:rPr>
          <w:rFonts w:hint="cs"/>
          <w:rtl/>
        </w:rPr>
        <w:t xml:space="preserve"> ש</w:t>
      </w:r>
      <w:r w:rsidRPr="00956BBD">
        <w:rPr>
          <w:rtl/>
        </w:rPr>
        <w:t>ירותים מנותן השירותים תיעשה בהתאם לצרכי המשרד לרבות לשיקול דעתו המקצועי של המשרד.</w:t>
      </w:r>
    </w:p>
    <w:p w:rsidR="00ED5612" w:rsidRPr="00956BBD" w:rsidRDefault="00ED5612" w:rsidP="00ED5612">
      <w:pPr>
        <w:widowControl w:val="0"/>
        <w:numPr>
          <w:ilvl w:val="1"/>
          <w:numId w:val="45"/>
        </w:numPr>
        <w:tabs>
          <w:tab w:val="clear" w:pos="3607"/>
          <w:tab w:val="num" w:pos="800"/>
        </w:tabs>
        <w:spacing w:line="300" w:lineRule="atLeast"/>
        <w:ind w:left="800" w:hanging="567"/>
        <w:jc w:val="both"/>
        <w:rPr>
          <w:b/>
          <w:bCs/>
          <w:u w:val="single"/>
        </w:rPr>
      </w:pPr>
      <w:r w:rsidRPr="00956BBD">
        <w:rPr>
          <w:rtl/>
        </w:rPr>
        <w:t>מוסכם ומוצהר בזאת כי המשרד יהיה רשאי לשנות, ללא צורך בהתייעצות או בהסכמת נותן השירותים, את השירותים הנדרשים ובלבד שהשינוי לא ישנה</w:t>
      </w:r>
      <w:r w:rsidRPr="00956BBD">
        <w:rPr>
          <w:rFonts w:hint="cs"/>
          <w:rtl/>
        </w:rPr>
        <w:t xml:space="preserve"> </w:t>
      </w:r>
      <w:r w:rsidRPr="00956BBD">
        <w:rPr>
          <w:rtl/>
        </w:rPr>
        <w:t>באופן</w:t>
      </w:r>
      <w:r w:rsidRPr="00956BBD">
        <w:rPr>
          <w:rFonts w:hint="cs"/>
          <w:rtl/>
        </w:rPr>
        <w:t xml:space="preserve"> </w:t>
      </w:r>
      <w:r w:rsidRPr="00956BBD">
        <w:rPr>
          <w:rtl/>
        </w:rPr>
        <w:t xml:space="preserve">משמעותי את </w:t>
      </w:r>
      <w:r w:rsidRPr="00956BBD">
        <w:rPr>
          <w:rFonts w:hint="cs"/>
          <w:rtl/>
        </w:rPr>
        <w:t xml:space="preserve">האופי או את </w:t>
      </w:r>
      <w:r w:rsidRPr="00956BBD">
        <w:rPr>
          <w:rtl/>
        </w:rPr>
        <w:t>העלות הכלכלית של מתן השירותים.</w:t>
      </w:r>
    </w:p>
    <w:p w:rsidR="00ED5612" w:rsidRPr="00956BBD" w:rsidRDefault="00ED5612" w:rsidP="00ED5612">
      <w:pPr>
        <w:widowControl w:val="0"/>
        <w:numPr>
          <w:ilvl w:val="1"/>
          <w:numId w:val="45"/>
        </w:numPr>
        <w:tabs>
          <w:tab w:val="clear" w:pos="3607"/>
          <w:tab w:val="num" w:pos="800"/>
        </w:tabs>
        <w:spacing w:line="300" w:lineRule="atLeast"/>
        <w:ind w:left="800" w:hanging="567"/>
        <w:jc w:val="both"/>
        <w:rPr>
          <w:b/>
          <w:bCs/>
          <w:u w:val="single"/>
        </w:rPr>
      </w:pPr>
      <w:r w:rsidRPr="00956BBD">
        <w:rPr>
          <w:rFonts w:hint="cs"/>
          <w:rtl/>
        </w:rPr>
        <w:t xml:space="preserve">נותן השירותים מתחייב לבצע את השירותים נשוא הסכם זה באמצעות מנהל הפרויקט שהוצע על ידו בהצעה ובאמצעות כוח אדם שיגויס בהתאם לדרישות כוח האדם כפי שמופיעות </w:t>
      </w:r>
      <w:r>
        <w:rPr>
          <w:rFonts w:hint="cs"/>
          <w:rtl/>
        </w:rPr>
        <w:t>בפרק 5</w:t>
      </w:r>
      <w:r w:rsidRPr="00956BBD">
        <w:rPr>
          <w:rFonts w:hint="cs"/>
          <w:rtl/>
        </w:rPr>
        <w:t xml:space="preserve"> למכרז.</w:t>
      </w:r>
      <w:r>
        <w:rPr>
          <w:rFonts w:hint="cs"/>
          <w:rtl/>
        </w:rPr>
        <w:t xml:space="preserve"> </w:t>
      </w:r>
      <w:r w:rsidRPr="00956BBD">
        <w:rPr>
          <w:rFonts w:hint="cs"/>
          <w:rtl/>
        </w:rPr>
        <w:t>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956BBD">
        <w:rPr>
          <w:rFonts w:hint="cs"/>
          <w:b/>
          <w:bCs/>
          <w:u w:val="single"/>
          <w:rtl/>
        </w:rPr>
        <w:t xml:space="preserve"> </w:t>
      </w:r>
    </w:p>
    <w:p w:rsidR="00ED5612" w:rsidRPr="00956BBD" w:rsidRDefault="00ED5612" w:rsidP="00ED5612">
      <w:pPr>
        <w:widowControl w:val="0"/>
        <w:tabs>
          <w:tab w:val="num" w:pos="753"/>
          <w:tab w:val="num" w:pos="1113"/>
        </w:tabs>
        <w:spacing w:line="300" w:lineRule="atLeast"/>
        <w:ind w:left="753"/>
        <w:jc w:val="both"/>
        <w:rPr>
          <w:b/>
          <w:bCs/>
          <w:u w:val="single"/>
        </w:rPr>
      </w:pPr>
    </w:p>
    <w:p w:rsidR="00ED5612" w:rsidRPr="00956BBD" w:rsidRDefault="00ED5612" w:rsidP="00ED5612">
      <w:pPr>
        <w:widowControl w:val="0"/>
        <w:numPr>
          <w:ilvl w:val="3"/>
          <w:numId w:val="43"/>
        </w:numPr>
        <w:tabs>
          <w:tab w:val="left" w:pos="375"/>
          <w:tab w:val="num" w:pos="573"/>
          <w:tab w:val="num" w:pos="1332"/>
        </w:tabs>
        <w:spacing w:line="300" w:lineRule="atLeast"/>
        <w:ind w:left="573" w:hanging="540"/>
        <w:rPr>
          <w:b/>
          <w:bCs/>
          <w:u w:val="single"/>
        </w:rPr>
      </w:pPr>
      <w:r w:rsidRPr="00956BBD">
        <w:rPr>
          <w:b/>
          <w:bCs/>
          <w:u w:val="single"/>
          <w:rtl/>
        </w:rPr>
        <w:t>שימוש בכלים ובחומרי</w:t>
      </w:r>
      <w:r w:rsidRPr="00956BBD">
        <w:rPr>
          <w:rFonts w:hint="cs"/>
          <w:b/>
          <w:bCs/>
          <w:u w:val="single"/>
          <w:rtl/>
        </w:rPr>
        <w:t>ם</w:t>
      </w:r>
    </w:p>
    <w:p w:rsidR="00ED5612" w:rsidRPr="00956BBD" w:rsidRDefault="00ED5612" w:rsidP="00ED5612">
      <w:pPr>
        <w:widowControl w:val="0"/>
        <w:numPr>
          <w:ilvl w:val="1"/>
          <w:numId w:val="49"/>
        </w:numPr>
        <w:spacing w:line="300" w:lineRule="atLeast"/>
        <w:jc w:val="both"/>
      </w:pPr>
      <w:r w:rsidRPr="00956BBD">
        <w:rPr>
          <w:rtl/>
        </w:rPr>
        <w:t>כל</w:t>
      </w:r>
      <w:r w:rsidRPr="00956BBD">
        <w:rPr>
          <w:rFonts w:hint="cs"/>
          <w:rtl/>
        </w:rPr>
        <w:t xml:space="preserve"> </w:t>
      </w:r>
      <w:r w:rsidRPr="00956BBD">
        <w:rPr>
          <w:rtl/>
        </w:rPr>
        <w:t>הציוד, הכלים והחומרים, הדרושים לשם אספקת השירותים, יירכשו על ידי נותן השירותים ועל חשבונו, אלא אם הוסכם אחרת מראש ובכתב.</w:t>
      </w:r>
    </w:p>
    <w:p w:rsidR="00ED5612" w:rsidRPr="00956BBD" w:rsidRDefault="00ED5612" w:rsidP="00ED5612">
      <w:pPr>
        <w:widowControl w:val="0"/>
        <w:numPr>
          <w:ilvl w:val="1"/>
          <w:numId w:val="49"/>
        </w:numPr>
        <w:tabs>
          <w:tab w:val="num" w:pos="1332"/>
        </w:tabs>
        <w:spacing w:line="300" w:lineRule="atLeast"/>
        <w:jc w:val="both"/>
      </w:pPr>
      <w:r w:rsidRPr="00956BBD">
        <w:rPr>
          <w:rtl/>
        </w:rPr>
        <w:t>כל</w:t>
      </w:r>
      <w:r w:rsidRPr="00956BBD">
        <w:rPr>
          <w:rFonts w:hint="cs"/>
          <w:rtl/>
        </w:rPr>
        <w:t xml:space="preserve"> </w:t>
      </w:r>
      <w:r w:rsidRPr="00956BBD">
        <w:rPr>
          <w:rtl/>
        </w:rPr>
        <w:t xml:space="preserve">הציוד, הכלים והחומרים בהם יעשה נותן השירותים שימוש לצורך </w:t>
      </w:r>
      <w:r w:rsidRPr="00956BBD">
        <w:rPr>
          <w:rFonts w:hint="cs"/>
          <w:rtl/>
        </w:rPr>
        <w:t>מתן</w:t>
      </w:r>
      <w:r w:rsidRPr="00956BBD">
        <w:rPr>
          <w:rtl/>
        </w:rPr>
        <w:t xml:space="preserve"> השירותים, יהיו מסוג המתאים ללא סייג ל</w:t>
      </w:r>
      <w:r w:rsidRPr="00956BBD">
        <w:rPr>
          <w:rFonts w:hint="cs"/>
          <w:rtl/>
        </w:rPr>
        <w:t>מתן</w:t>
      </w:r>
      <w:r w:rsidRPr="00956BBD">
        <w:rPr>
          <w:rtl/>
        </w:rPr>
        <w:t xml:space="preserve"> השירותים בהתאם להסכם זה.</w:t>
      </w:r>
    </w:p>
    <w:p w:rsidR="00ED5612" w:rsidRPr="00956BBD" w:rsidRDefault="00ED5612" w:rsidP="00ED5612">
      <w:pPr>
        <w:widowControl w:val="0"/>
        <w:numPr>
          <w:ilvl w:val="1"/>
          <w:numId w:val="49"/>
        </w:numPr>
        <w:tabs>
          <w:tab w:val="num" w:pos="1332"/>
        </w:tabs>
        <w:spacing w:line="300" w:lineRule="atLeast"/>
        <w:jc w:val="both"/>
        <w:rPr>
          <w:b/>
          <w:bCs/>
          <w:u w:val="single"/>
        </w:rPr>
      </w:pPr>
      <w:r w:rsidRPr="00956BBD">
        <w:rPr>
          <w:rtl/>
        </w:rPr>
        <w:t>מובהר כי עשיית שימוש בציוד, כלים, חומרים או תוכנות, שיש בה פגיעה בזכויות צד ג' תחשב כהפרת הסכם זה.</w:t>
      </w:r>
    </w:p>
    <w:p w:rsidR="00ED5612" w:rsidRPr="00956BBD" w:rsidRDefault="00ED5612" w:rsidP="00ED5612">
      <w:pPr>
        <w:widowControl w:val="0"/>
        <w:tabs>
          <w:tab w:val="num" w:pos="753"/>
        </w:tabs>
        <w:spacing w:line="300" w:lineRule="atLeast"/>
        <w:ind w:left="393"/>
        <w:jc w:val="both"/>
        <w:rPr>
          <w:b/>
          <w:bCs/>
          <w:u w:val="single"/>
        </w:rPr>
      </w:pPr>
    </w:p>
    <w:p w:rsidR="00ED5612" w:rsidRPr="00956BBD" w:rsidRDefault="00ED5612" w:rsidP="00ED5612">
      <w:pPr>
        <w:widowControl w:val="0"/>
        <w:numPr>
          <w:ilvl w:val="3"/>
          <w:numId w:val="43"/>
        </w:numPr>
        <w:tabs>
          <w:tab w:val="left" w:pos="375"/>
          <w:tab w:val="num" w:pos="573"/>
          <w:tab w:val="num" w:pos="1332"/>
        </w:tabs>
        <w:spacing w:line="300" w:lineRule="atLeast"/>
        <w:ind w:left="573" w:hanging="540"/>
        <w:rPr>
          <w:b/>
          <w:bCs/>
          <w:u w:val="single"/>
          <w:rtl/>
        </w:rPr>
      </w:pPr>
      <w:r w:rsidRPr="00956BBD">
        <w:rPr>
          <w:b/>
          <w:bCs/>
          <w:u w:val="single"/>
          <w:rtl/>
        </w:rPr>
        <w:t>העדר זכות ייצוג</w:t>
      </w:r>
    </w:p>
    <w:p w:rsidR="00ED5612" w:rsidRPr="00956BBD" w:rsidRDefault="00ED5612" w:rsidP="00ED5612">
      <w:pPr>
        <w:widowControl w:val="0"/>
        <w:numPr>
          <w:ilvl w:val="1"/>
          <w:numId w:val="51"/>
        </w:numPr>
        <w:spacing w:line="300" w:lineRule="atLeast"/>
        <w:jc w:val="both"/>
      </w:pPr>
      <w:r w:rsidRPr="00956BBD">
        <w:rPr>
          <w:rtl/>
        </w:rPr>
        <w:t>מוסכם ומוצהר בזאת בין הצדדים כי נותן השירותים איננו סוכן, שלוח או נציג</w:t>
      </w:r>
      <w:r w:rsidRPr="00956BBD">
        <w:rPr>
          <w:rFonts w:hint="cs"/>
          <w:rtl/>
        </w:rPr>
        <w:t xml:space="preserve"> </w:t>
      </w:r>
      <w:r w:rsidRPr="00956BBD">
        <w:rPr>
          <w:rtl/>
        </w:rPr>
        <w:t>של המשרד ואינו רשאי או מוסמך לייצג או לחייב את המשרד בעניין כלשהו, וזאת בהתחשב במהות השירותים נשוא הסכם זה</w:t>
      </w:r>
      <w:r w:rsidRPr="00956BBD">
        <w:rPr>
          <w:rFonts w:hint="cs"/>
          <w:rtl/>
        </w:rPr>
        <w:t xml:space="preserve">, למעט אם הוסמך </w:t>
      </w:r>
      <w:r w:rsidRPr="00956BBD">
        <w:rPr>
          <w:rtl/>
        </w:rPr>
        <w:t>לכך על ידי המשרד, מראש ובכתב.</w:t>
      </w:r>
      <w:r w:rsidRPr="00956BBD">
        <w:rPr>
          <w:rFonts w:hint="cs"/>
          <w:rtl/>
        </w:rPr>
        <w:t xml:space="preserve"> אין לפרש כל סעיף מסעיפי המכרז ו/או ההסכם כהסמכה כאמור. </w:t>
      </w:r>
    </w:p>
    <w:p w:rsidR="00ED5612" w:rsidRPr="00956BBD" w:rsidRDefault="00ED5612" w:rsidP="00ED5612">
      <w:pPr>
        <w:widowControl w:val="0"/>
        <w:numPr>
          <w:ilvl w:val="1"/>
          <w:numId w:val="51"/>
        </w:numPr>
        <w:spacing w:line="300" w:lineRule="atLeast"/>
        <w:jc w:val="both"/>
      </w:pPr>
      <w:r w:rsidRPr="00956BBD">
        <w:rPr>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ED5612" w:rsidRPr="00956BBD" w:rsidRDefault="00ED5612" w:rsidP="00ED5612">
      <w:pPr>
        <w:widowControl w:val="0"/>
        <w:spacing w:line="300" w:lineRule="atLeast"/>
        <w:ind w:left="393"/>
        <w:jc w:val="both"/>
        <w:rPr>
          <w:rtl/>
        </w:rPr>
      </w:pPr>
    </w:p>
    <w:p w:rsidR="00ED5612" w:rsidRPr="00956BBD" w:rsidRDefault="00ED5612" w:rsidP="00ED5612">
      <w:pPr>
        <w:widowControl w:val="0"/>
        <w:numPr>
          <w:ilvl w:val="3"/>
          <w:numId w:val="43"/>
        </w:numPr>
        <w:tabs>
          <w:tab w:val="left" w:pos="375"/>
          <w:tab w:val="num" w:pos="573"/>
          <w:tab w:val="num" w:pos="1332"/>
        </w:tabs>
        <w:spacing w:line="300" w:lineRule="atLeast"/>
        <w:ind w:left="573" w:hanging="540"/>
        <w:rPr>
          <w:b/>
          <w:bCs/>
          <w:u w:val="single"/>
        </w:rPr>
      </w:pPr>
      <w:r w:rsidRPr="00956BBD">
        <w:rPr>
          <w:b/>
          <w:bCs/>
          <w:u w:val="single"/>
          <w:rtl/>
        </w:rPr>
        <w:t>ה</w:t>
      </w:r>
      <w:r w:rsidRPr="00956BBD">
        <w:rPr>
          <w:rFonts w:hint="cs"/>
          <w:b/>
          <w:bCs/>
          <w:u w:val="single"/>
          <w:rtl/>
        </w:rPr>
        <w:t>יערכות והתארגנות לאספקת השירותים</w:t>
      </w:r>
    </w:p>
    <w:p w:rsidR="00ED5612" w:rsidRPr="00956BBD" w:rsidRDefault="00ED5612" w:rsidP="00ED5612">
      <w:pPr>
        <w:widowControl w:val="0"/>
        <w:tabs>
          <w:tab w:val="left" w:pos="375"/>
          <w:tab w:val="num" w:pos="1332"/>
        </w:tabs>
        <w:spacing w:line="300" w:lineRule="atLeast"/>
        <w:ind w:left="33"/>
        <w:rPr>
          <w:rtl/>
        </w:rPr>
      </w:pPr>
      <w:r w:rsidRPr="00956BBD">
        <w:rPr>
          <w:rFonts w:hint="cs"/>
          <w:b/>
          <w:bCs/>
          <w:rtl/>
        </w:rPr>
        <w:tab/>
      </w:r>
      <w:r w:rsidRPr="00956BBD">
        <w:rPr>
          <w:rFonts w:hint="cs"/>
          <w:rtl/>
        </w:rPr>
        <w:t xml:space="preserve">מייד לאחר החתימה על ההסכם יחל נותן השירותים בהיערכות ובהתארגנות להפעלת המכרז   </w:t>
      </w:r>
    </w:p>
    <w:p w:rsidR="00ED5612" w:rsidRPr="00956BBD" w:rsidRDefault="00ED5612" w:rsidP="00ED5612">
      <w:pPr>
        <w:widowControl w:val="0"/>
        <w:tabs>
          <w:tab w:val="left" w:pos="375"/>
          <w:tab w:val="num" w:pos="1332"/>
        </w:tabs>
        <w:spacing w:line="300" w:lineRule="atLeast"/>
        <w:ind w:left="33"/>
        <w:rPr>
          <w:b/>
          <w:bCs/>
          <w:u w:val="single"/>
          <w:rtl/>
        </w:rPr>
      </w:pPr>
      <w:r w:rsidRPr="00956BBD">
        <w:rPr>
          <w:rFonts w:hint="cs"/>
          <w:rtl/>
        </w:rPr>
        <w:t xml:space="preserve">       ויבצע את כל הפעולות הנדרשות לשם כך כמפורט במכרז ובכלל זה את הפעולות הבאות: </w:t>
      </w:r>
    </w:p>
    <w:p w:rsidR="00ED5612" w:rsidRPr="00956BBD" w:rsidRDefault="00ED5612" w:rsidP="00ED5612">
      <w:pPr>
        <w:widowControl w:val="0"/>
        <w:numPr>
          <w:ilvl w:val="0"/>
          <w:numId w:val="51"/>
        </w:numPr>
        <w:spacing w:line="300" w:lineRule="atLeast"/>
        <w:jc w:val="both"/>
        <w:rPr>
          <w:vanish/>
          <w:rtl/>
        </w:rPr>
      </w:pPr>
    </w:p>
    <w:p w:rsidR="00ED5612" w:rsidRPr="00956BBD" w:rsidRDefault="00ED5612" w:rsidP="00ED5612">
      <w:pPr>
        <w:widowControl w:val="0"/>
        <w:numPr>
          <w:ilvl w:val="1"/>
          <w:numId w:val="51"/>
        </w:numPr>
        <w:spacing w:line="300" w:lineRule="atLeast"/>
        <w:jc w:val="both"/>
      </w:pPr>
      <w:r w:rsidRPr="00956BBD">
        <w:rPr>
          <w:rFonts w:hint="cs"/>
          <w:rtl/>
        </w:rPr>
        <w:t>נותן השירותים יעסיק את שני מנהלי פרויקטים החל ממועד חתימת ההסכם.</w:t>
      </w:r>
    </w:p>
    <w:p w:rsidR="00ED5612" w:rsidRPr="00956BBD" w:rsidRDefault="00ED5612" w:rsidP="00ED5612">
      <w:pPr>
        <w:widowControl w:val="0"/>
        <w:numPr>
          <w:ilvl w:val="1"/>
          <w:numId w:val="51"/>
        </w:numPr>
        <w:spacing w:line="300" w:lineRule="atLeast"/>
        <w:jc w:val="both"/>
      </w:pPr>
      <w:r w:rsidRPr="00956BBD">
        <w:rPr>
          <w:rFonts w:hint="cs"/>
          <w:rtl/>
        </w:rPr>
        <w:t xml:space="preserve">על נותן השירותים לפעול לגיוס כוח האדם, וזאת בהתאם לקריטריונים לגיוס כוח אדם שפורטו </w:t>
      </w:r>
      <w:r>
        <w:rPr>
          <w:rFonts w:hint="cs"/>
          <w:rtl/>
        </w:rPr>
        <w:t>בפר</w:t>
      </w:r>
      <w:r w:rsidRPr="00881EC2">
        <w:rPr>
          <w:rFonts w:hint="cs"/>
          <w:rtl/>
        </w:rPr>
        <w:t xml:space="preserve">ק </w:t>
      </w:r>
      <w:r w:rsidRPr="0003409E">
        <w:rPr>
          <w:rtl/>
        </w:rPr>
        <w:t>5</w:t>
      </w:r>
      <w:r w:rsidRPr="00881EC2">
        <w:rPr>
          <w:rFonts w:hint="cs"/>
          <w:rtl/>
        </w:rPr>
        <w:t xml:space="preserve"> ל</w:t>
      </w:r>
      <w:r w:rsidRPr="00956BBD">
        <w:rPr>
          <w:rFonts w:hint="cs"/>
          <w:rtl/>
        </w:rPr>
        <w:t xml:space="preserve">מכרז. </w:t>
      </w:r>
    </w:p>
    <w:p w:rsidR="00ED5612" w:rsidRPr="00956BBD" w:rsidRDefault="00ED5612" w:rsidP="00B019BF">
      <w:pPr>
        <w:widowControl w:val="0"/>
        <w:numPr>
          <w:ilvl w:val="1"/>
          <w:numId w:val="51"/>
        </w:numPr>
        <w:spacing w:line="300" w:lineRule="atLeast"/>
        <w:jc w:val="both"/>
      </w:pPr>
      <w:r w:rsidRPr="00956BBD">
        <w:rPr>
          <w:rFonts w:hint="cs"/>
          <w:rtl/>
        </w:rPr>
        <w:t xml:space="preserve">מנהלי הפרויקטים נדרשים לעמוד בכל עת בתנאי הסף שבסעיף </w:t>
      </w:r>
      <w:r w:rsidR="00B019BF">
        <w:rPr>
          <w:rFonts w:hint="cs"/>
          <w:rtl/>
        </w:rPr>
        <w:t xml:space="preserve">5.7 </w:t>
      </w:r>
      <w:r w:rsidRPr="00956BBD">
        <w:rPr>
          <w:rFonts w:hint="cs"/>
          <w:rtl/>
        </w:rPr>
        <w:t xml:space="preserve"> למכרז.</w:t>
      </w:r>
    </w:p>
    <w:p w:rsidR="00ED5612" w:rsidRPr="00956BBD" w:rsidRDefault="00ED5612" w:rsidP="0003409E">
      <w:pPr>
        <w:widowControl w:val="0"/>
        <w:numPr>
          <w:ilvl w:val="1"/>
          <w:numId w:val="51"/>
        </w:numPr>
        <w:spacing w:line="300" w:lineRule="atLeast"/>
        <w:jc w:val="both"/>
      </w:pPr>
      <w:r w:rsidRPr="00956BBD">
        <w:rPr>
          <w:rFonts w:hint="cs"/>
          <w:rtl/>
        </w:rPr>
        <w:t>כוח האדם, למעט מנהל הפרויקט, נדרש לעמוד בתנאי המינימום המפורטים בסעיף</w:t>
      </w:r>
      <w:r w:rsidR="0003409E">
        <w:rPr>
          <w:rFonts w:hint="cs"/>
          <w:rtl/>
        </w:rPr>
        <w:t xml:space="preserve"> 5.7</w:t>
      </w:r>
      <w:r w:rsidRPr="00956BBD">
        <w:rPr>
          <w:rFonts w:hint="cs"/>
          <w:rtl/>
        </w:rPr>
        <w:t xml:space="preserve"> למכרז. </w:t>
      </w:r>
    </w:p>
    <w:p w:rsidR="00ED5612" w:rsidRPr="00956BBD" w:rsidRDefault="00ED5612" w:rsidP="0003409E">
      <w:pPr>
        <w:widowControl w:val="0"/>
        <w:numPr>
          <w:ilvl w:val="1"/>
          <w:numId w:val="51"/>
        </w:numPr>
        <w:spacing w:line="300" w:lineRule="atLeast"/>
        <w:jc w:val="both"/>
      </w:pPr>
      <w:r w:rsidRPr="00956BBD">
        <w:rPr>
          <w:rFonts w:hint="cs"/>
          <w:rtl/>
        </w:rPr>
        <w:t xml:space="preserve">נותן השירותים יעסיק את כלל כוח האדם כנדרש בסעיף </w:t>
      </w:r>
      <w:r>
        <w:rPr>
          <w:rFonts w:hint="cs"/>
          <w:rtl/>
        </w:rPr>
        <w:t>5</w:t>
      </w:r>
      <w:r w:rsidRPr="00956BBD">
        <w:rPr>
          <w:rFonts w:hint="cs"/>
          <w:rtl/>
        </w:rPr>
        <w:t xml:space="preserve"> למכרז, תוך 40 יום לכל היותר ממועד חתימת ההסכם וימציא למשרד רשימת העובדים שגויסו ותפקידיהם וכן נספח שמירת סודיות בנוסח המצורף כנספח </w:t>
      </w:r>
      <w:r w:rsidR="0003409E">
        <w:rPr>
          <w:rFonts w:hint="cs"/>
          <w:rtl/>
        </w:rPr>
        <w:t>4</w:t>
      </w:r>
      <w:r w:rsidRPr="00956BBD">
        <w:rPr>
          <w:rFonts w:hint="cs"/>
          <w:rtl/>
        </w:rPr>
        <w:t xml:space="preserve"> להסכם, חתום על ידי כל מי שמועסק על ידו כאמור. </w:t>
      </w:r>
      <w:r w:rsidRPr="00956BBD">
        <w:rPr>
          <w:rFonts w:hint="cs"/>
          <w:rtl/>
        </w:rPr>
        <w:tab/>
      </w:r>
      <w:r w:rsidRPr="00956BBD">
        <w:rPr>
          <w:rtl/>
        </w:rPr>
        <w:br/>
      </w:r>
      <w:r w:rsidRPr="00956BBD">
        <w:rPr>
          <w:rFonts w:hint="cs"/>
          <w:rtl/>
        </w:rPr>
        <w:t xml:space="preserve">למען הסר ספק מובהר כי המשרד יהיה רשאי לדרוש מנותן השירותים להציג אסמכתאות על עמידת כל אחד מהעובדים המועסקים על ידו בתנאי המינימום להעסקה הקבועים בסעיף </w:t>
      </w:r>
      <w:r w:rsidR="0003409E">
        <w:rPr>
          <w:rFonts w:hint="cs"/>
          <w:rtl/>
        </w:rPr>
        <w:t xml:space="preserve">5.7 </w:t>
      </w:r>
      <w:r w:rsidRPr="00956BBD">
        <w:rPr>
          <w:rFonts w:hint="cs"/>
          <w:rtl/>
        </w:rPr>
        <w:t xml:space="preserve"> למכרז וכן פרטים בדבר היקף המשרה בהם הם מועסקים וכל מידע אחר רלבנטי. </w:t>
      </w:r>
    </w:p>
    <w:p w:rsidR="00ED5612" w:rsidRPr="00591438" w:rsidRDefault="00ED5612" w:rsidP="00591438">
      <w:pPr>
        <w:widowControl w:val="0"/>
        <w:numPr>
          <w:ilvl w:val="1"/>
          <w:numId w:val="51"/>
        </w:numPr>
        <w:spacing w:line="300" w:lineRule="atLeast"/>
        <w:jc w:val="both"/>
      </w:pPr>
      <w:r w:rsidRPr="00591438">
        <w:rPr>
          <w:rFonts w:hint="cs"/>
          <w:rtl/>
        </w:rPr>
        <w:t xml:space="preserve">כל כוח האדם המועסק על ידי נותן השירותים, יעבור הכשרה על ידי ועל חשבון נותן השירותים כאשר נותן השירותים נדרש לסיים את כלל ההכשרות עד לא יאוחר מאשר  </w:t>
      </w:r>
      <w:r w:rsidR="00591438" w:rsidRPr="00591438">
        <w:rPr>
          <w:rFonts w:hint="cs"/>
          <w:rtl/>
        </w:rPr>
        <w:t xml:space="preserve">60 </w:t>
      </w:r>
      <w:r w:rsidRPr="00591438">
        <w:rPr>
          <w:rFonts w:hint="cs"/>
          <w:rtl/>
        </w:rPr>
        <w:t>ימים ממועד החתימה על הסכם זה.</w:t>
      </w:r>
    </w:p>
    <w:p w:rsidR="00ED5612" w:rsidRPr="00956BBD" w:rsidRDefault="00ED5612" w:rsidP="00ED5612">
      <w:pPr>
        <w:widowControl w:val="0"/>
        <w:spacing w:line="300" w:lineRule="atLeast"/>
        <w:ind w:left="753"/>
        <w:jc w:val="both"/>
        <w:rPr>
          <w:rtl/>
        </w:rPr>
      </w:pPr>
      <w:r w:rsidRPr="00956BBD">
        <w:rPr>
          <w:rFonts w:hint="cs"/>
          <w:rtl/>
        </w:rPr>
        <w:t>בתום ביצוע ההכשרות יגיש נותן השירותים דו"ח הכשרת כוח האדם ובו פירוט ההכשרות שבוצעו בפועל ואת רשימת העובדים אשר לקחו בהן חלק.</w:t>
      </w:r>
    </w:p>
    <w:p w:rsidR="00ED5612" w:rsidRPr="00956BBD" w:rsidRDefault="00ED5612" w:rsidP="00ED5612">
      <w:pPr>
        <w:widowControl w:val="0"/>
        <w:numPr>
          <w:ilvl w:val="1"/>
          <w:numId w:val="51"/>
        </w:numPr>
        <w:spacing w:line="300" w:lineRule="atLeast"/>
        <w:jc w:val="both"/>
        <w:rPr>
          <w:rtl/>
        </w:rPr>
      </w:pPr>
      <w:r w:rsidRPr="00956BBD">
        <w:rPr>
          <w:rFonts w:hint="cs"/>
          <w:rtl/>
        </w:rPr>
        <w:t xml:space="preserve">המפעיל רשאי לבצע לעובדים הכשרות נוספות לפי שיקול דעתו ועל חשבונו. </w:t>
      </w:r>
    </w:p>
    <w:p w:rsidR="00ED5612" w:rsidRPr="00956BBD" w:rsidRDefault="00ED5612" w:rsidP="00ED5612">
      <w:pPr>
        <w:widowControl w:val="0"/>
        <w:spacing w:line="300" w:lineRule="atLeast"/>
        <w:ind w:left="393"/>
        <w:jc w:val="both"/>
      </w:pPr>
    </w:p>
    <w:p w:rsidR="00ED5612" w:rsidRPr="00956BBD" w:rsidRDefault="00ED5612" w:rsidP="00ED5612">
      <w:pPr>
        <w:widowControl w:val="0"/>
        <w:tabs>
          <w:tab w:val="left" w:pos="746"/>
        </w:tabs>
        <w:spacing w:line="300" w:lineRule="atLeast"/>
        <w:jc w:val="both"/>
        <w:rPr>
          <w:u w:val="single"/>
        </w:rPr>
      </w:pPr>
    </w:p>
    <w:p w:rsidR="00ED5612" w:rsidRPr="00956BBD" w:rsidRDefault="00ED5612" w:rsidP="00ED5612">
      <w:pPr>
        <w:widowControl w:val="0"/>
        <w:numPr>
          <w:ilvl w:val="3"/>
          <w:numId w:val="43"/>
        </w:numPr>
        <w:tabs>
          <w:tab w:val="left" w:pos="375"/>
          <w:tab w:val="num" w:pos="573"/>
          <w:tab w:val="num" w:pos="1332"/>
        </w:tabs>
        <w:spacing w:line="300" w:lineRule="atLeast"/>
        <w:ind w:left="573" w:hanging="540"/>
        <w:rPr>
          <w:b/>
          <w:bCs/>
          <w:u w:val="single"/>
        </w:rPr>
      </w:pPr>
      <w:r w:rsidRPr="00956BBD">
        <w:rPr>
          <w:b/>
          <w:bCs/>
          <w:u w:val="single"/>
          <w:rtl/>
        </w:rPr>
        <w:t>העסקת עובדים וקבלני משנה</w:t>
      </w:r>
    </w:p>
    <w:p w:rsidR="00ED5612" w:rsidRPr="00956BBD" w:rsidRDefault="00ED5612" w:rsidP="00ED5612">
      <w:pPr>
        <w:widowControl w:val="0"/>
        <w:numPr>
          <w:ilvl w:val="0"/>
          <w:numId w:val="52"/>
        </w:numPr>
        <w:spacing w:line="300" w:lineRule="atLeast"/>
        <w:jc w:val="both"/>
        <w:rPr>
          <w:vanish/>
          <w:rtl/>
        </w:rPr>
      </w:pPr>
    </w:p>
    <w:p w:rsidR="00ED5612" w:rsidRPr="00956BBD" w:rsidRDefault="00ED5612" w:rsidP="00ED5612">
      <w:pPr>
        <w:widowControl w:val="0"/>
        <w:numPr>
          <w:ilvl w:val="0"/>
          <w:numId w:val="52"/>
        </w:numPr>
        <w:spacing w:line="300" w:lineRule="atLeast"/>
        <w:jc w:val="both"/>
        <w:rPr>
          <w:vanish/>
          <w:rtl/>
        </w:rPr>
      </w:pPr>
    </w:p>
    <w:p w:rsidR="00ED5612" w:rsidRPr="00956BBD" w:rsidRDefault="00ED5612" w:rsidP="0003409E">
      <w:pPr>
        <w:widowControl w:val="0"/>
        <w:numPr>
          <w:ilvl w:val="1"/>
          <w:numId w:val="52"/>
        </w:numPr>
        <w:spacing w:line="300" w:lineRule="atLeast"/>
        <w:jc w:val="both"/>
        <w:rPr>
          <w:rtl/>
        </w:rPr>
      </w:pPr>
      <w:r w:rsidRPr="00956BBD">
        <w:rPr>
          <w:rtl/>
        </w:rPr>
        <w:t>נותן השירותים מתחייב לשם אספקת השירותים להעסיק כ</w:t>
      </w:r>
      <w:r w:rsidRPr="00956BBD">
        <w:rPr>
          <w:rFonts w:hint="cs"/>
          <w:rtl/>
        </w:rPr>
        <w:t>ו</w:t>
      </w:r>
      <w:r w:rsidRPr="00956BBD">
        <w:rPr>
          <w:rtl/>
        </w:rPr>
        <w:t xml:space="preserve">ח אדם בהיקף ובעל כישורים </w:t>
      </w:r>
      <w:r w:rsidRPr="00956BBD">
        <w:rPr>
          <w:rFonts w:hint="cs"/>
          <w:rtl/>
        </w:rPr>
        <w:t>ו</w:t>
      </w:r>
      <w:r w:rsidRPr="00956BBD">
        <w:rPr>
          <w:rtl/>
        </w:rPr>
        <w:t>ניסיון כנדרש במסמכי ה</w:t>
      </w:r>
      <w:r w:rsidRPr="00956BBD">
        <w:rPr>
          <w:rFonts w:hint="cs"/>
          <w:rtl/>
        </w:rPr>
        <w:t>מכרז</w:t>
      </w:r>
      <w:r w:rsidRPr="00956BBD">
        <w:rPr>
          <w:rtl/>
        </w:rPr>
        <w:t>, בהצעה ובהסכם</w:t>
      </w:r>
      <w:r w:rsidRPr="00956BBD">
        <w:rPr>
          <w:rFonts w:hint="cs"/>
          <w:rtl/>
        </w:rPr>
        <w:t>, העומד בדרישות המינימום שבסעיף</w:t>
      </w:r>
      <w:r w:rsidR="0003409E">
        <w:rPr>
          <w:rFonts w:hint="cs"/>
          <w:rtl/>
        </w:rPr>
        <w:t xml:space="preserve"> 5 </w:t>
      </w:r>
      <w:r w:rsidRPr="00956BBD">
        <w:rPr>
          <w:rFonts w:hint="cs"/>
          <w:rtl/>
        </w:rPr>
        <w:t xml:space="preserve"> למכרז</w:t>
      </w:r>
      <w:r w:rsidRPr="00956BBD">
        <w:rPr>
          <w:rtl/>
        </w:rPr>
        <w:t>.</w:t>
      </w:r>
    </w:p>
    <w:p w:rsidR="00ED5612" w:rsidRPr="00956BBD" w:rsidRDefault="00ED5612" w:rsidP="00ED5612">
      <w:pPr>
        <w:widowControl w:val="0"/>
        <w:numPr>
          <w:ilvl w:val="1"/>
          <w:numId w:val="52"/>
        </w:numPr>
        <w:tabs>
          <w:tab w:val="num" w:pos="1332"/>
        </w:tabs>
        <w:spacing w:line="300" w:lineRule="atLeast"/>
        <w:jc w:val="both"/>
      </w:pPr>
      <w:r w:rsidRPr="00956BBD">
        <w:rPr>
          <w:rtl/>
        </w:rPr>
        <w:t>מבלי לגרוע מהאמור לעיל, ומבלי לגרוע מזכות המשרד לכל תרופה ו/או סעד עפ"י כל דין בגין הפרה זו,</w:t>
      </w:r>
      <w:r w:rsidRPr="00956BBD">
        <w:rPr>
          <w:rFonts w:hint="cs"/>
          <w:rtl/>
        </w:rPr>
        <w:t xml:space="preserve"> </w:t>
      </w:r>
      <w:r w:rsidRPr="00956BBD">
        <w:rPr>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956BBD">
        <w:rPr>
          <w:rFonts w:hint="cs"/>
          <w:rtl/>
        </w:rPr>
        <w:t xml:space="preserve"> </w:t>
      </w:r>
      <w:r w:rsidRPr="00956BBD">
        <w:rPr>
          <w:rtl/>
        </w:rPr>
        <w:t>המשרד והוראות הסכם זה על נספחיו.</w:t>
      </w:r>
    </w:p>
    <w:p w:rsidR="00ED5612" w:rsidRPr="00956BBD" w:rsidRDefault="00ED5612" w:rsidP="00ED5612">
      <w:pPr>
        <w:widowControl w:val="0"/>
        <w:numPr>
          <w:ilvl w:val="1"/>
          <w:numId w:val="52"/>
        </w:numPr>
        <w:tabs>
          <w:tab w:val="num" w:pos="1332"/>
        </w:tabs>
        <w:spacing w:line="300" w:lineRule="atLeast"/>
        <w:jc w:val="both"/>
      </w:pPr>
      <w:r w:rsidRPr="00956BBD">
        <w:rPr>
          <w:rFonts w:hint="cs"/>
          <w:rtl/>
        </w:rPr>
        <w:t>החלפת מנהל פרויקט תתבצע אך ורק באדם אחר אשר עומ</w:t>
      </w:r>
      <w:r w:rsidR="0003409E">
        <w:rPr>
          <w:rFonts w:hint="cs"/>
          <w:rtl/>
        </w:rPr>
        <w:t>ד בתנאי המינימום שנקבעו בסעיף 5.7</w:t>
      </w:r>
      <w:r w:rsidRPr="00956BBD">
        <w:rPr>
          <w:rFonts w:hint="cs"/>
          <w:rtl/>
        </w:rPr>
        <w:t xml:space="preserve"> במכרז, אשר לא יפול בכישוריו מכישורי מנהל הפרויקט המוחלף. החלפה כאמור תתבצע אך ורק בכפוף למסירת הודעה מראש ובכתב למשרד על הפסקת העסקתו או החלפתו של מנהל הפרויקט ובכפוף לקבל</w:t>
      </w:r>
      <w:r>
        <w:rPr>
          <w:rFonts w:hint="cs"/>
          <w:rtl/>
        </w:rPr>
        <w:t>ת</w:t>
      </w:r>
      <w:r w:rsidRPr="00956BBD">
        <w:rPr>
          <w:rFonts w:hint="cs"/>
          <w:rtl/>
        </w:rPr>
        <w:t xml:space="preserve"> אישור המשרד בכתב ומראש להעסקת אותו אדם. המשרד שומר לעצמו את הזכות שלא לאשר את המינוי החדש ולדרוש מנותן השירותים להחליפו באחר.</w:t>
      </w:r>
    </w:p>
    <w:p w:rsidR="00ED5612" w:rsidRPr="00956BBD" w:rsidRDefault="00ED5612" w:rsidP="00ED5612">
      <w:pPr>
        <w:widowControl w:val="0"/>
        <w:numPr>
          <w:ilvl w:val="1"/>
          <w:numId w:val="52"/>
        </w:numPr>
        <w:tabs>
          <w:tab w:val="num" w:pos="1332"/>
        </w:tabs>
        <w:spacing w:line="300" w:lineRule="atLeast"/>
        <w:jc w:val="both"/>
      </w:pPr>
      <w:r w:rsidRPr="00956BBD">
        <w:rPr>
          <w:rFonts w:hint="cs"/>
          <w:rtl/>
        </w:rPr>
        <w:t>כל החלפה של עובד בנותן השירותים, שאינו מנהל הפרויקט, תתבצע בכפוף לעמידת העובד החדש בתנאי המינימום שנקבעו לאותו תפקיד במכרז ולהחתמתו על נספח לשמירת סודיות וניגוד עניינים.</w:t>
      </w:r>
    </w:p>
    <w:p w:rsidR="00ED5612" w:rsidRPr="00956BBD" w:rsidRDefault="00ED5612" w:rsidP="00ED5612">
      <w:pPr>
        <w:widowControl w:val="0"/>
        <w:numPr>
          <w:ilvl w:val="1"/>
          <w:numId w:val="52"/>
        </w:numPr>
        <w:tabs>
          <w:tab w:val="num" w:pos="1332"/>
        </w:tabs>
        <w:spacing w:line="300" w:lineRule="atLeast"/>
        <w:jc w:val="both"/>
      </w:pPr>
      <w:r w:rsidRPr="00956BBD">
        <w:rPr>
          <w:rFonts w:hint="cs"/>
          <w:rtl/>
        </w:rPr>
        <w:t>המשרד זכאי לקבל בכל עת לקבל מנותן השירותים תלושי שכר, מידע, מסמכים ופרטים אחרים בדבר תנאי העבודה בהם מועסק כוח האדם של נותן השירותים, בכפוף להוראות כל דין.</w:t>
      </w:r>
    </w:p>
    <w:p w:rsidR="00ED5612" w:rsidRPr="00956BBD" w:rsidRDefault="00ED5612" w:rsidP="00ED5612">
      <w:pPr>
        <w:widowControl w:val="0"/>
        <w:numPr>
          <w:ilvl w:val="1"/>
          <w:numId w:val="52"/>
        </w:numPr>
        <w:tabs>
          <w:tab w:val="num" w:pos="1332"/>
        </w:tabs>
        <w:spacing w:line="300" w:lineRule="atLeast"/>
        <w:jc w:val="both"/>
      </w:pPr>
      <w:r w:rsidRPr="00956BBD">
        <w:rPr>
          <w:rtl/>
        </w:rPr>
        <w:t>נותן השירותים לא יהיה רשאי להעסיק עובד זר כהגדרתו בחוק שירות התעסוקה, התשי"ט-</w:t>
      </w:r>
      <w:r w:rsidRPr="00C37DD3">
        <w:rPr>
          <w:b/>
          <w:rtl/>
        </w:rPr>
        <w:t>1959</w:t>
      </w:r>
      <w:r w:rsidRPr="00956BBD">
        <w:rPr>
          <w:rtl/>
        </w:rPr>
        <w:t>, כפי נוסחו מעת לעת, לצורך ביצוע הסכם זה, בין כעובד ובין כקבלן משנה.</w:t>
      </w:r>
    </w:p>
    <w:p w:rsidR="00ED5612" w:rsidRPr="00956BBD" w:rsidRDefault="00ED5612" w:rsidP="00ED5612">
      <w:pPr>
        <w:widowControl w:val="0"/>
        <w:numPr>
          <w:ilvl w:val="1"/>
          <w:numId w:val="52"/>
        </w:numPr>
        <w:tabs>
          <w:tab w:val="num" w:pos="1332"/>
        </w:tabs>
        <w:spacing w:line="300" w:lineRule="atLeast"/>
        <w:jc w:val="both"/>
      </w:pPr>
      <w:r w:rsidRPr="00956BBD">
        <w:rPr>
          <w:rtl/>
        </w:rPr>
        <w:t>העסיק נותן השירותים עובדים, הוא יהיה אחראי לקיום מלא ושלם של כל דיני</w:t>
      </w:r>
      <w:r w:rsidRPr="00956BBD">
        <w:rPr>
          <w:rFonts w:hint="cs"/>
          <w:rtl/>
        </w:rPr>
        <w:t xml:space="preserve"> </w:t>
      </w:r>
      <w:r w:rsidRPr="00956BBD">
        <w:rPr>
          <w:rtl/>
        </w:rPr>
        <w:t>העבודה החלים על העובדים, ובכלל זה חוק שכר מינימום, התשמ"ז-</w:t>
      </w:r>
      <w:r w:rsidRPr="00C37DD3">
        <w:rPr>
          <w:b/>
          <w:rtl/>
        </w:rPr>
        <w:t>1987</w:t>
      </w:r>
      <w:r w:rsidRPr="00956BBD">
        <w:rPr>
          <w:rtl/>
        </w:rPr>
        <w:t xml:space="preserve">, כפי נוסחם ותוקפם מעת לעת </w:t>
      </w:r>
      <w:r w:rsidRPr="00956BBD">
        <w:rPr>
          <w:rFonts w:hint="cs"/>
          <w:rtl/>
        </w:rPr>
        <w:t>וכן יהיה אחראי</w:t>
      </w:r>
      <w:r w:rsidRPr="00956BBD">
        <w:rPr>
          <w:rtl/>
        </w:rPr>
        <w:t xml:space="preserve"> לקיום שלם ומלא של צווי הרחבה להסכמים קיבוציים החלים על העובדים.</w:t>
      </w:r>
    </w:p>
    <w:p w:rsidR="00ED5612" w:rsidRDefault="00ED5612" w:rsidP="00C37DD3">
      <w:pPr>
        <w:widowControl w:val="0"/>
        <w:numPr>
          <w:ilvl w:val="1"/>
          <w:numId w:val="52"/>
        </w:numPr>
        <w:tabs>
          <w:tab w:val="num" w:pos="1332"/>
        </w:tabs>
        <w:spacing w:line="300" w:lineRule="atLeast"/>
        <w:jc w:val="both"/>
      </w:pPr>
      <w:r w:rsidRPr="00956BBD">
        <w:rPr>
          <w:rtl/>
        </w:rPr>
        <w:t xml:space="preserve">מובהר ומודגש בזאת, מבלי לגרוע </w:t>
      </w:r>
      <w:r w:rsidRPr="00956BBD">
        <w:rPr>
          <w:rFonts w:hint="cs"/>
          <w:rtl/>
        </w:rPr>
        <w:t>מזכותו של המשרד לסרב לקבל שירותים מחבר צוות כלשהוא</w:t>
      </w:r>
      <w:r w:rsidRPr="00956BBD">
        <w:rPr>
          <w:rtl/>
        </w:rPr>
        <w:t>, כי למשרד אין זכות להורות לנותן השירותים להעסיק</w:t>
      </w:r>
      <w:r w:rsidRPr="00956BBD">
        <w:rPr>
          <w:rFonts w:hint="cs"/>
          <w:rtl/>
        </w:rPr>
        <w:t>/ להפסיק את העסקת</w:t>
      </w:r>
      <w:r w:rsidRPr="00956BBD">
        <w:rPr>
          <w:rtl/>
        </w:rPr>
        <w:t xml:space="preserve"> עובדים מסוימים וכי שאלת זהות העובדים אשר באמצעותם יינתנו השירותים למשרד מסורה לחלוטין לנותן השירותים.</w:t>
      </w:r>
      <w:r w:rsidRPr="00956BBD">
        <w:rPr>
          <w:rFonts w:hint="cs"/>
          <w:rtl/>
        </w:rPr>
        <w:t xml:space="preserve"> </w:t>
      </w:r>
      <w:r w:rsidRPr="00956BBD">
        <w:rPr>
          <w:rtl/>
        </w:rPr>
        <w:t>עם</w:t>
      </w:r>
      <w:r w:rsidRPr="00956BBD">
        <w:rPr>
          <w:rFonts w:cs="Times New Roman" w:hint="cs"/>
          <w:sz w:val="16"/>
          <w:szCs w:val="16"/>
          <w:rtl/>
          <w:lang w:val="x-none" w:eastAsia="x-none"/>
        </w:rPr>
        <w:t xml:space="preserve"> </w:t>
      </w:r>
      <w:r w:rsidRPr="00956BBD">
        <w:rPr>
          <w:rtl/>
        </w:rPr>
        <w:t>זאת,</w:t>
      </w:r>
      <w:r w:rsidRPr="00956BBD">
        <w:rPr>
          <w:rFonts w:hint="cs"/>
          <w:rtl/>
        </w:rPr>
        <w:t xml:space="preserve"> </w:t>
      </w:r>
      <w:r w:rsidRPr="00956BBD">
        <w:rPr>
          <w:rtl/>
        </w:rPr>
        <w:t>התנהגות של אחד או יותר מן</w:t>
      </w:r>
      <w:r w:rsidRPr="00956BBD">
        <w:rPr>
          <w:rFonts w:hint="cs"/>
          <w:rtl/>
        </w:rPr>
        <w:t xml:space="preserve"> </w:t>
      </w:r>
      <w:r w:rsidRPr="00956BBD">
        <w:rPr>
          <w:rtl/>
        </w:rPr>
        <w:t>העובדים שלא בהתאם להוראות חוק או להוראות המקצועיות המקובלות לגביו או באופן שיש בו לדעת המשרד משום פגיעה במשרד</w:t>
      </w:r>
      <w:r w:rsidRPr="00956BBD">
        <w:rPr>
          <w:rFonts w:hint="cs"/>
          <w:rtl/>
        </w:rPr>
        <w:t xml:space="preserve"> </w:t>
      </w:r>
      <w:r w:rsidRPr="00956BBD">
        <w:rPr>
          <w:rtl/>
        </w:rPr>
        <w:t>ו/או בצד ג'– תחשב כהפרת הסכם זה על ידי נותן השירותים.</w:t>
      </w:r>
    </w:p>
    <w:p w:rsidR="00ED5612" w:rsidRDefault="00ED5612" w:rsidP="00ED5612">
      <w:pPr>
        <w:widowControl w:val="0"/>
        <w:numPr>
          <w:ilvl w:val="1"/>
          <w:numId w:val="52"/>
        </w:numPr>
        <w:tabs>
          <w:tab w:val="num" w:pos="1332"/>
        </w:tabs>
        <w:spacing w:line="300" w:lineRule="atLeast"/>
        <w:jc w:val="both"/>
      </w:pPr>
      <w:r w:rsidRPr="00956BBD">
        <w:rPr>
          <w:rtl/>
        </w:rPr>
        <w:t xml:space="preserve">המשרד יהיה רשאי לדרוש הפסקת קבלת השירותים ממי מטעמו של נותן השירותים וזאת מטעמים סבירים וענייניים. </w:t>
      </w:r>
      <w:r w:rsidRPr="00253969">
        <w:rPr>
          <w:rtl/>
        </w:rPr>
        <w:t xml:space="preserve">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ED5612" w:rsidRDefault="00ED5612" w:rsidP="00ED5612">
      <w:pPr>
        <w:widowControl w:val="0"/>
        <w:numPr>
          <w:ilvl w:val="1"/>
          <w:numId w:val="52"/>
        </w:numPr>
        <w:tabs>
          <w:tab w:val="num" w:pos="1332"/>
        </w:tabs>
        <w:spacing w:line="300" w:lineRule="atLeast"/>
        <w:jc w:val="both"/>
      </w:pPr>
      <w:r w:rsidRPr="00956BBD">
        <w:rPr>
          <w:rtl/>
        </w:rPr>
        <w:t xml:space="preserve">נותן השירותים מתחייב כי אם יעסיק נערים הדבר יהיה בהתאם להוראות כל דין, לרבות הוראות חוק עבודת הנוער, התשי"ג- 1952, </w:t>
      </w:r>
      <w:r w:rsidRPr="00956BBD">
        <w:rPr>
          <w:rFonts w:hint="cs"/>
          <w:rtl/>
        </w:rPr>
        <w:t xml:space="preserve">ובפרט הוראות סעיפים 33 ו- 33א לחוק זה, </w:t>
      </w:r>
      <w:r w:rsidRPr="00956BBD">
        <w:rPr>
          <w:rtl/>
        </w:rPr>
        <w:t>כפי נוסחם מעת לעת.</w:t>
      </w:r>
      <w:r w:rsidRPr="00956BBD">
        <w:rPr>
          <w:rFonts w:hint="cs"/>
          <w:rtl/>
        </w:rPr>
        <w:t xml:space="preserve"> </w:t>
      </w:r>
    </w:p>
    <w:p w:rsidR="00ED5612" w:rsidRDefault="00ED5612" w:rsidP="00ED5612">
      <w:pPr>
        <w:widowControl w:val="0"/>
        <w:numPr>
          <w:ilvl w:val="1"/>
          <w:numId w:val="52"/>
        </w:numPr>
        <w:tabs>
          <w:tab w:val="num" w:pos="1332"/>
        </w:tabs>
        <w:spacing w:line="300" w:lineRule="atLeast"/>
        <w:jc w:val="both"/>
      </w:pPr>
      <w:r w:rsidRPr="00956BBD">
        <w:rPr>
          <w:rFonts w:hint="cs"/>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ED5612" w:rsidRDefault="00ED5612" w:rsidP="00ED5612">
      <w:pPr>
        <w:widowControl w:val="0"/>
        <w:numPr>
          <w:ilvl w:val="1"/>
          <w:numId w:val="52"/>
        </w:numPr>
        <w:tabs>
          <w:tab w:val="num" w:pos="1332"/>
        </w:tabs>
        <w:spacing w:line="300" w:lineRule="atLeast"/>
        <w:jc w:val="both"/>
      </w:pPr>
      <w:r w:rsidRPr="00956BBD">
        <w:rPr>
          <w:rFonts w:hint="cs"/>
          <w:rtl/>
        </w:rPr>
        <w:t xml:space="preserve">המפעיל מתחייב לחתום בעת חתימת הסכם זה על תצהיר בדבר העסקת עובדים זרים כדין ותשלום שכר מינימום ובדבר קיום חוקי עבודה בנוסח המצורף כנספח </w:t>
      </w:r>
      <w:r>
        <w:rPr>
          <w:rFonts w:hint="cs"/>
          <w:rtl/>
        </w:rPr>
        <w:t>ט' למכרז.</w:t>
      </w:r>
    </w:p>
    <w:p w:rsidR="00ED5612" w:rsidRPr="00956BBD" w:rsidRDefault="00ED5612" w:rsidP="00ED5612">
      <w:pPr>
        <w:widowControl w:val="0"/>
        <w:numPr>
          <w:ilvl w:val="1"/>
          <w:numId w:val="52"/>
        </w:numPr>
        <w:tabs>
          <w:tab w:val="num" w:pos="1332"/>
        </w:tabs>
        <w:spacing w:line="300" w:lineRule="atLeast"/>
        <w:jc w:val="both"/>
      </w:pPr>
      <w:r w:rsidRPr="00956BBD">
        <w:rPr>
          <w:rtl/>
        </w:rPr>
        <w:t>מובהר כי הפרת הוראות חוקי</w:t>
      </w:r>
      <w:r w:rsidRPr="00956BBD">
        <w:rPr>
          <w:rFonts w:hint="cs"/>
          <w:rtl/>
        </w:rPr>
        <w:t xml:space="preserve"> העבודה</w:t>
      </w:r>
      <w:r w:rsidRPr="00956BBD">
        <w:rPr>
          <w:rtl/>
        </w:rPr>
        <w:t xml:space="preserve"> וצווי הרחבה </w:t>
      </w:r>
      <w:r>
        <w:rPr>
          <w:rFonts w:hint="cs"/>
          <w:rtl/>
        </w:rPr>
        <w:t>כאמור בסעיף 8.7 לעיל</w:t>
      </w:r>
      <w:r w:rsidRPr="00956BBD">
        <w:rPr>
          <w:rtl/>
        </w:rPr>
        <w:t>, תחשב כהפרה יסודית של הסכם זה.</w:t>
      </w:r>
    </w:p>
    <w:p w:rsidR="00ED5612" w:rsidRPr="00956BBD" w:rsidRDefault="00ED5612" w:rsidP="00ED5612">
      <w:pPr>
        <w:widowControl w:val="0"/>
        <w:spacing w:line="300" w:lineRule="atLeast"/>
        <w:ind w:left="393"/>
        <w:jc w:val="both"/>
        <w:rPr>
          <w:rtl/>
        </w:rPr>
      </w:pPr>
    </w:p>
    <w:p w:rsidR="00ED5612" w:rsidRPr="00956BBD" w:rsidRDefault="00ED5612" w:rsidP="00ED5612">
      <w:pPr>
        <w:widowControl w:val="0"/>
        <w:numPr>
          <w:ilvl w:val="3"/>
          <w:numId w:val="43"/>
        </w:numPr>
        <w:tabs>
          <w:tab w:val="left" w:pos="375"/>
          <w:tab w:val="num" w:pos="573"/>
          <w:tab w:val="num" w:pos="1332"/>
        </w:tabs>
        <w:spacing w:line="300" w:lineRule="atLeast"/>
        <w:ind w:left="573" w:hanging="540"/>
        <w:rPr>
          <w:b/>
          <w:bCs/>
          <w:u w:val="single"/>
        </w:rPr>
      </w:pPr>
      <w:r w:rsidRPr="00956BBD">
        <w:rPr>
          <w:b/>
          <w:bCs/>
          <w:u w:val="single"/>
          <w:rtl/>
        </w:rPr>
        <w:t>משמעות קביעה כי נותן השירותים או מי מטעמו ה</w:t>
      </w:r>
      <w:r w:rsidRPr="00956BBD">
        <w:rPr>
          <w:rFonts w:hint="cs"/>
          <w:b/>
          <w:bCs/>
          <w:u w:val="single"/>
          <w:rtl/>
        </w:rPr>
        <w:t>וא</w:t>
      </w:r>
      <w:r w:rsidRPr="00956BBD">
        <w:rPr>
          <w:b/>
          <w:bCs/>
          <w:u w:val="single"/>
          <w:rtl/>
        </w:rPr>
        <w:t xml:space="preserve"> עובד המשרד</w:t>
      </w:r>
    </w:p>
    <w:p w:rsidR="00ED5612" w:rsidRPr="00956BBD" w:rsidRDefault="00ED5612" w:rsidP="00ED5612">
      <w:pPr>
        <w:widowControl w:val="0"/>
        <w:numPr>
          <w:ilvl w:val="0"/>
          <w:numId w:val="53"/>
        </w:numPr>
        <w:spacing w:line="300" w:lineRule="atLeast"/>
        <w:jc w:val="both"/>
        <w:rPr>
          <w:vanish/>
          <w:rtl/>
        </w:rPr>
      </w:pPr>
    </w:p>
    <w:p w:rsidR="00ED5612" w:rsidRPr="00956BBD" w:rsidRDefault="00ED5612" w:rsidP="00ED5612">
      <w:pPr>
        <w:widowControl w:val="0"/>
        <w:numPr>
          <w:ilvl w:val="0"/>
          <w:numId w:val="53"/>
        </w:numPr>
        <w:spacing w:line="300" w:lineRule="atLeast"/>
        <w:jc w:val="both"/>
        <w:rPr>
          <w:vanish/>
          <w:rtl/>
        </w:rPr>
      </w:pPr>
    </w:p>
    <w:p w:rsidR="00ED5612" w:rsidRPr="00956BBD" w:rsidRDefault="00ED5612" w:rsidP="00ED5612">
      <w:pPr>
        <w:widowControl w:val="0"/>
        <w:numPr>
          <w:ilvl w:val="1"/>
          <w:numId w:val="53"/>
        </w:numPr>
        <w:spacing w:line="300" w:lineRule="atLeast"/>
        <w:jc w:val="both"/>
      </w:pPr>
      <w:r w:rsidRPr="00956BBD">
        <w:rPr>
          <w:rtl/>
        </w:rPr>
        <w:t xml:space="preserve">מוסכם על הצדדים כי היה וייקבע מסיבה כל שהיא כי למרות כוונת הצדדים כפי שבאה לידי ביטוי בהסכם זה, רואים את נותן השירותים </w:t>
      </w:r>
      <w:r w:rsidRPr="00956BBD">
        <w:rPr>
          <w:rFonts w:hint="cs"/>
          <w:rtl/>
        </w:rPr>
        <w:t xml:space="preserve">או מי מהמועסקים על ידו או מי מטעמו </w:t>
      </w:r>
      <w:r w:rsidRPr="00956BBD">
        <w:rPr>
          <w:rtl/>
        </w:rPr>
        <w:t>כעובד המשרד, הרי ששכרו של נותן השירותים</w:t>
      </w:r>
      <w:r w:rsidRPr="00956BBD">
        <w:rPr>
          <w:rFonts w:hint="cs"/>
          <w:rtl/>
        </w:rPr>
        <w:t xml:space="preserve"> או מי מהמועסקים על ידו או מי מטעמו</w:t>
      </w:r>
      <w:r w:rsidRPr="00956BBD">
        <w:rPr>
          <w:rtl/>
        </w:rPr>
        <w:t xml:space="preserve">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956BBD">
        <w:rPr>
          <w:rFonts w:hint="cs"/>
          <w:rtl/>
        </w:rPr>
        <w:t>נו</w:t>
      </w:r>
      <w:r w:rsidRPr="00956BBD">
        <w:rPr>
          <w:rtl/>
        </w:rPr>
        <w:t>תן השירותים</w:t>
      </w:r>
      <w:r w:rsidRPr="00956BBD">
        <w:rPr>
          <w:rFonts w:hint="cs"/>
          <w:rtl/>
        </w:rPr>
        <w:t xml:space="preserve"> או מי מהמועסקים על ידו או מי מטעמו</w:t>
      </w:r>
      <w:r w:rsidRPr="00956BBD">
        <w:rPr>
          <w:rtl/>
        </w:rPr>
        <w:t>; ועל נותן השירותים יהיה להשיב למדינה את ההפרש בין התמורה ששולמה לו לפי הסכם זה לבין השכר המגיע לו כעובד המשרד.</w:t>
      </w:r>
    </w:p>
    <w:p w:rsidR="00ED5612" w:rsidRPr="00956BBD" w:rsidRDefault="00ED5612" w:rsidP="00ED5612">
      <w:pPr>
        <w:widowControl w:val="0"/>
        <w:numPr>
          <w:ilvl w:val="1"/>
          <w:numId w:val="53"/>
        </w:numPr>
        <w:tabs>
          <w:tab w:val="num" w:pos="1332"/>
        </w:tabs>
        <w:spacing w:line="300" w:lineRule="atLeast"/>
        <w:jc w:val="both"/>
      </w:pPr>
      <w:r w:rsidRPr="00956BBD">
        <w:rPr>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ED5612" w:rsidRPr="00956BBD" w:rsidRDefault="00ED5612" w:rsidP="00ED5612">
      <w:pPr>
        <w:widowControl w:val="0"/>
        <w:numPr>
          <w:ilvl w:val="1"/>
          <w:numId w:val="53"/>
        </w:numPr>
        <w:adjustRightInd w:val="0"/>
        <w:spacing w:line="300" w:lineRule="atLeast"/>
        <w:jc w:val="both"/>
        <w:textAlignment w:val="baseline"/>
      </w:pPr>
      <w:r w:rsidRPr="00956BBD">
        <w:rPr>
          <w:rtl/>
        </w:rPr>
        <w:t>בנוסף ומבלי לגרוע מהאמור לעיל, אם המשרד יחויב בתשלומים כלשהם כאמור</w:t>
      </w:r>
      <w:r w:rsidRPr="00956BBD">
        <w:rPr>
          <w:rFonts w:hint="cs"/>
          <w:rtl/>
        </w:rPr>
        <w:t xml:space="preserve"> </w:t>
      </w:r>
      <w:r w:rsidRPr="00956BBD">
        <w:rPr>
          <w:rtl/>
        </w:rPr>
        <w:t xml:space="preserve">בסעיף זה, רשאי יהיה המשרד לקזז סכומים אלו, מכל סכום שיגיע לנותן השירותים מהמשרד. </w:t>
      </w:r>
      <w:r w:rsidRPr="00956BBD">
        <w:rPr>
          <w:rFonts w:hint="cs"/>
          <w:rtl/>
        </w:rPr>
        <w:t xml:space="preserve"> </w:t>
      </w:r>
    </w:p>
    <w:p w:rsidR="00ED5612" w:rsidRPr="00956BBD" w:rsidRDefault="00ED5612" w:rsidP="00ED5612">
      <w:pPr>
        <w:widowControl w:val="0"/>
        <w:tabs>
          <w:tab w:val="left" w:pos="746"/>
        </w:tabs>
        <w:adjustRightInd w:val="0"/>
        <w:spacing w:line="300" w:lineRule="atLeast"/>
        <w:ind w:left="393"/>
        <w:jc w:val="both"/>
        <w:textAlignment w:val="baseline"/>
        <w:rPr>
          <w:rtl/>
        </w:rPr>
      </w:pPr>
    </w:p>
    <w:p w:rsidR="00ED5612" w:rsidRPr="00956BBD" w:rsidRDefault="00ED5612" w:rsidP="00ED5612">
      <w:pPr>
        <w:widowControl w:val="0"/>
        <w:numPr>
          <w:ilvl w:val="3"/>
          <w:numId w:val="43"/>
        </w:numPr>
        <w:tabs>
          <w:tab w:val="left" w:pos="233"/>
          <w:tab w:val="num" w:pos="573"/>
          <w:tab w:val="num" w:pos="1332"/>
        </w:tabs>
        <w:spacing w:line="300" w:lineRule="atLeast"/>
        <w:ind w:left="573" w:hanging="540"/>
        <w:rPr>
          <w:b/>
          <w:bCs/>
          <w:u w:val="single"/>
          <w:rtl/>
        </w:rPr>
      </w:pPr>
      <w:r w:rsidRPr="00956BBD">
        <w:rPr>
          <w:b/>
          <w:bCs/>
          <w:u w:val="single"/>
          <w:rtl/>
        </w:rPr>
        <w:t>איסור פעולה מתוך ניגוד עניינים</w:t>
      </w:r>
      <w:r w:rsidRPr="00956BBD">
        <w:rPr>
          <w:rFonts w:hint="cs"/>
          <w:b/>
          <w:bCs/>
          <w:u w:val="single"/>
          <w:rtl/>
        </w:rPr>
        <w:t xml:space="preserve"> </w:t>
      </w:r>
    </w:p>
    <w:p w:rsidR="00ED5612" w:rsidRPr="00956BBD" w:rsidRDefault="00ED5612" w:rsidP="00ED5612">
      <w:pPr>
        <w:widowControl w:val="0"/>
        <w:numPr>
          <w:ilvl w:val="0"/>
          <w:numId w:val="68"/>
        </w:numPr>
        <w:adjustRightInd w:val="0"/>
        <w:spacing w:line="300" w:lineRule="atLeast"/>
        <w:jc w:val="both"/>
        <w:textAlignment w:val="baseline"/>
        <w:rPr>
          <w:vanish/>
          <w:rtl/>
        </w:rPr>
      </w:pPr>
    </w:p>
    <w:p w:rsidR="00ED5612" w:rsidRPr="00956BBD" w:rsidRDefault="00ED5612" w:rsidP="00ED5612">
      <w:pPr>
        <w:widowControl w:val="0"/>
        <w:numPr>
          <w:ilvl w:val="0"/>
          <w:numId w:val="68"/>
        </w:numPr>
        <w:adjustRightInd w:val="0"/>
        <w:spacing w:line="300" w:lineRule="atLeast"/>
        <w:jc w:val="both"/>
        <w:textAlignment w:val="baseline"/>
        <w:rPr>
          <w:vanish/>
          <w:rtl/>
        </w:rPr>
      </w:pPr>
    </w:p>
    <w:p w:rsidR="00ED5612" w:rsidRPr="00956BBD" w:rsidRDefault="00ED5612" w:rsidP="00ED5612">
      <w:pPr>
        <w:widowControl w:val="0"/>
        <w:numPr>
          <w:ilvl w:val="1"/>
          <w:numId w:val="68"/>
        </w:numPr>
        <w:tabs>
          <w:tab w:val="clear" w:pos="753"/>
          <w:tab w:val="num" w:pos="942"/>
        </w:tabs>
        <w:adjustRightInd w:val="0"/>
        <w:spacing w:line="300" w:lineRule="atLeast"/>
        <w:ind w:left="942" w:hanging="549"/>
        <w:jc w:val="both"/>
        <w:textAlignment w:val="baseline"/>
      </w:pPr>
      <w:r w:rsidRPr="00956BBD">
        <w:rPr>
          <w:rtl/>
        </w:rPr>
        <w:t xml:space="preserve">נותן השירותים רשאי לספק שירותים לאחרים זולת המשרד, ובלבד שלא יהיה בכך משום פגיעה בחובותיו שלפי </w:t>
      </w:r>
      <w:r w:rsidRPr="00956BBD">
        <w:rPr>
          <w:rFonts w:hint="cs"/>
          <w:rtl/>
        </w:rPr>
        <w:t>הסכם</w:t>
      </w:r>
      <w:r w:rsidRPr="00956BBD">
        <w:rPr>
          <w:rtl/>
        </w:rPr>
        <w:t xml:space="preserve"> זה.</w:t>
      </w:r>
      <w:r w:rsidRPr="00956BBD">
        <w:rPr>
          <w:rFonts w:hint="cs"/>
          <w:rtl/>
        </w:rPr>
        <w:t xml:space="preserve"> ההחלטה האם מתן שירותים לאחר יוצרת/ עלולה ליצור פגיעה באספקת השירותים למשרד- נתונה לשיקול דעתו הבלעדי של המשרד.</w:t>
      </w:r>
    </w:p>
    <w:p w:rsidR="00ED5612" w:rsidRPr="00956BBD" w:rsidRDefault="00ED5612" w:rsidP="00ED5612">
      <w:pPr>
        <w:widowControl w:val="0"/>
        <w:numPr>
          <w:ilvl w:val="1"/>
          <w:numId w:val="68"/>
        </w:numPr>
        <w:tabs>
          <w:tab w:val="clear" w:pos="753"/>
          <w:tab w:val="num" w:pos="942"/>
        </w:tabs>
        <w:adjustRightInd w:val="0"/>
        <w:spacing w:line="300" w:lineRule="atLeast"/>
        <w:ind w:left="942" w:hanging="549"/>
        <w:jc w:val="both"/>
        <w:textAlignment w:val="baseline"/>
      </w:pPr>
      <w:r w:rsidRPr="00956BBD">
        <w:rPr>
          <w:rtl/>
        </w:rPr>
        <w:t xml:space="preserve">נותן השירותים </w:t>
      </w:r>
      <w:r w:rsidRPr="00956BBD">
        <w:rPr>
          <w:rFonts w:hint="cs"/>
          <w:rtl/>
        </w:rPr>
        <w:t>מצהיר ומתחייב</w:t>
      </w:r>
      <w:r w:rsidRPr="00956BBD">
        <w:rPr>
          <w:rtl/>
        </w:rPr>
        <w:t xml:space="preserve"> כי </w:t>
      </w:r>
      <w:r w:rsidRPr="00956BBD">
        <w:rPr>
          <w:rFonts w:hint="cs"/>
          <w:rtl/>
        </w:rPr>
        <w:t>במועד חתימת ההסכם ובמהלך תקופת ההתקשרות עם המשרד,</w:t>
      </w:r>
      <w:r w:rsidRPr="00956BBD">
        <w:rPr>
          <w:rtl/>
        </w:rPr>
        <w:t xml:space="preserve"> לא </w:t>
      </w:r>
      <w:r w:rsidRPr="00956BBD">
        <w:rPr>
          <w:rFonts w:hint="cs"/>
          <w:rtl/>
        </w:rPr>
        <w:t>ית</w:t>
      </w:r>
      <w:r w:rsidRPr="00956BBD">
        <w:rPr>
          <w:rtl/>
        </w:rPr>
        <w:t xml:space="preserve">קיים </w:t>
      </w:r>
      <w:r w:rsidRPr="00956BBD">
        <w:rPr>
          <w:rFonts w:hint="cs"/>
          <w:rtl/>
        </w:rPr>
        <w:t xml:space="preserve">(ולא צפוי להתקיים) </w:t>
      </w:r>
      <w:r w:rsidRPr="00956BBD">
        <w:rPr>
          <w:rtl/>
        </w:rPr>
        <w:t xml:space="preserve">כל ניגוד עניינים </w:t>
      </w:r>
      <w:r w:rsidRPr="00956BBD">
        <w:rPr>
          <w:rFonts w:hint="cs"/>
          <w:rtl/>
        </w:rPr>
        <w:t>לפי כל דין, לרבות ניגוד עניינים</w:t>
      </w:r>
      <w:r w:rsidRPr="00956BBD">
        <w:rPr>
          <w:rtl/>
        </w:rPr>
        <w:t xml:space="preserve"> בין התחייבויותיו עפ"י הסכם זה ובין קשריו העסקיים, המקצועיים או האישיים </w:t>
      </w:r>
      <w:r w:rsidRPr="00956BBD">
        <w:rPr>
          <w:rFonts w:hint="cs"/>
          <w:rtl/>
        </w:rPr>
        <w:t xml:space="preserve">בין בשכר או תמורת טובות הנאה כלשהם ובין אם לאו, לרבות כל עסקה שיש בה ניגוד עניינים, ואין ולא יהיה קשר כלשהו בינו לבין כל גורם אחר הנוגעים לתחומים שבהם עוסקים השירותים, זולת במסגרת מתן השירותים ולצורך ביצוע הסכם זה </w:t>
      </w:r>
      <w:r w:rsidRPr="00956BBD">
        <w:rPr>
          <w:rtl/>
        </w:rPr>
        <w:t>(להלן</w:t>
      </w:r>
      <w:r w:rsidRPr="00956BBD">
        <w:rPr>
          <w:bCs/>
          <w:rtl/>
        </w:rPr>
        <w:t>:</w:t>
      </w:r>
      <w:r w:rsidRPr="00956BBD">
        <w:rPr>
          <w:rtl/>
        </w:rPr>
        <w:t xml:space="preserve"> "ניגוד עניינים"). "ניגוד עניינים" משמעו אף חשש לניגוד עניינים כאמור.</w:t>
      </w:r>
    </w:p>
    <w:p w:rsidR="00ED5612" w:rsidRPr="00956BBD" w:rsidRDefault="00ED5612" w:rsidP="00ED5612">
      <w:pPr>
        <w:widowControl w:val="0"/>
        <w:numPr>
          <w:ilvl w:val="1"/>
          <w:numId w:val="68"/>
        </w:numPr>
        <w:tabs>
          <w:tab w:val="clear" w:pos="753"/>
          <w:tab w:val="num" w:pos="942"/>
        </w:tabs>
        <w:adjustRightInd w:val="0"/>
        <w:spacing w:line="300" w:lineRule="atLeast"/>
        <w:ind w:left="942" w:hanging="549"/>
        <w:jc w:val="both"/>
        <w:textAlignment w:val="baseline"/>
      </w:pPr>
      <w:r w:rsidRPr="00956BBD">
        <w:rPr>
          <w:rFonts w:hint="cs"/>
          <w:rtl/>
        </w:rPr>
        <w:t>נותן השירותים מתחייב כי ככל שיווצרו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r w:rsidRPr="00956BBD">
        <w:rPr>
          <w:rtl/>
        </w:rPr>
        <w:t>.</w:t>
      </w:r>
    </w:p>
    <w:p w:rsidR="00ED5612" w:rsidRPr="00956BBD" w:rsidRDefault="00ED5612" w:rsidP="00ED5612">
      <w:pPr>
        <w:widowControl w:val="0"/>
        <w:numPr>
          <w:ilvl w:val="1"/>
          <w:numId w:val="68"/>
        </w:numPr>
        <w:tabs>
          <w:tab w:val="clear" w:pos="753"/>
          <w:tab w:val="num" w:pos="942"/>
        </w:tabs>
        <w:adjustRightInd w:val="0"/>
        <w:spacing w:line="300" w:lineRule="atLeast"/>
        <w:ind w:left="942" w:hanging="549"/>
        <w:jc w:val="both"/>
        <w:textAlignment w:val="baseline"/>
      </w:pPr>
      <w:r w:rsidRPr="00956BBD">
        <w:rPr>
          <w:rtl/>
        </w:rPr>
        <w:t xml:space="preserve">נותן השירותים מתחייב לחתום ולהחתים כל מי </w:t>
      </w:r>
      <w:r w:rsidRPr="00956BBD">
        <w:rPr>
          <w:rFonts w:hint="cs"/>
          <w:rtl/>
        </w:rPr>
        <w:t>שעתיד ליתן שירותים מטעמו</w:t>
      </w:r>
      <w:r w:rsidRPr="00956BBD">
        <w:rPr>
          <w:rtl/>
        </w:rPr>
        <w:t xml:space="preserve"> על "התחייבות לשמירת סודיות ולמניעת ניגוד עניינים" </w:t>
      </w:r>
      <w:r w:rsidRPr="00956BBD">
        <w:rPr>
          <w:rFonts w:hint="cs"/>
          <w:rtl/>
        </w:rPr>
        <w:t xml:space="preserve">בנוסח המצורף להסכם והמסומן </w:t>
      </w:r>
      <w:r w:rsidRPr="00591438">
        <w:rPr>
          <w:rFonts w:hint="cs"/>
          <w:rtl/>
        </w:rPr>
        <w:t>כנספח 4.</w:t>
      </w:r>
    </w:p>
    <w:p w:rsidR="00ED5612" w:rsidRPr="00956BBD" w:rsidRDefault="00ED5612" w:rsidP="00ED5612">
      <w:pPr>
        <w:widowControl w:val="0"/>
        <w:tabs>
          <w:tab w:val="num" w:pos="1332"/>
        </w:tabs>
        <w:adjustRightInd w:val="0"/>
        <w:spacing w:line="300" w:lineRule="atLeast"/>
        <w:ind w:left="393"/>
        <w:jc w:val="both"/>
        <w:textAlignment w:val="baseline"/>
      </w:pPr>
    </w:p>
    <w:p w:rsidR="00ED5612" w:rsidRPr="00956BBD" w:rsidRDefault="00ED5612" w:rsidP="00ED5612">
      <w:pPr>
        <w:widowControl w:val="0"/>
        <w:numPr>
          <w:ilvl w:val="3"/>
          <w:numId w:val="43"/>
        </w:numPr>
        <w:tabs>
          <w:tab w:val="left" w:pos="375"/>
          <w:tab w:val="num" w:pos="573"/>
          <w:tab w:val="num" w:pos="1332"/>
        </w:tabs>
        <w:spacing w:line="300" w:lineRule="atLeast"/>
        <w:ind w:left="573" w:hanging="540"/>
        <w:rPr>
          <w:b/>
          <w:bCs/>
          <w:u w:val="single"/>
        </w:rPr>
      </w:pPr>
      <w:r w:rsidRPr="00956BBD">
        <w:rPr>
          <w:b/>
          <w:bCs/>
          <w:u w:val="single"/>
          <w:rtl/>
        </w:rPr>
        <w:t>פיקוח המשרד</w:t>
      </w:r>
      <w:r w:rsidRPr="00956BBD">
        <w:rPr>
          <w:rFonts w:hint="cs"/>
          <w:b/>
          <w:bCs/>
          <w:u w:val="single"/>
          <w:rtl/>
        </w:rPr>
        <w:t xml:space="preserve"> </w:t>
      </w:r>
    </w:p>
    <w:p w:rsidR="00ED5612" w:rsidRPr="00956BBD" w:rsidRDefault="00ED5612" w:rsidP="00ED5612">
      <w:pPr>
        <w:widowControl w:val="0"/>
        <w:numPr>
          <w:ilvl w:val="0"/>
          <w:numId w:val="47"/>
        </w:numPr>
        <w:spacing w:line="300" w:lineRule="atLeast"/>
        <w:rPr>
          <w:vanish/>
          <w:rtl/>
        </w:rPr>
      </w:pPr>
    </w:p>
    <w:p w:rsidR="00ED5612" w:rsidRPr="00956BBD" w:rsidRDefault="00ED5612" w:rsidP="00ED5612">
      <w:pPr>
        <w:widowControl w:val="0"/>
        <w:numPr>
          <w:ilvl w:val="0"/>
          <w:numId w:val="47"/>
        </w:numPr>
        <w:spacing w:line="300" w:lineRule="atLeast"/>
        <w:rPr>
          <w:vanish/>
          <w:rtl/>
        </w:rPr>
      </w:pPr>
    </w:p>
    <w:p w:rsidR="00ED5612" w:rsidRPr="00956BBD" w:rsidRDefault="00ED5612" w:rsidP="00ED5612">
      <w:pPr>
        <w:widowControl w:val="0"/>
        <w:numPr>
          <w:ilvl w:val="1"/>
          <w:numId w:val="47"/>
        </w:numPr>
        <w:tabs>
          <w:tab w:val="clear" w:pos="768"/>
          <w:tab w:val="num" w:pos="942"/>
        </w:tabs>
        <w:spacing w:line="300" w:lineRule="atLeast"/>
        <w:ind w:left="942" w:hanging="567"/>
      </w:pPr>
      <w:r w:rsidRPr="00956BBD">
        <w:rPr>
          <w:rtl/>
        </w:rPr>
        <w:t>נותן השירותים מתחייב לאפשר לנציג המשרד או מי שבא מטעמו לבקר פעולותיו, לפקח על ביצוע ה</w:t>
      </w:r>
      <w:r w:rsidRPr="00956BBD">
        <w:rPr>
          <w:rFonts w:hint="cs"/>
          <w:rtl/>
        </w:rPr>
        <w:t>שירותים וההתחייבויות המפורטים ב</w:t>
      </w:r>
      <w:r w:rsidRPr="00956BBD">
        <w:rPr>
          <w:rtl/>
        </w:rPr>
        <w:t xml:space="preserve">מכרז, </w:t>
      </w:r>
      <w:r w:rsidRPr="00956BBD">
        <w:rPr>
          <w:rFonts w:hint="cs"/>
          <w:rtl/>
        </w:rPr>
        <w:t>ב</w:t>
      </w:r>
      <w:r w:rsidRPr="00956BBD">
        <w:rPr>
          <w:rtl/>
        </w:rPr>
        <w:t>הצעה</w:t>
      </w:r>
      <w:r w:rsidRPr="00956BBD">
        <w:rPr>
          <w:rFonts w:hint="cs"/>
          <w:rtl/>
        </w:rPr>
        <w:t xml:space="preserve"> </w:t>
      </w:r>
      <w:r w:rsidRPr="00956BBD">
        <w:rPr>
          <w:rtl/>
        </w:rPr>
        <w:t>ו</w:t>
      </w:r>
      <w:r w:rsidRPr="00956BBD">
        <w:rPr>
          <w:rFonts w:hint="cs"/>
          <w:rtl/>
        </w:rPr>
        <w:t>ב</w:t>
      </w:r>
      <w:r w:rsidRPr="00956BBD">
        <w:rPr>
          <w:rtl/>
        </w:rPr>
        <w:t xml:space="preserve">הסכם. </w:t>
      </w:r>
    </w:p>
    <w:p w:rsidR="00ED5612" w:rsidRPr="00956BBD" w:rsidRDefault="00ED5612" w:rsidP="00ED5612">
      <w:pPr>
        <w:widowControl w:val="0"/>
        <w:numPr>
          <w:ilvl w:val="2"/>
          <w:numId w:val="47"/>
        </w:numPr>
        <w:spacing w:line="300" w:lineRule="atLeast"/>
        <w:ind w:left="2217" w:hanging="708"/>
      </w:pPr>
      <w:r w:rsidRPr="00956BBD">
        <w:rPr>
          <w:rtl/>
        </w:rPr>
        <w:t>נותן השירותים מתחייב להישמע להוראות המשרד בכל</w:t>
      </w:r>
      <w:r w:rsidRPr="00956BBD">
        <w:rPr>
          <w:rFonts w:hint="cs"/>
          <w:rtl/>
        </w:rPr>
        <w:t xml:space="preserve"> הע</w:t>
      </w:r>
      <w:r w:rsidRPr="00956BBD">
        <w:rPr>
          <w:rtl/>
        </w:rPr>
        <w:t>ניינים</w:t>
      </w:r>
      <w:r w:rsidRPr="00956BBD">
        <w:rPr>
          <w:rFonts w:hint="cs"/>
          <w:rtl/>
        </w:rPr>
        <w:t xml:space="preserve"> </w:t>
      </w:r>
      <w:r w:rsidRPr="00956BBD">
        <w:rPr>
          <w:rtl/>
        </w:rPr>
        <w:t xml:space="preserve">הקשורים במתן השירותים. </w:t>
      </w:r>
    </w:p>
    <w:p w:rsidR="00ED5612" w:rsidRPr="00956BBD" w:rsidRDefault="00ED5612" w:rsidP="00ED5612">
      <w:pPr>
        <w:widowControl w:val="0"/>
        <w:numPr>
          <w:ilvl w:val="2"/>
          <w:numId w:val="47"/>
        </w:numPr>
        <w:spacing w:line="300" w:lineRule="atLeast"/>
        <w:ind w:left="2217" w:hanging="708"/>
      </w:pPr>
      <w:r w:rsidRPr="00956BBD">
        <w:rPr>
          <w:rFonts w:ascii="David" w:hAnsi="David" w:hint="cs"/>
          <w:rtl/>
        </w:rPr>
        <w:t>המשרד</w:t>
      </w:r>
      <w:r w:rsidRPr="00956BBD">
        <w:rPr>
          <w:rFonts w:ascii="MS Sans Serif" w:hAnsi="MS Sans Serif" w:hint="cs"/>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956BBD">
        <w:rPr>
          <w:rFonts w:ascii="David" w:hAnsi="David" w:hint="cs"/>
          <w:rtl/>
        </w:rPr>
        <w:t xml:space="preserve"> ו/או נציגו.</w:t>
      </w:r>
    </w:p>
    <w:p w:rsidR="00ED5612" w:rsidRPr="00956BBD" w:rsidRDefault="00ED5612" w:rsidP="00ED5612">
      <w:pPr>
        <w:widowControl w:val="0"/>
        <w:numPr>
          <w:ilvl w:val="2"/>
          <w:numId w:val="47"/>
        </w:numPr>
        <w:spacing w:line="300" w:lineRule="atLeast"/>
        <w:ind w:left="2217" w:hanging="708"/>
      </w:pPr>
      <w:r w:rsidRPr="00956BBD">
        <w:rPr>
          <w:rFonts w:ascii="MS Sans Serif" w:hAnsi="MS Sans Serif" w:hint="cs"/>
          <w:rtl/>
        </w:rPr>
        <w:t xml:space="preserve">המשרד יהא רשאי לקבל, עפ"י דרישה, גישה למערכת הממוחשבת, למאגר המידע ולארכיב של נותן השירותים. </w:t>
      </w:r>
    </w:p>
    <w:p w:rsidR="00ED5612" w:rsidRPr="00956BBD" w:rsidRDefault="00ED5612" w:rsidP="00ED5612">
      <w:pPr>
        <w:widowControl w:val="0"/>
        <w:numPr>
          <w:ilvl w:val="2"/>
          <w:numId w:val="47"/>
        </w:numPr>
        <w:spacing w:line="300" w:lineRule="atLeast"/>
        <w:ind w:left="2217" w:hanging="708"/>
      </w:pPr>
      <w:r w:rsidRPr="00956BBD">
        <w:rPr>
          <w:rFonts w:ascii="MS Sans Serif" w:hAnsi="MS Sans Serif" w:hint="cs"/>
          <w:rtl/>
        </w:rPr>
        <w:t>אין בפיקוח מטעם המשרד כדי לשחרר את נותן השירותים מהתחייבויותיו ואחריותו כלפי המשרד למילוי כל תנאי מכרז זה.</w:t>
      </w:r>
    </w:p>
    <w:p w:rsidR="00ED5612" w:rsidRPr="00956BBD" w:rsidRDefault="00ED5612" w:rsidP="00ED5612">
      <w:pPr>
        <w:widowControl w:val="0"/>
        <w:numPr>
          <w:ilvl w:val="2"/>
          <w:numId w:val="47"/>
        </w:numPr>
        <w:spacing w:line="300" w:lineRule="atLeast"/>
        <w:ind w:left="2217" w:hanging="708"/>
      </w:pPr>
      <w:r w:rsidRPr="00956BBD">
        <w:rPr>
          <w:rtl/>
        </w:rPr>
        <w:t>מוסכם ומוצהר בזה כי כל זכות הניתנת על פי הסכם זה למשרד לפקח, להדריך או להורות לנותן השירותים, הנם אמצעי להבטיח ביצוע הוראות ההסכם במלואו.</w:t>
      </w:r>
    </w:p>
    <w:p w:rsidR="00ED5612" w:rsidRPr="00956BBD" w:rsidRDefault="00ED5612" w:rsidP="00ED5612">
      <w:pPr>
        <w:widowControl w:val="0"/>
        <w:numPr>
          <w:ilvl w:val="2"/>
          <w:numId w:val="47"/>
        </w:numPr>
        <w:spacing w:line="300" w:lineRule="atLeast"/>
        <w:ind w:left="2217" w:hanging="708"/>
      </w:pPr>
      <w:r w:rsidRPr="00956BBD">
        <w:rPr>
          <w:rFonts w:hint="cs"/>
          <w:rtl/>
        </w:rPr>
        <w:t>מוסכם ומוצהר בזה כי כל זכות הניתנת על פי הסכם זה למשרד לפקח, להדריך או להורות למפעיל, הנם אמצעי להבטיח ביצוע הוראות ההסכם במלואו.</w:t>
      </w:r>
    </w:p>
    <w:p w:rsidR="00ED5612" w:rsidRPr="00956BBD" w:rsidRDefault="00ED5612" w:rsidP="00ED5612">
      <w:pPr>
        <w:widowControl w:val="0"/>
        <w:tabs>
          <w:tab w:val="left" w:pos="746"/>
        </w:tabs>
        <w:adjustRightInd w:val="0"/>
        <w:spacing w:line="300" w:lineRule="atLeast"/>
        <w:ind w:left="142"/>
        <w:jc w:val="both"/>
        <w:textAlignment w:val="baseline"/>
        <w:rPr>
          <w:u w:val="single"/>
        </w:rPr>
      </w:pPr>
    </w:p>
    <w:p w:rsidR="00ED5612" w:rsidRPr="004B204B" w:rsidRDefault="00ED5612" w:rsidP="00ED5612">
      <w:pPr>
        <w:widowControl w:val="0"/>
        <w:numPr>
          <w:ilvl w:val="3"/>
          <w:numId w:val="43"/>
        </w:numPr>
        <w:tabs>
          <w:tab w:val="left" w:pos="233"/>
          <w:tab w:val="left" w:pos="375"/>
          <w:tab w:val="num" w:pos="573"/>
          <w:tab w:val="num" w:pos="1332"/>
        </w:tabs>
        <w:spacing w:line="300" w:lineRule="atLeast"/>
        <w:ind w:left="573" w:hanging="540"/>
        <w:rPr>
          <w:b/>
          <w:bCs/>
          <w:u w:val="single"/>
        </w:rPr>
      </w:pPr>
      <w:r w:rsidRPr="004B204B">
        <w:rPr>
          <w:b/>
          <w:bCs/>
          <w:u w:val="single"/>
          <w:rtl/>
        </w:rPr>
        <w:t>התמורה</w:t>
      </w:r>
      <w:r w:rsidRPr="004B204B">
        <w:rPr>
          <w:rFonts w:hint="cs"/>
          <w:b/>
          <w:bCs/>
          <w:u w:val="single"/>
          <w:rtl/>
        </w:rPr>
        <w:t xml:space="preserve"> </w:t>
      </w:r>
    </w:p>
    <w:p w:rsidR="00ED5612" w:rsidRPr="00956BBD" w:rsidRDefault="00ED5612" w:rsidP="00ED5612">
      <w:pPr>
        <w:widowControl w:val="0"/>
        <w:numPr>
          <w:ilvl w:val="0"/>
          <w:numId w:val="48"/>
        </w:numPr>
        <w:spacing w:line="300" w:lineRule="atLeast"/>
        <w:jc w:val="both"/>
        <w:rPr>
          <w:vanish/>
          <w:rtl/>
        </w:rPr>
      </w:pPr>
    </w:p>
    <w:p w:rsidR="00ED5612" w:rsidRPr="00956BBD" w:rsidRDefault="00ED5612" w:rsidP="00ED5612">
      <w:pPr>
        <w:widowControl w:val="0"/>
        <w:numPr>
          <w:ilvl w:val="0"/>
          <w:numId w:val="48"/>
        </w:numPr>
        <w:spacing w:line="300" w:lineRule="atLeast"/>
        <w:jc w:val="both"/>
        <w:rPr>
          <w:vanish/>
          <w:rtl/>
        </w:rPr>
      </w:pPr>
    </w:p>
    <w:p w:rsidR="00ED5612" w:rsidRDefault="00ED5612" w:rsidP="00ED5612">
      <w:pPr>
        <w:widowControl w:val="0"/>
        <w:numPr>
          <w:ilvl w:val="1"/>
          <w:numId w:val="48"/>
        </w:numPr>
        <w:spacing w:line="300" w:lineRule="atLeast"/>
        <w:jc w:val="both"/>
        <w:rPr>
          <w:b/>
          <w:bCs/>
        </w:rPr>
      </w:pPr>
      <w:r w:rsidRPr="0074533F">
        <w:rPr>
          <w:rtl/>
        </w:rPr>
        <w:t>התמורה</w:t>
      </w:r>
      <w:r w:rsidRPr="00E5042E">
        <w:rPr>
          <w:rtl/>
        </w:rPr>
        <w:t xml:space="preserve"> לזוכה עבור מתן השירות כמפורט במכרז זה על נספחיו, תינתן </w:t>
      </w:r>
      <w:r>
        <w:rPr>
          <w:rFonts w:hint="cs"/>
          <w:rtl/>
        </w:rPr>
        <w:t>בכפוף לחתימת ההסכם ע"י מורשי החתימה של הצדדים ובכפוף לקבלת הזמנת עבודה, מראש טרם מתן השירות, חתומה ע"י מורשי החתימה של המשרד, בהם אחד מבין בעלי התפקידים הבאים</w:t>
      </w:r>
      <w:r w:rsidRPr="00F65561">
        <w:rPr>
          <w:rFonts w:hint="cs"/>
          <w:bCs/>
          <w:rtl/>
        </w:rPr>
        <w:t>:</w:t>
      </w:r>
      <w:r>
        <w:rPr>
          <w:rFonts w:hint="cs"/>
          <w:rtl/>
        </w:rPr>
        <w:t xml:space="preserve"> חשב המשרד, סגן חשב במשרד, מנהל מח' התקשרויות בחשבות המשרד, גזבר מחוז. </w:t>
      </w:r>
    </w:p>
    <w:p w:rsidR="00ED5612" w:rsidRPr="002408D7" w:rsidRDefault="00ED5612" w:rsidP="00ED5612">
      <w:pPr>
        <w:widowControl w:val="0"/>
        <w:numPr>
          <w:ilvl w:val="1"/>
          <w:numId w:val="48"/>
        </w:numPr>
        <w:tabs>
          <w:tab w:val="clear" w:pos="1443"/>
          <w:tab w:val="num" w:pos="933"/>
          <w:tab w:val="num" w:pos="1334"/>
        </w:tabs>
        <w:spacing w:line="300" w:lineRule="atLeast"/>
        <w:ind w:left="933" w:hanging="540"/>
        <w:jc w:val="both"/>
        <w:rPr>
          <w:b/>
          <w:bCs/>
        </w:rPr>
      </w:pPr>
      <w:r w:rsidRPr="00092CDB">
        <w:rPr>
          <w:rtl/>
        </w:rPr>
        <w:t>התמורה לא תעלה על הסכום הנקוב בהזמנה ובכפוף לקבלת מלוא השירותים המבוקשים לשביעות רצון המשרד</w:t>
      </w:r>
      <w:r w:rsidRPr="00F65561">
        <w:rPr>
          <w:rtl/>
        </w:rPr>
        <w:t>.</w:t>
      </w:r>
      <w:r w:rsidRPr="00092CDB">
        <w:rPr>
          <w:rtl/>
        </w:rPr>
        <w:t>  </w:t>
      </w:r>
    </w:p>
    <w:p w:rsidR="00ED5612" w:rsidRDefault="00ED5612" w:rsidP="00ED5612">
      <w:pPr>
        <w:widowControl w:val="0"/>
        <w:numPr>
          <w:ilvl w:val="1"/>
          <w:numId w:val="48"/>
        </w:numPr>
        <w:tabs>
          <w:tab w:val="clear" w:pos="1443"/>
          <w:tab w:val="num" w:pos="933"/>
          <w:tab w:val="num" w:pos="1334"/>
        </w:tabs>
        <w:spacing w:line="300" w:lineRule="atLeast"/>
        <w:ind w:left="933" w:hanging="540"/>
        <w:jc w:val="both"/>
      </w:pPr>
      <w:r w:rsidRPr="008078F3">
        <w:rPr>
          <w:rtl/>
        </w:rPr>
        <w:t xml:space="preserve">התמורה שישלם המשרד עבור אספקת השירותים לפי הסכם זה </w:t>
      </w:r>
      <w:r w:rsidRPr="00D37862">
        <w:rPr>
          <w:rtl/>
        </w:rPr>
        <w:t xml:space="preserve">תהיה </w:t>
      </w:r>
      <w:r w:rsidRPr="00D37862">
        <w:rPr>
          <w:rFonts w:hint="cs"/>
          <w:rtl/>
        </w:rPr>
        <w:t xml:space="preserve">בהתאם להצעת המחיר שהוצעה על נותן השירותים ובכפוף לביצוע בפועל. </w:t>
      </w:r>
      <w:r w:rsidRPr="00D37862">
        <w:rPr>
          <w:rtl/>
        </w:rPr>
        <w:t>העתק של</w:t>
      </w:r>
      <w:r w:rsidRPr="008078F3">
        <w:rPr>
          <w:rtl/>
        </w:rPr>
        <w:t xml:space="preserve"> נספח </w:t>
      </w:r>
      <w:r>
        <w:rPr>
          <w:rFonts w:hint="cs"/>
          <w:rtl/>
        </w:rPr>
        <w:t>יד'</w:t>
      </w:r>
      <w:r w:rsidRPr="008078F3">
        <w:rPr>
          <w:rtl/>
        </w:rPr>
        <w:t xml:space="preserve"> למכרז "הצעת מחיר" מצורף כנספח להסכם זה ומהווה חלק בלתי נפרד מהסכם זה</w:t>
      </w:r>
      <w:r w:rsidRPr="00F65561">
        <w:rPr>
          <w:rtl/>
        </w:rPr>
        <w:t>.</w:t>
      </w:r>
    </w:p>
    <w:p w:rsidR="00ED5612" w:rsidRDefault="00ED5612" w:rsidP="00ED5612">
      <w:pPr>
        <w:widowControl w:val="0"/>
        <w:numPr>
          <w:ilvl w:val="1"/>
          <w:numId w:val="48"/>
        </w:numPr>
        <w:tabs>
          <w:tab w:val="clear" w:pos="1443"/>
          <w:tab w:val="num" w:pos="933"/>
          <w:tab w:val="num" w:pos="1334"/>
        </w:tabs>
        <w:spacing w:line="300" w:lineRule="atLeast"/>
        <w:ind w:left="933" w:hanging="540"/>
        <w:jc w:val="both"/>
      </w:pPr>
      <w:r w:rsidRPr="008078F3">
        <w:rPr>
          <w:rtl/>
        </w:rPr>
        <w:t>מובהר ומוסכם בזאת כי התמורה דלעיל היא התמורה היחידה שתשולם לנותן השירותים עבור אספקת השירותים כמפורט בהסכם</w:t>
      </w:r>
      <w:r w:rsidRPr="00F65561">
        <w:rPr>
          <w:rtl/>
        </w:rPr>
        <w:t>.</w:t>
      </w:r>
      <w:r w:rsidRPr="008078F3">
        <w:rPr>
          <w:rtl/>
        </w:rPr>
        <w:t xml:space="preserve">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r w:rsidRPr="00F65561">
        <w:rPr>
          <w:rtl/>
        </w:rPr>
        <w:t>.</w:t>
      </w:r>
    </w:p>
    <w:p w:rsidR="00ED5612" w:rsidRDefault="00ED5612" w:rsidP="00ED5612">
      <w:pPr>
        <w:widowControl w:val="0"/>
        <w:numPr>
          <w:ilvl w:val="1"/>
          <w:numId w:val="48"/>
        </w:numPr>
        <w:tabs>
          <w:tab w:val="clear" w:pos="1443"/>
          <w:tab w:val="num" w:pos="933"/>
          <w:tab w:val="num" w:pos="1334"/>
        </w:tabs>
        <w:spacing w:line="300" w:lineRule="atLeast"/>
        <w:ind w:left="933" w:hanging="540"/>
        <w:jc w:val="both"/>
      </w:pPr>
      <w:r w:rsidRPr="008078F3">
        <w:rPr>
          <w:rtl/>
        </w:rPr>
        <w:t>נותן השירותים מתחייב לשאת על</w:t>
      </w:r>
      <w:r w:rsidRPr="008078F3">
        <w:rPr>
          <w:rFonts w:hint="cs"/>
          <w:rtl/>
        </w:rPr>
        <w:t xml:space="preserve"> </w:t>
      </w:r>
      <w:r w:rsidRPr="008078F3">
        <w:rPr>
          <w:rtl/>
        </w:rPr>
        <w:t xml:space="preserve">חשבונו בכל התשלומים החלים עליו מכוח הוראות כל דין או הסכם במסגרת מתן השירותים לרבות תשלומים </w:t>
      </w:r>
      <w:r w:rsidRPr="008078F3">
        <w:rPr>
          <w:rFonts w:hint="cs"/>
          <w:rtl/>
        </w:rPr>
        <w:t xml:space="preserve">בגין העסקת כוח אדם, תשלומים </w:t>
      </w:r>
      <w:r w:rsidRPr="008078F3">
        <w:rPr>
          <w:rtl/>
        </w:rPr>
        <w:t>לביטוח לאומי ותשלומים נוספים בגין זכויות סוציאליות</w:t>
      </w:r>
      <w:r w:rsidRPr="008078F3">
        <w:rPr>
          <w:rFonts w:hint="cs"/>
          <w:rtl/>
        </w:rPr>
        <w:t>, הוצאות משרדיות, נסיעות וכו'</w:t>
      </w:r>
      <w:r w:rsidRPr="00F65561">
        <w:rPr>
          <w:rtl/>
        </w:rPr>
        <w:t>.</w:t>
      </w:r>
      <w:r w:rsidRPr="008078F3">
        <w:rPr>
          <w:rFonts w:hint="cs"/>
          <w:rtl/>
        </w:rPr>
        <w:t xml:space="preserve"> </w:t>
      </w:r>
    </w:p>
    <w:p w:rsidR="00ED5612" w:rsidRPr="004B204B" w:rsidRDefault="00ED5612" w:rsidP="00ED5612">
      <w:pPr>
        <w:widowControl w:val="0"/>
        <w:tabs>
          <w:tab w:val="num" w:pos="2835"/>
        </w:tabs>
        <w:spacing w:line="300" w:lineRule="atLeast"/>
        <w:ind w:left="1083" w:right="284"/>
        <w:jc w:val="both"/>
      </w:pPr>
    </w:p>
    <w:p w:rsidR="00ED5612" w:rsidRPr="004B204B" w:rsidRDefault="00ED5612" w:rsidP="00ED5612">
      <w:pPr>
        <w:widowControl w:val="0"/>
        <w:numPr>
          <w:ilvl w:val="0"/>
          <w:numId w:val="54"/>
        </w:numPr>
        <w:tabs>
          <w:tab w:val="left" w:pos="375"/>
          <w:tab w:val="num" w:pos="1332"/>
        </w:tabs>
        <w:spacing w:line="300" w:lineRule="atLeast"/>
        <w:ind w:hanging="2571"/>
        <w:rPr>
          <w:b/>
          <w:bCs/>
          <w:u w:val="single"/>
        </w:rPr>
      </w:pPr>
      <w:r w:rsidRPr="00881EC2">
        <w:rPr>
          <w:rFonts w:hint="cs"/>
          <w:b/>
          <w:bCs/>
          <w:u w:val="single"/>
          <w:rtl/>
        </w:rPr>
        <w:t xml:space="preserve"> </w:t>
      </w:r>
      <w:r w:rsidRPr="004B204B">
        <w:rPr>
          <w:rFonts w:hint="eastAsia"/>
          <w:b/>
          <w:bCs/>
          <w:u w:val="single"/>
          <w:rtl/>
        </w:rPr>
        <w:t>הצמדה</w:t>
      </w: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ff0"/>
        <w:numPr>
          <w:ilvl w:val="0"/>
          <w:numId w:val="71"/>
        </w:numPr>
        <w:spacing w:line="360" w:lineRule="auto"/>
        <w:contextualSpacing w:val="0"/>
        <w:jc w:val="both"/>
        <w:rPr>
          <w:vanish/>
          <w:u w:val="single"/>
          <w:rtl/>
        </w:rPr>
      </w:pPr>
    </w:p>
    <w:p w:rsidR="00ED5612" w:rsidRPr="00881EC2" w:rsidRDefault="00ED5612" w:rsidP="00ED5612">
      <w:pPr>
        <w:pStyle w:val="a"/>
        <w:numPr>
          <w:ilvl w:val="1"/>
          <w:numId w:val="71"/>
        </w:numPr>
        <w:tabs>
          <w:tab w:val="clear" w:pos="1931"/>
        </w:tabs>
        <w:ind w:left="1138"/>
        <w:rPr>
          <w:rFonts w:cs="David"/>
          <w:sz w:val="24"/>
          <w:szCs w:val="24"/>
          <w:u w:val="single"/>
          <w:rtl/>
        </w:rPr>
      </w:pPr>
      <w:r w:rsidRPr="00881EC2">
        <w:rPr>
          <w:rFonts w:cs="David" w:hint="cs"/>
          <w:sz w:val="24"/>
          <w:szCs w:val="24"/>
          <w:u w:val="single"/>
          <w:rtl/>
        </w:rPr>
        <w:t>הגדרות בנושא הצמדה</w:t>
      </w:r>
    </w:p>
    <w:p w:rsidR="00ED5612" w:rsidRPr="00881EC2" w:rsidRDefault="00ED5612" w:rsidP="00C611EF">
      <w:pPr>
        <w:pStyle w:val="a"/>
        <w:numPr>
          <w:ilvl w:val="2"/>
          <w:numId w:val="71"/>
        </w:numPr>
        <w:ind w:left="1982" w:hanging="709"/>
        <w:rPr>
          <w:rFonts w:ascii="Arial" w:hAnsi="Arial" w:cs="David"/>
          <w:sz w:val="24"/>
          <w:szCs w:val="24"/>
        </w:rPr>
      </w:pPr>
      <w:r w:rsidRPr="00881EC2">
        <w:rPr>
          <w:rFonts w:ascii="Arial" w:hAnsi="Arial" w:cs="David" w:hint="cs"/>
          <w:b/>
          <w:bCs/>
          <w:sz w:val="24"/>
          <w:szCs w:val="24"/>
          <w:rtl/>
        </w:rPr>
        <w:t>ת</w:t>
      </w:r>
      <w:r w:rsidRPr="00881EC2">
        <w:rPr>
          <w:rFonts w:ascii="Arial" w:hAnsi="Arial" w:cs="David"/>
          <w:b/>
          <w:bCs/>
          <w:sz w:val="24"/>
          <w:szCs w:val="24"/>
          <w:rtl/>
        </w:rPr>
        <w:t>אריך הבסיס</w:t>
      </w:r>
      <w:r w:rsidRPr="00881EC2">
        <w:rPr>
          <w:rFonts w:ascii="Arial" w:hAnsi="Arial" w:cs="David"/>
          <w:sz w:val="24"/>
          <w:szCs w:val="24"/>
          <w:rtl/>
        </w:rPr>
        <w:t xml:space="preserve"> – המועד </w:t>
      </w:r>
      <w:r w:rsidRPr="00881EC2">
        <w:rPr>
          <w:rFonts w:cs="David"/>
          <w:sz w:val="24"/>
          <w:szCs w:val="24"/>
          <w:rtl/>
        </w:rPr>
        <w:t>האחרון</w:t>
      </w:r>
      <w:r w:rsidRPr="00881EC2">
        <w:rPr>
          <w:rFonts w:ascii="Arial" w:hAnsi="Arial" w:cs="David"/>
          <w:sz w:val="24"/>
          <w:szCs w:val="24"/>
          <w:rtl/>
        </w:rPr>
        <w:t xml:space="preserve"> להגשת הצעות במכרז</w:t>
      </w:r>
      <w:r w:rsidR="00C611EF">
        <w:rPr>
          <w:rFonts w:ascii="Arial" w:hAnsi="Arial" w:cs="David" w:hint="cs"/>
          <w:sz w:val="24"/>
          <w:szCs w:val="24"/>
          <w:rtl/>
        </w:rPr>
        <w:t xml:space="preserve"> 20.1.2015</w:t>
      </w:r>
      <w:r w:rsidRPr="00881EC2">
        <w:rPr>
          <w:rFonts w:ascii="Arial" w:hAnsi="Arial" w:cs="David" w:hint="cs"/>
          <w:sz w:val="24"/>
          <w:szCs w:val="24"/>
          <w:rtl/>
        </w:rPr>
        <w:t xml:space="preserve"> </w:t>
      </w:r>
    </w:p>
    <w:p w:rsidR="00ED5612" w:rsidRPr="00881EC2" w:rsidRDefault="00ED5612" w:rsidP="00ED5612">
      <w:pPr>
        <w:pStyle w:val="a"/>
        <w:numPr>
          <w:ilvl w:val="2"/>
          <w:numId w:val="71"/>
        </w:numPr>
        <w:ind w:left="1982" w:hanging="709"/>
        <w:rPr>
          <w:rFonts w:ascii="Arial" w:hAnsi="Arial" w:cs="David"/>
          <w:sz w:val="24"/>
          <w:szCs w:val="24"/>
          <w:rtl/>
        </w:rPr>
      </w:pPr>
      <w:r w:rsidRPr="00881EC2">
        <w:rPr>
          <w:rFonts w:ascii="Arial" w:hAnsi="Arial" w:cs="David"/>
          <w:b/>
          <w:bCs/>
          <w:sz w:val="24"/>
          <w:szCs w:val="24"/>
          <w:rtl/>
        </w:rPr>
        <w:t>תאריך התחלת הצמדה</w:t>
      </w:r>
      <w:r w:rsidRPr="00881EC2">
        <w:rPr>
          <w:rFonts w:ascii="Arial" w:hAnsi="Arial" w:cs="David"/>
          <w:sz w:val="24"/>
          <w:szCs w:val="24"/>
          <w:rtl/>
        </w:rPr>
        <w:t xml:space="preserve"> – המועד </w:t>
      </w:r>
      <w:r w:rsidRPr="00881EC2">
        <w:rPr>
          <w:rFonts w:ascii="Arial" w:hAnsi="Arial" w:cs="David"/>
          <w:b/>
          <w:bCs/>
          <w:sz w:val="24"/>
          <w:szCs w:val="24"/>
          <w:rtl/>
        </w:rPr>
        <w:t>שממנו</w:t>
      </w:r>
      <w:r w:rsidRPr="00881EC2">
        <w:rPr>
          <w:rFonts w:ascii="Arial" w:hAnsi="Arial" w:cs="David"/>
          <w:sz w:val="24"/>
          <w:szCs w:val="24"/>
          <w:rtl/>
        </w:rPr>
        <w:t xml:space="preserve"> והלאה מחושבת ההצמדה (ככלל, 18 חודש מתאריך הבסיס, למעט האמור בסעיף</w:t>
      </w:r>
      <w:r w:rsidRPr="00881EC2">
        <w:rPr>
          <w:rFonts w:ascii="Arial" w:hAnsi="Arial" w:cs="David" w:hint="cs"/>
          <w:sz w:val="24"/>
          <w:szCs w:val="24"/>
          <w:rtl/>
        </w:rPr>
        <w:t xml:space="preserve"> _1</w:t>
      </w:r>
      <w:r>
        <w:rPr>
          <w:rFonts w:ascii="Arial" w:hAnsi="Arial" w:cs="David" w:hint="cs"/>
          <w:sz w:val="24"/>
          <w:szCs w:val="24"/>
          <w:rtl/>
        </w:rPr>
        <w:t>3</w:t>
      </w:r>
      <w:r w:rsidRPr="00881EC2">
        <w:rPr>
          <w:rFonts w:ascii="Arial" w:hAnsi="Arial" w:cs="David" w:hint="cs"/>
          <w:sz w:val="24"/>
          <w:szCs w:val="24"/>
          <w:rtl/>
        </w:rPr>
        <w:t xml:space="preserve">.3.3_ </w:t>
      </w:r>
      <w:r w:rsidRPr="00881EC2">
        <w:rPr>
          <w:rFonts w:ascii="Arial" w:hAnsi="Arial" w:cs="David"/>
          <w:sz w:val="24"/>
          <w:szCs w:val="24"/>
          <w:rtl/>
        </w:rPr>
        <w:t>)</w:t>
      </w:r>
      <w:r w:rsidRPr="00881EC2">
        <w:rPr>
          <w:rFonts w:ascii="Arial" w:hAnsi="Arial" w:cs="David" w:hint="cs"/>
          <w:sz w:val="24"/>
          <w:szCs w:val="24"/>
          <w:rtl/>
        </w:rPr>
        <w:t xml:space="preserve"> </w:t>
      </w:r>
      <w:r w:rsidRPr="00881EC2">
        <w:rPr>
          <w:rFonts w:ascii="Arial" w:hAnsi="Arial" w:cs="David"/>
          <w:sz w:val="24"/>
          <w:szCs w:val="24"/>
          <w:rtl/>
        </w:rPr>
        <w:t>–</w:t>
      </w:r>
      <w:r w:rsidRPr="00881EC2">
        <w:rPr>
          <w:rFonts w:ascii="Arial" w:hAnsi="Arial" w:cs="David" w:hint="cs"/>
          <w:sz w:val="24"/>
          <w:szCs w:val="24"/>
          <w:rtl/>
        </w:rPr>
        <w:t xml:space="preserve"> </w:t>
      </w:r>
      <w:r w:rsidRPr="00412C80">
        <w:rPr>
          <w:rFonts w:ascii="Arial" w:hAnsi="Arial" w:cs="David"/>
          <w:b/>
          <w:bCs/>
          <w:sz w:val="24"/>
          <w:szCs w:val="24"/>
        </w:rPr>
        <w:t>_______</w:t>
      </w:r>
      <w:r w:rsidRPr="00412C80">
        <w:rPr>
          <w:rFonts w:ascii="Arial" w:hAnsi="Arial" w:cs="David"/>
          <w:sz w:val="24"/>
          <w:szCs w:val="24"/>
          <w:rtl/>
        </w:rPr>
        <w:t>.</w:t>
      </w:r>
      <w:r w:rsidRPr="00881EC2">
        <w:rPr>
          <w:rFonts w:ascii="Arial" w:hAnsi="Arial" w:cs="David" w:hint="cs"/>
          <w:sz w:val="24"/>
          <w:szCs w:val="24"/>
          <w:rtl/>
        </w:rPr>
        <w:t xml:space="preserve"> </w:t>
      </w:r>
    </w:p>
    <w:p w:rsidR="00ED5612" w:rsidRPr="00881EC2" w:rsidRDefault="00ED5612" w:rsidP="00ED5612">
      <w:pPr>
        <w:pStyle w:val="a"/>
        <w:numPr>
          <w:ilvl w:val="2"/>
          <w:numId w:val="71"/>
        </w:numPr>
        <w:ind w:left="1982" w:hanging="709"/>
        <w:rPr>
          <w:rFonts w:ascii="Arial" w:hAnsi="Arial" w:cs="David"/>
          <w:sz w:val="24"/>
          <w:szCs w:val="24"/>
          <w:rtl/>
        </w:rPr>
      </w:pPr>
      <w:r w:rsidRPr="00881EC2">
        <w:rPr>
          <w:rFonts w:ascii="Arial" w:hAnsi="Arial" w:cs="David"/>
          <w:b/>
          <w:bCs/>
          <w:sz w:val="24"/>
          <w:szCs w:val="24"/>
          <w:rtl/>
        </w:rPr>
        <w:t>מדד התחלתי</w:t>
      </w:r>
      <w:r w:rsidRPr="00881EC2">
        <w:rPr>
          <w:rFonts w:ascii="Arial" w:hAnsi="Arial" w:cs="David"/>
          <w:sz w:val="24"/>
          <w:szCs w:val="24"/>
          <w:rtl/>
        </w:rPr>
        <w:t xml:space="preserve"> – המדד הידוע בתאריך </w:t>
      </w:r>
      <w:r w:rsidRPr="00881EC2">
        <w:rPr>
          <w:rFonts w:ascii="Arial" w:hAnsi="Arial" w:cs="David"/>
          <w:b/>
          <w:bCs/>
          <w:sz w:val="24"/>
          <w:szCs w:val="24"/>
          <w:rtl/>
        </w:rPr>
        <w:t>התחלת</w:t>
      </w:r>
      <w:r w:rsidRPr="00881EC2">
        <w:rPr>
          <w:rFonts w:ascii="Arial" w:hAnsi="Arial" w:cs="David"/>
          <w:sz w:val="24"/>
          <w:szCs w:val="24"/>
          <w:rtl/>
        </w:rPr>
        <w:t xml:space="preserve"> ההצמדה</w:t>
      </w:r>
      <w:r w:rsidRPr="00881EC2">
        <w:rPr>
          <w:rFonts w:ascii="Arial" w:hAnsi="Arial" w:cs="David" w:hint="cs"/>
          <w:sz w:val="24"/>
          <w:szCs w:val="24"/>
          <w:rtl/>
        </w:rPr>
        <w:t xml:space="preserve">, מדד חודש: </w:t>
      </w:r>
      <w:r>
        <w:rPr>
          <w:rFonts w:ascii="Arial" w:hAnsi="Arial" w:cs="David" w:hint="cs"/>
          <w:sz w:val="24"/>
          <w:szCs w:val="24"/>
          <w:rtl/>
        </w:rPr>
        <w:t>____</w:t>
      </w:r>
      <w:r w:rsidRPr="00881EC2">
        <w:rPr>
          <w:rFonts w:ascii="Arial" w:hAnsi="Arial" w:cs="David" w:hint="cs"/>
          <w:sz w:val="24"/>
          <w:szCs w:val="24"/>
          <w:u w:val="single"/>
          <w:rtl/>
        </w:rPr>
        <w:t xml:space="preserve">               </w:t>
      </w:r>
    </w:p>
    <w:p w:rsidR="00ED5612" w:rsidRPr="00881EC2" w:rsidRDefault="00ED5612" w:rsidP="00ED5612">
      <w:pPr>
        <w:pStyle w:val="a"/>
        <w:numPr>
          <w:ilvl w:val="2"/>
          <w:numId w:val="71"/>
        </w:numPr>
        <w:ind w:left="1982" w:hanging="709"/>
        <w:rPr>
          <w:rFonts w:ascii="Arial" w:hAnsi="Arial" w:cs="David"/>
          <w:sz w:val="24"/>
          <w:szCs w:val="24"/>
          <w:rtl/>
        </w:rPr>
      </w:pPr>
      <w:r w:rsidRPr="00881EC2">
        <w:rPr>
          <w:rFonts w:ascii="Arial" w:hAnsi="Arial" w:cs="David"/>
          <w:b/>
          <w:bCs/>
          <w:sz w:val="24"/>
          <w:szCs w:val="24"/>
          <w:rtl/>
        </w:rPr>
        <w:t>המדד הקובע</w:t>
      </w:r>
      <w:r w:rsidRPr="00881EC2">
        <w:rPr>
          <w:rFonts w:ascii="Arial" w:hAnsi="Arial" w:cs="David"/>
          <w:sz w:val="24"/>
          <w:szCs w:val="24"/>
          <w:rtl/>
        </w:rPr>
        <w:t xml:space="preserve"> – המדד האחרון הידוע ביום מועד ביצוע ההצמדה.</w:t>
      </w:r>
      <w:r w:rsidRPr="00881EC2">
        <w:rPr>
          <w:rFonts w:ascii="Arial" w:hAnsi="Arial" w:cs="David" w:hint="cs"/>
          <w:sz w:val="24"/>
          <w:szCs w:val="24"/>
          <w:rtl/>
        </w:rPr>
        <w:t xml:space="preserve"> </w:t>
      </w:r>
    </w:p>
    <w:p w:rsidR="00ED5612" w:rsidRPr="00881EC2" w:rsidRDefault="00ED5612" w:rsidP="00ED5612">
      <w:pPr>
        <w:pStyle w:val="a"/>
        <w:numPr>
          <w:ilvl w:val="2"/>
          <w:numId w:val="71"/>
        </w:numPr>
        <w:ind w:left="1982" w:hanging="709"/>
        <w:rPr>
          <w:rFonts w:ascii="Arial" w:hAnsi="Arial" w:cs="David"/>
          <w:sz w:val="24"/>
          <w:szCs w:val="24"/>
          <w:rtl/>
        </w:rPr>
      </w:pPr>
      <w:r w:rsidRPr="00881EC2">
        <w:rPr>
          <w:rFonts w:ascii="Arial" w:hAnsi="Arial" w:cs="David"/>
          <w:sz w:val="24"/>
          <w:szCs w:val="24"/>
          <w:rtl/>
        </w:rPr>
        <w:t xml:space="preserve">הצמדה שלילית – הצמדה </w:t>
      </w:r>
      <w:r w:rsidRPr="00881EC2">
        <w:rPr>
          <w:rFonts w:ascii="Arial" w:hAnsi="Arial" w:cs="David"/>
          <w:b/>
          <w:bCs/>
          <w:sz w:val="24"/>
          <w:szCs w:val="24"/>
          <w:rtl/>
        </w:rPr>
        <w:t>המבוצעת</w:t>
      </w:r>
      <w:r w:rsidRPr="00881EC2">
        <w:rPr>
          <w:rFonts w:ascii="Arial" w:hAnsi="Arial" w:cs="David"/>
          <w:sz w:val="24"/>
          <w:szCs w:val="24"/>
          <w:rtl/>
        </w:rPr>
        <w:t xml:space="preserve"> כאשר המדד או הרכב המדדים הקובע ירד אל מתחת לשיעור המדד ההתחלתי.</w:t>
      </w:r>
    </w:p>
    <w:p w:rsidR="00ED5612" w:rsidRPr="00881EC2" w:rsidRDefault="00ED5612" w:rsidP="00ED5612">
      <w:pPr>
        <w:pStyle w:val="a"/>
        <w:numPr>
          <w:ilvl w:val="2"/>
          <w:numId w:val="71"/>
        </w:numPr>
        <w:ind w:left="1982" w:hanging="709"/>
        <w:rPr>
          <w:rFonts w:ascii="Arial" w:hAnsi="Arial" w:cs="David"/>
          <w:sz w:val="24"/>
          <w:szCs w:val="24"/>
          <w:rtl/>
        </w:rPr>
      </w:pPr>
      <w:r w:rsidRPr="00881EC2">
        <w:rPr>
          <w:rFonts w:ascii="Arial" w:hAnsi="Arial" w:cs="David"/>
          <w:b/>
          <w:bCs/>
          <w:sz w:val="24"/>
          <w:szCs w:val="24"/>
          <w:rtl/>
        </w:rPr>
        <w:t>מדד המחירים לצרכן</w:t>
      </w:r>
      <w:r w:rsidRPr="00881EC2">
        <w:rPr>
          <w:rFonts w:ascii="Arial" w:hAnsi="Arial" w:cs="David"/>
          <w:sz w:val="24"/>
          <w:szCs w:val="24"/>
          <w:rtl/>
        </w:rPr>
        <w:t xml:space="preserve"> – כפי שמפורסם על ידי הלשכה המרכזית לסטטיסטיקה או מי שהוסמך על ידי ממשלת ישראל להחליפה.</w:t>
      </w:r>
      <w:r w:rsidRPr="00881EC2">
        <w:rPr>
          <w:rFonts w:ascii="Arial" w:hAnsi="Arial" w:cs="David" w:hint="cs"/>
          <w:sz w:val="24"/>
          <w:szCs w:val="24"/>
          <w:rtl/>
        </w:rPr>
        <w:t xml:space="preserve"> </w:t>
      </w:r>
    </w:p>
    <w:p w:rsidR="00ED5612" w:rsidRPr="00881EC2" w:rsidRDefault="00ED5612" w:rsidP="00ED5612">
      <w:pPr>
        <w:pStyle w:val="a"/>
        <w:numPr>
          <w:ilvl w:val="1"/>
          <w:numId w:val="71"/>
        </w:numPr>
        <w:tabs>
          <w:tab w:val="clear" w:pos="1931"/>
        </w:tabs>
        <w:ind w:left="1273" w:hanging="567"/>
        <w:rPr>
          <w:rFonts w:cs="David"/>
          <w:sz w:val="24"/>
          <w:szCs w:val="24"/>
          <w:u w:val="single"/>
          <w:rtl/>
        </w:rPr>
      </w:pPr>
      <w:r w:rsidRPr="00881EC2">
        <w:rPr>
          <w:rFonts w:cs="David" w:hint="cs"/>
          <w:sz w:val="24"/>
          <w:szCs w:val="24"/>
          <w:u w:val="single"/>
          <w:rtl/>
        </w:rPr>
        <w:t>ע</w:t>
      </w:r>
      <w:r w:rsidRPr="00881EC2">
        <w:rPr>
          <w:rFonts w:cs="David"/>
          <w:sz w:val="24"/>
          <w:szCs w:val="24"/>
          <w:u w:val="single"/>
          <w:rtl/>
        </w:rPr>
        <w:t xml:space="preserve">קרונות ביצוע הצמדה </w:t>
      </w:r>
    </w:p>
    <w:p w:rsidR="00ED5612" w:rsidRPr="00881EC2" w:rsidRDefault="00ED5612" w:rsidP="00ED5612">
      <w:pPr>
        <w:pStyle w:val="a"/>
        <w:numPr>
          <w:ilvl w:val="2"/>
          <w:numId w:val="71"/>
        </w:numPr>
        <w:ind w:left="1982" w:hanging="709"/>
        <w:rPr>
          <w:rFonts w:ascii="Arial" w:hAnsi="Arial" w:cs="David"/>
          <w:sz w:val="24"/>
          <w:szCs w:val="24"/>
        </w:rPr>
      </w:pPr>
      <w:r w:rsidRPr="00881EC2">
        <w:rPr>
          <w:rFonts w:ascii="Arial" w:hAnsi="Arial" w:cs="David"/>
          <w:sz w:val="24"/>
          <w:szCs w:val="24"/>
          <w:rtl/>
        </w:rPr>
        <w:t>המחירים</w:t>
      </w:r>
      <w:r w:rsidRPr="00881EC2">
        <w:rPr>
          <w:rFonts w:ascii="Arial" w:hAnsi="Arial" w:cs="David"/>
          <w:sz w:val="24"/>
          <w:szCs w:val="24"/>
        </w:rPr>
        <w:t xml:space="preserve"> </w:t>
      </w:r>
      <w:r w:rsidRPr="00881EC2">
        <w:rPr>
          <w:rFonts w:ascii="Arial" w:hAnsi="Arial" w:cs="David"/>
          <w:sz w:val="24"/>
          <w:szCs w:val="24"/>
          <w:rtl/>
        </w:rPr>
        <w:t>יוצמדו</w:t>
      </w:r>
      <w:r w:rsidRPr="00881EC2">
        <w:rPr>
          <w:rFonts w:ascii="Arial" w:hAnsi="Arial" w:cs="David"/>
          <w:sz w:val="24"/>
          <w:szCs w:val="24"/>
        </w:rPr>
        <w:t xml:space="preserve"> </w:t>
      </w:r>
      <w:r w:rsidRPr="00881EC2">
        <w:rPr>
          <w:rFonts w:ascii="Arial" w:hAnsi="Arial" w:cs="David"/>
          <w:sz w:val="24"/>
          <w:szCs w:val="24"/>
          <w:rtl/>
        </w:rPr>
        <w:t>לשינויים</w:t>
      </w:r>
      <w:r w:rsidRPr="00881EC2">
        <w:rPr>
          <w:rFonts w:ascii="Arial" w:hAnsi="Arial" w:cs="David"/>
          <w:sz w:val="24"/>
          <w:szCs w:val="24"/>
        </w:rPr>
        <w:t xml:space="preserve"> </w:t>
      </w:r>
      <w:r w:rsidRPr="00881EC2">
        <w:rPr>
          <w:rFonts w:ascii="Arial" w:hAnsi="Arial" w:cs="David"/>
          <w:sz w:val="24"/>
          <w:szCs w:val="24"/>
          <w:rtl/>
        </w:rPr>
        <w:t>ב</w:t>
      </w:r>
      <w:r w:rsidRPr="00881EC2">
        <w:rPr>
          <w:rFonts w:ascii="Arial" w:hAnsi="Arial" w:cs="David" w:hint="cs"/>
          <w:sz w:val="24"/>
          <w:szCs w:val="24"/>
          <w:rtl/>
        </w:rPr>
        <w:softHyphen/>
      </w:r>
      <w:r w:rsidRPr="00881EC2">
        <w:rPr>
          <w:rFonts w:ascii="Arial" w:hAnsi="Arial" w:cs="David" w:hint="cs"/>
          <w:sz w:val="24"/>
          <w:szCs w:val="24"/>
          <w:u w:val="single"/>
          <w:rtl/>
        </w:rPr>
        <w:t xml:space="preserve">מדד המחירים לצרכן </w:t>
      </w:r>
      <w:r w:rsidRPr="00881EC2">
        <w:rPr>
          <w:rFonts w:ascii="Arial" w:hAnsi="Arial" w:cs="David"/>
          <w:sz w:val="24"/>
          <w:szCs w:val="24"/>
          <w:rtl/>
        </w:rPr>
        <w:t>(להלן</w:t>
      </w:r>
      <w:r w:rsidRPr="00881EC2">
        <w:rPr>
          <w:rFonts w:ascii="Arial" w:hAnsi="Arial" w:cs="David" w:hint="cs"/>
          <w:sz w:val="24"/>
          <w:szCs w:val="24"/>
          <w:rtl/>
        </w:rPr>
        <w:t>:</w:t>
      </w:r>
      <w:r w:rsidRPr="00881EC2">
        <w:rPr>
          <w:rFonts w:ascii="Arial" w:hAnsi="Arial" w:cs="David"/>
          <w:sz w:val="24"/>
          <w:szCs w:val="24"/>
          <w:rtl/>
        </w:rPr>
        <w:t xml:space="preserve"> </w:t>
      </w:r>
      <w:r w:rsidRPr="00881EC2">
        <w:rPr>
          <w:rFonts w:ascii="Arial" w:hAnsi="Arial" w:cs="David" w:hint="cs"/>
          <w:sz w:val="24"/>
          <w:szCs w:val="24"/>
          <w:rtl/>
        </w:rPr>
        <w:t>"</w:t>
      </w:r>
      <w:r w:rsidRPr="00881EC2">
        <w:rPr>
          <w:rFonts w:ascii="Arial" w:hAnsi="Arial" w:cs="David"/>
          <w:sz w:val="24"/>
          <w:szCs w:val="24"/>
          <w:rtl/>
        </w:rPr>
        <w:t>המדד</w:t>
      </w:r>
      <w:r w:rsidRPr="00881EC2">
        <w:rPr>
          <w:rFonts w:ascii="Arial" w:hAnsi="Arial" w:cs="David" w:hint="cs"/>
          <w:sz w:val="24"/>
          <w:szCs w:val="24"/>
          <w:rtl/>
        </w:rPr>
        <w:t>"</w:t>
      </w:r>
      <w:r w:rsidRPr="00881EC2">
        <w:rPr>
          <w:rFonts w:ascii="Arial" w:hAnsi="Arial" w:cs="David"/>
          <w:sz w:val="24"/>
          <w:szCs w:val="24"/>
          <w:rtl/>
        </w:rPr>
        <w:t>).</w:t>
      </w:r>
      <w:r w:rsidRPr="00881EC2">
        <w:rPr>
          <w:rFonts w:ascii="Arial" w:hAnsi="Arial" w:cs="David"/>
          <w:sz w:val="24"/>
          <w:szCs w:val="24"/>
        </w:rPr>
        <w:t xml:space="preserve"> </w:t>
      </w:r>
    </w:p>
    <w:p w:rsidR="00ED5612" w:rsidRPr="00881EC2" w:rsidRDefault="00ED5612" w:rsidP="00ED5612">
      <w:pPr>
        <w:pStyle w:val="a"/>
        <w:numPr>
          <w:ilvl w:val="2"/>
          <w:numId w:val="71"/>
        </w:numPr>
        <w:ind w:left="1982" w:hanging="709"/>
        <w:rPr>
          <w:rFonts w:ascii="Arial" w:hAnsi="Arial" w:cs="David"/>
          <w:sz w:val="24"/>
          <w:szCs w:val="24"/>
        </w:rPr>
      </w:pPr>
      <w:r w:rsidRPr="00881EC2">
        <w:rPr>
          <w:rFonts w:ascii="Arial" w:hAnsi="Arial" w:cs="David" w:hint="cs"/>
          <w:sz w:val="24"/>
          <w:szCs w:val="24"/>
          <w:rtl/>
        </w:rPr>
        <w:t>סכום ההצמדה שיחושב יתווסף (או יופחת, אם חלה ירידה במדד הרלוונטי) לתעריפים שנקבעו בהתקשרות.</w:t>
      </w:r>
    </w:p>
    <w:p w:rsidR="00ED5612" w:rsidRPr="00881EC2" w:rsidRDefault="00ED5612" w:rsidP="00ED5612">
      <w:pPr>
        <w:pStyle w:val="a"/>
        <w:numPr>
          <w:ilvl w:val="2"/>
          <w:numId w:val="71"/>
        </w:numPr>
        <w:ind w:left="1982" w:hanging="709"/>
        <w:rPr>
          <w:rFonts w:ascii="Arial" w:hAnsi="Arial" w:cs="David"/>
          <w:sz w:val="24"/>
          <w:szCs w:val="24"/>
        </w:rPr>
      </w:pPr>
      <w:r w:rsidRPr="00881EC2">
        <w:rPr>
          <w:rFonts w:ascii="Arial" w:hAnsi="Arial" w:cs="David" w:hint="cs"/>
          <w:sz w:val="24"/>
          <w:szCs w:val="24"/>
          <w:rtl/>
        </w:rPr>
        <w:t>ביצוע הצמדה יהיה גם במקרים שבהם מדובר בהצמדה שלילית.</w:t>
      </w:r>
    </w:p>
    <w:p w:rsidR="00ED5612" w:rsidRPr="00881EC2" w:rsidRDefault="00ED5612" w:rsidP="00ED5612">
      <w:pPr>
        <w:pStyle w:val="a"/>
        <w:numPr>
          <w:ilvl w:val="2"/>
          <w:numId w:val="71"/>
        </w:numPr>
        <w:ind w:left="1982" w:hanging="709"/>
        <w:rPr>
          <w:rFonts w:ascii="Arial" w:hAnsi="Arial" w:cs="David"/>
          <w:sz w:val="24"/>
          <w:szCs w:val="24"/>
        </w:rPr>
      </w:pPr>
      <w:r w:rsidRPr="00881EC2">
        <w:rPr>
          <w:rFonts w:ascii="Arial" w:hAnsi="Arial" w:cs="David" w:hint="cs"/>
          <w:sz w:val="24"/>
          <w:szCs w:val="24"/>
          <w:rtl/>
        </w:rPr>
        <w:t xml:space="preserve">ביצוע ההצמדה יהיה במועד קבלת הטובין / מועד קבלת החשבונית במשרד </w:t>
      </w:r>
      <w:r w:rsidRPr="00881EC2">
        <w:rPr>
          <w:rFonts w:ascii="Arial" w:hAnsi="Arial" w:cs="David" w:hint="cs"/>
          <w:i/>
          <w:iCs/>
          <w:sz w:val="24"/>
          <w:szCs w:val="24"/>
          <w:rtl/>
        </w:rPr>
        <w:t>[יש למחוק את המיותר]</w:t>
      </w:r>
    </w:p>
    <w:p w:rsidR="00ED5612" w:rsidRPr="00881EC2" w:rsidRDefault="00ED5612" w:rsidP="00ED5612">
      <w:pPr>
        <w:pStyle w:val="a"/>
        <w:keepNext/>
        <w:numPr>
          <w:ilvl w:val="1"/>
          <w:numId w:val="71"/>
        </w:numPr>
        <w:tabs>
          <w:tab w:val="clear" w:pos="1931"/>
        </w:tabs>
        <w:ind w:left="1276" w:hanging="567"/>
        <w:rPr>
          <w:rFonts w:cs="David"/>
          <w:sz w:val="24"/>
          <w:szCs w:val="24"/>
          <w:u w:val="single"/>
        </w:rPr>
      </w:pPr>
      <w:r w:rsidRPr="00881EC2">
        <w:rPr>
          <w:rFonts w:cs="David" w:hint="cs"/>
          <w:sz w:val="24"/>
          <w:szCs w:val="24"/>
          <w:u w:val="single"/>
          <w:rtl/>
        </w:rPr>
        <w:t xml:space="preserve">מנגנון </w:t>
      </w:r>
      <w:r w:rsidRPr="00881EC2">
        <w:rPr>
          <w:rFonts w:cs="David" w:hint="eastAsia"/>
          <w:sz w:val="24"/>
          <w:szCs w:val="24"/>
          <w:u w:val="single"/>
          <w:rtl/>
        </w:rPr>
        <w:t>ביצוע</w:t>
      </w:r>
      <w:r w:rsidRPr="00881EC2">
        <w:rPr>
          <w:rFonts w:cs="David"/>
          <w:sz w:val="24"/>
          <w:szCs w:val="24"/>
          <w:u w:val="single"/>
          <w:rtl/>
        </w:rPr>
        <w:t xml:space="preserve"> </w:t>
      </w:r>
      <w:r w:rsidRPr="00881EC2">
        <w:rPr>
          <w:rFonts w:cs="David" w:hint="eastAsia"/>
          <w:sz w:val="24"/>
          <w:szCs w:val="24"/>
          <w:u w:val="single"/>
          <w:rtl/>
        </w:rPr>
        <w:t>הצמדה</w:t>
      </w:r>
    </w:p>
    <w:p w:rsidR="00ED5612" w:rsidRPr="00881EC2" w:rsidRDefault="00ED5612" w:rsidP="00ED5612">
      <w:pPr>
        <w:pStyle w:val="a"/>
        <w:numPr>
          <w:ilvl w:val="2"/>
          <w:numId w:val="71"/>
        </w:numPr>
        <w:ind w:left="1982" w:hanging="709"/>
        <w:rPr>
          <w:rFonts w:cs="David"/>
          <w:sz w:val="24"/>
          <w:szCs w:val="24"/>
        </w:rPr>
      </w:pPr>
      <w:bookmarkStart w:id="0" w:name="_Ref353196419"/>
      <w:r w:rsidRPr="00881EC2">
        <w:rPr>
          <w:rFonts w:ascii="Arial" w:hAnsi="Arial" w:cs="David"/>
          <w:sz w:val="24"/>
          <w:szCs w:val="24"/>
          <w:rtl/>
        </w:rPr>
        <w:t>ביצוע ההצמדה יחל לאחר תום 18 חודשים מ</w:t>
      </w:r>
      <w:r w:rsidRPr="00881EC2">
        <w:rPr>
          <w:rFonts w:ascii="Arial" w:hAnsi="Arial" w:cs="David" w:hint="cs"/>
          <w:sz w:val="24"/>
          <w:szCs w:val="24"/>
          <w:rtl/>
        </w:rPr>
        <w:t xml:space="preserve">תאריך </w:t>
      </w:r>
      <w:r w:rsidRPr="00881EC2">
        <w:rPr>
          <w:rFonts w:ascii="Arial" w:hAnsi="Arial" w:cs="David"/>
          <w:sz w:val="24"/>
          <w:szCs w:val="24"/>
          <w:rtl/>
        </w:rPr>
        <w:t>הבסיס</w:t>
      </w:r>
      <w:r w:rsidRPr="00881EC2">
        <w:rPr>
          <w:rFonts w:ascii="Arial" w:hAnsi="Arial" w:cs="David" w:hint="cs"/>
          <w:sz w:val="24"/>
          <w:szCs w:val="24"/>
          <w:rtl/>
        </w:rPr>
        <w:t xml:space="preserve">, למעט במקרה המפורט בסעיף </w:t>
      </w:r>
      <w:r w:rsidRPr="00881EC2">
        <w:rPr>
          <w:rFonts w:ascii="Arial" w:hAnsi="Arial" w:cs="David"/>
          <w:sz w:val="24"/>
          <w:szCs w:val="24"/>
          <w:rtl/>
        </w:rPr>
        <w:fldChar w:fldCharType="begin"/>
      </w:r>
      <w:r w:rsidRPr="00881EC2">
        <w:rPr>
          <w:rFonts w:ascii="Arial" w:hAnsi="Arial" w:cs="David"/>
          <w:sz w:val="24"/>
          <w:szCs w:val="24"/>
          <w:rtl/>
        </w:rPr>
        <w:instrText xml:space="preserve"> </w:instrText>
      </w:r>
      <w:r w:rsidRPr="00881EC2">
        <w:rPr>
          <w:rFonts w:ascii="Arial" w:hAnsi="Arial" w:cs="David" w:hint="cs"/>
          <w:sz w:val="24"/>
          <w:szCs w:val="24"/>
        </w:rPr>
        <w:instrText>REF</w:instrText>
      </w:r>
      <w:r w:rsidRPr="00881EC2">
        <w:rPr>
          <w:rFonts w:ascii="Arial" w:hAnsi="Arial" w:cs="David" w:hint="cs"/>
          <w:sz w:val="24"/>
          <w:szCs w:val="24"/>
          <w:rtl/>
        </w:rPr>
        <w:instrText xml:space="preserve"> _</w:instrText>
      </w:r>
      <w:r w:rsidRPr="00881EC2">
        <w:rPr>
          <w:rFonts w:ascii="Arial" w:hAnsi="Arial" w:cs="David" w:hint="cs"/>
          <w:sz w:val="24"/>
          <w:szCs w:val="24"/>
        </w:rPr>
        <w:instrText>Ref353709015 \r \h</w:instrText>
      </w:r>
      <w:r w:rsidRPr="00881EC2">
        <w:rPr>
          <w:rFonts w:ascii="Arial" w:hAnsi="Arial" w:cs="David"/>
          <w:sz w:val="24"/>
          <w:szCs w:val="24"/>
          <w:rtl/>
        </w:rPr>
        <w:instrText xml:space="preserve">  \* </w:instrText>
      </w:r>
      <w:r w:rsidRPr="00881EC2">
        <w:rPr>
          <w:rFonts w:ascii="Arial" w:hAnsi="Arial" w:cs="David"/>
          <w:sz w:val="24"/>
          <w:szCs w:val="24"/>
        </w:rPr>
        <w:instrText>MERGEFORMAT</w:instrText>
      </w:r>
      <w:r w:rsidRPr="00881EC2">
        <w:rPr>
          <w:rFonts w:ascii="Arial" w:hAnsi="Arial" w:cs="David"/>
          <w:sz w:val="24"/>
          <w:szCs w:val="24"/>
          <w:rtl/>
        </w:rPr>
        <w:instrText xml:space="preserve"> </w:instrText>
      </w:r>
      <w:r w:rsidRPr="00881EC2">
        <w:rPr>
          <w:rFonts w:ascii="Arial" w:hAnsi="Arial" w:cs="David"/>
          <w:sz w:val="24"/>
          <w:szCs w:val="24"/>
          <w:rtl/>
        </w:rPr>
      </w:r>
      <w:r w:rsidRPr="00881EC2">
        <w:rPr>
          <w:rFonts w:ascii="Arial" w:hAnsi="Arial" w:cs="David"/>
          <w:sz w:val="24"/>
          <w:szCs w:val="24"/>
          <w:rtl/>
        </w:rPr>
        <w:fldChar w:fldCharType="separate"/>
      </w:r>
      <w:r w:rsidR="00091B70">
        <w:rPr>
          <w:rFonts w:ascii="Arial" w:hAnsi="Arial" w:cs="David"/>
          <w:sz w:val="24"/>
          <w:szCs w:val="24"/>
          <w:cs/>
        </w:rPr>
        <w:t>‎</w:t>
      </w:r>
      <w:r w:rsidR="00091B70">
        <w:rPr>
          <w:rFonts w:ascii="Arial" w:hAnsi="Arial" w:cs="David"/>
          <w:sz w:val="24"/>
          <w:szCs w:val="24"/>
        </w:rPr>
        <w:t>13.3.3</w:t>
      </w:r>
      <w:r w:rsidRPr="00881EC2">
        <w:rPr>
          <w:rFonts w:ascii="Arial" w:hAnsi="Arial" w:cs="David"/>
          <w:sz w:val="24"/>
          <w:szCs w:val="24"/>
          <w:rtl/>
        </w:rPr>
        <w:fldChar w:fldCharType="end"/>
      </w:r>
      <w:r w:rsidRPr="00881EC2">
        <w:rPr>
          <w:rFonts w:ascii="Arial" w:hAnsi="Arial" w:cs="David" w:hint="cs"/>
          <w:sz w:val="24"/>
          <w:szCs w:val="24"/>
          <w:rtl/>
        </w:rPr>
        <w:t>.</w:t>
      </w:r>
      <w:r w:rsidRPr="00881EC2">
        <w:rPr>
          <w:rFonts w:ascii="Arial" w:hAnsi="Arial" w:cs="David"/>
          <w:sz w:val="24"/>
          <w:szCs w:val="24"/>
          <w:rtl/>
        </w:rPr>
        <w:t xml:space="preserve"> </w:t>
      </w:r>
      <w:r w:rsidRPr="00881EC2">
        <w:rPr>
          <w:rFonts w:cs="David" w:hint="cs"/>
          <w:sz w:val="24"/>
          <w:szCs w:val="24"/>
          <w:rtl/>
        </w:rPr>
        <w:t>המדד הידוע ביום זה ייקבע כמדד ההתחלתי.</w:t>
      </w:r>
      <w:bookmarkEnd w:id="0"/>
    </w:p>
    <w:p w:rsidR="00ED5612" w:rsidRPr="00881EC2" w:rsidRDefault="00ED5612" w:rsidP="00ED5612">
      <w:pPr>
        <w:pStyle w:val="a"/>
        <w:numPr>
          <w:ilvl w:val="2"/>
          <w:numId w:val="71"/>
        </w:numPr>
        <w:ind w:left="1982" w:hanging="709"/>
        <w:rPr>
          <w:rFonts w:ascii="Arial" w:hAnsi="Arial" w:cs="David"/>
          <w:sz w:val="24"/>
          <w:szCs w:val="24"/>
        </w:rPr>
      </w:pPr>
      <w:bookmarkStart w:id="1" w:name="_Ref353709105"/>
      <w:r w:rsidRPr="00881EC2">
        <w:rPr>
          <w:rFonts w:ascii="Arial" w:hAnsi="Arial" w:cs="David" w:hint="cs"/>
          <w:sz w:val="24"/>
          <w:szCs w:val="24"/>
          <w:rtl/>
        </w:rPr>
        <w:t>ההצמדה תתבצע מדי 6 חודשים, כך שההצמדה הראשונה תתבצע בחלוף 18 חודשים מתאריך תחילת הצמדה, ובכל 6 חודשים לאחר מכן.</w:t>
      </w:r>
      <w:bookmarkEnd w:id="1"/>
    </w:p>
    <w:p w:rsidR="00ED5612" w:rsidRPr="00881EC2" w:rsidRDefault="00ED5612" w:rsidP="00ED5612">
      <w:pPr>
        <w:pStyle w:val="a"/>
        <w:numPr>
          <w:ilvl w:val="2"/>
          <w:numId w:val="71"/>
        </w:numPr>
        <w:ind w:left="1982" w:hanging="709"/>
        <w:rPr>
          <w:rFonts w:ascii="Arial" w:hAnsi="Arial" w:cs="David"/>
          <w:sz w:val="24"/>
          <w:szCs w:val="24"/>
        </w:rPr>
      </w:pPr>
      <w:bookmarkStart w:id="2" w:name="_Ref353709015"/>
      <w:r w:rsidRPr="00881EC2">
        <w:rPr>
          <w:rFonts w:ascii="Arial" w:hAnsi="Arial" w:cs="David"/>
          <w:sz w:val="24"/>
          <w:szCs w:val="24"/>
          <w:rtl/>
        </w:rPr>
        <w:t xml:space="preserve">על אף </w:t>
      </w:r>
      <w:r w:rsidRPr="00881EC2">
        <w:rPr>
          <w:rFonts w:ascii="Arial" w:hAnsi="Arial" w:cs="David" w:hint="cs"/>
          <w:sz w:val="24"/>
          <w:szCs w:val="24"/>
          <w:rtl/>
        </w:rPr>
        <w:t xml:space="preserve">האמור בסעיף </w:t>
      </w:r>
      <w:r w:rsidRPr="00881EC2">
        <w:rPr>
          <w:rFonts w:ascii="Arial" w:hAnsi="Arial" w:cs="David"/>
          <w:sz w:val="24"/>
          <w:szCs w:val="24"/>
          <w:rtl/>
        </w:rPr>
        <w:fldChar w:fldCharType="begin"/>
      </w:r>
      <w:r w:rsidRPr="00881EC2">
        <w:rPr>
          <w:rFonts w:ascii="Arial" w:hAnsi="Arial" w:cs="David"/>
          <w:sz w:val="24"/>
          <w:szCs w:val="24"/>
          <w:rtl/>
        </w:rPr>
        <w:instrText xml:space="preserve"> </w:instrText>
      </w:r>
      <w:r w:rsidRPr="00881EC2">
        <w:rPr>
          <w:rFonts w:ascii="Arial" w:hAnsi="Arial" w:cs="David"/>
          <w:sz w:val="24"/>
          <w:szCs w:val="24"/>
        </w:rPr>
        <w:instrText>REF</w:instrText>
      </w:r>
      <w:r w:rsidRPr="00881EC2">
        <w:rPr>
          <w:rFonts w:ascii="Arial" w:hAnsi="Arial" w:cs="David"/>
          <w:sz w:val="24"/>
          <w:szCs w:val="24"/>
          <w:rtl/>
        </w:rPr>
        <w:instrText xml:space="preserve"> _</w:instrText>
      </w:r>
      <w:r w:rsidRPr="00881EC2">
        <w:rPr>
          <w:rFonts w:ascii="Arial" w:hAnsi="Arial" w:cs="David"/>
          <w:sz w:val="24"/>
          <w:szCs w:val="24"/>
        </w:rPr>
        <w:instrText>Ref353196419 \r \h</w:instrText>
      </w:r>
      <w:r w:rsidRPr="00881EC2">
        <w:rPr>
          <w:rFonts w:ascii="Arial" w:hAnsi="Arial" w:cs="David"/>
          <w:sz w:val="24"/>
          <w:szCs w:val="24"/>
          <w:rtl/>
        </w:rPr>
        <w:instrText xml:space="preserve">  \* </w:instrText>
      </w:r>
      <w:r w:rsidRPr="00881EC2">
        <w:rPr>
          <w:rFonts w:ascii="Arial" w:hAnsi="Arial" w:cs="David"/>
          <w:sz w:val="24"/>
          <w:szCs w:val="24"/>
        </w:rPr>
        <w:instrText>MERGEFORMAT</w:instrText>
      </w:r>
      <w:r w:rsidRPr="00881EC2">
        <w:rPr>
          <w:rFonts w:ascii="Arial" w:hAnsi="Arial" w:cs="David"/>
          <w:sz w:val="24"/>
          <w:szCs w:val="24"/>
          <w:rtl/>
        </w:rPr>
        <w:instrText xml:space="preserve"> </w:instrText>
      </w:r>
      <w:r w:rsidRPr="00881EC2">
        <w:rPr>
          <w:rFonts w:ascii="Arial" w:hAnsi="Arial" w:cs="David"/>
          <w:sz w:val="24"/>
          <w:szCs w:val="24"/>
          <w:rtl/>
        </w:rPr>
      </w:r>
      <w:r w:rsidRPr="00881EC2">
        <w:rPr>
          <w:rFonts w:ascii="Arial" w:hAnsi="Arial" w:cs="David"/>
          <w:sz w:val="24"/>
          <w:szCs w:val="24"/>
          <w:rtl/>
        </w:rPr>
        <w:fldChar w:fldCharType="separate"/>
      </w:r>
      <w:r w:rsidR="00091B70">
        <w:rPr>
          <w:rFonts w:ascii="Arial" w:hAnsi="Arial" w:cs="David"/>
          <w:sz w:val="24"/>
          <w:szCs w:val="24"/>
          <w:cs/>
        </w:rPr>
        <w:t>‎</w:t>
      </w:r>
      <w:r w:rsidR="00091B70">
        <w:rPr>
          <w:rFonts w:ascii="Arial" w:hAnsi="Arial" w:cs="David"/>
          <w:sz w:val="24"/>
          <w:szCs w:val="24"/>
        </w:rPr>
        <w:t>13.3.1</w:t>
      </w:r>
      <w:r w:rsidRPr="00881EC2">
        <w:rPr>
          <w:rFonts w:ascii="Arial" w:hAnsi="Arial" w:cs="David"/>
          <w:sz w:val="24"/>
          <w:szCs w:val="24"/>
          <w:rtl/>
        </w:rPr>
        <w:fldChar w:fldCharType="end"/>
      </w:r>
      <w:r w:rsidRPr="00881EC2">
        <w:rPr>
          <w:rFonts w:ascii="Arial" w:hAnsi="Arial" w:cs="David"/>
          <w:sz w:val="24"/>
          <w:szCs w:val="24"/>
          <w:rtl/>
        </w:rPr>
        <w:t>,</w:t>
      </w:r>
      <w:r w:rsidRPr="00881EC2">
        <w:rPr>
          <w:rFonts w:ascii="Arial" w:hAnsi="Arial" w:cs="David"/>
          <w:sz w:val="24"/>
          <w:szCs w:val="24"/>
        </w:rPr>
        <w:t xml:space="preserve"> </w:t>
      </w:r>
      <w:r w:rsidRPr="00881EC2">
        <w:rPr>
          <w:rFonts w:ascii="Arial" w:hAnsi="Arial" w:cs="David"/>
          <w:sz w:val="24"/>
          <w:szCs w:val="24"/>
          <w:rtl/>
        </w:rPr>
        <w:t>אם</w:t>
      </w:r>
      <w:r w:rsidRPr="00881EC2">
        <w:rPr>
          <w:rFonts w:ascii="Arial" w:hAnsi="Arial" w:cs="David"/>
          <w:sz w:val="24"/>
          <w:szCs w:val="24"/>
        </w:rPr>
        <w:t xml:space="preserve"> </w:t>
      </w:r>
      <w:r w:rsidRPr="00881EC2">
        <w:rPr>
          <w:rFonts w:ascii="Arial" w:hAnsi="Arial" w:cs="David"/>
          <w:sz w:val="24"/>
          <w:szCs w:val="24"/>
          <w:rtl/>
        </w:rPr>
        <w:t>ב</w:t>
      </w:r>
      <w:r w:rsidRPr="00881EC2">
        <w:rPr>
          <w:rFonts w:ascii="Arial" w:hAnsi="Arial" w:cs="David" w:hint="cs"/>
          <w:sz w:val="24"/>
          <w:szCs w:val="24"/>
          <w:rtl/>
        </w:rPr>
        <w:t>מועד מסוים (להלן: "יום השינוי") ב</w:t>
      </w:r>
      <w:r w:rsidRPr="00881EC2">
        <w:rPr>
          <w:rFonts w:ascii="Arial" w:hAnsi="Arial" w:cs="David"/>
          <w:sz w:val="24"/>
          <w:szCs w:val="24"/>
          <w:rtl/>
        </w:rPr>
        <w:t>מהלך</w:t>
      </w:r>
      <w:r w:rsidRPr="00881EC2">
        <w:rPr>
          <w:rFonts w:ascii="Arial" w:hAnsi="Arial" w:cs="David"/>
          <w:sz w:val="24"/>
          <w:szCs w:val="24"/>
        </w:rPr>
        <w:t xml:space="preserve"> 18 </w:t>
      </w:r>
      <w:r w:rsidRPr="00881EC2">
        <w:rPr>
          <w:rFonts w:ascii="Arial" w:hAnsi="Arial" w:cs="David" w:hint="cs"/>
          <w:sz w:val="24"/>
          <w:szCs w:val="24"/>
          <w:rtl/>
        </w:rPr>
        <w:t xml:space="preserve"> </w:t>
      </w:r>
      <w:r w:rsidRPr="00881EC2">
        <w:rPr>
          <w:rFonts w:ascii="Arial" w:hAnsi="Arial" w:cs="David"/>
          <w:sz w:val="24"/>
          <w:szCs w:val="24"/>
          <w:rtl/>
        </w:rPr>
        <w:t>החודשים</w:t>
      </w:r>
      <w:r w:rsidRPr="00881EC2">
        <w:rPr>
          <w:rFonts w:ascii="Arial" w:hAnsi="Arial" w:cs="David"/>
          <w:sz w:val="24"/>
          <w:szCs w:val="24"/>
        </w:rPr>
        <w:t xml:space="preserve"> </w:t>
      </w:r>
      <w:r w:rsidRPr="00881EC2">
        <w:rPr>
          <w:rFonts w:ascii="Arial" w:hAnsi="Arial" w:cs="David"/>
          <w:sz w:val="24"/>
          <w:szCs w:val="24"/>
          <w:rtl/>
        </w:rPr>
        <w:t>הראשוני</w:t>
      </w:r>
      <w:r w:rsidRPr="00881EC2">
        <w:rPr>
          <w:rFonts w:ascii="Arial" w:hAnsi="Arial" w:cs="David" w:hint="cs"/>
          <w:sz w:val="24"/>
          <w:szCs w:val="24"/>
          <w:rtl/>
        </w:rPr>
        <w:t>ם מתאריך הבסיס,</w:t>
      </w:r>
      <w:r w:rsidRPr="00881EC2">
        <w:rPr>
          <w:rFonts w:ascii="Arial" w:hAnsi="Arial" w:cs="David"/>
          <w:sz w:val="24"/>
          <w:szCs w:val="24"/>
        </w:rPr>
        <w:t xml:space="preserve"> </w:t>
      </w:r>
      <w:r w:rsidRPr="00881EC2">
        <w:rPr>
          <w:rFonts w:ascii="Arial" w:hAnsi="Arial" w:cs="David"/>
          <w:sz w:val="24"/>
          <w:szCs w:val="24"/>
          <w:rtl/>
        </w:rPr>
        <w:t>יחול</w:t>
      </w:r>
      <w:r w:rsidRPr="00881EC2">
        <w:rPr>
          <w:rFonts w:ascii="Arial" w:hAnsi="Arial" w:cs="David"/>
          <w:sz w:val="24"/>
          <w:szCs w:val="24"/>
        </w:rPr>
        <w:t xml:space="preserve"> </w:t>
      </w:r>
      <w:r w:rsidRPr="00881EC2">
        <w:rPr>
          <w:rFonts w:ascii="Arial" w:hAnsi="Arial" w:cs="David"/>
          <w:sz w:val="24"/>
          <w:szCs w:val="24"/>
          <w:rtl/>
        </w:rPr>
        <w:t>שינוי</w:t>
      </w:r>
      <w:r w:rsidRPr="00881EC2">
        <w:rPr>
          <w:rFonts w:ascii="Arial" w:hAnsi="Arial" w:cs="David"/>
          <w:sz w:val="24"/>
          <w:szCs w:val="24"/>
        </w:rPr>
        <w:t xml:space="preserve"> </w:t>
      </w:r>
      <w:r w:rsidRPr="00881EC2">
        <w:rPr>
          <w:rFonts w:ascii="Arial" w:hAnsi="Arial" w:cs="David"/>
          <w:sz w:val="24"/>
          <w:szCs w:val="24"/>
          <w:rtl/>
        </w:rPr>
        <w:t>במדד</w:t>
      </w:r>
      <w:r w:rsidRPr="00881EC2">
        <w:rPr>
          <w:rFonts w:ascii="Arial" w:hAnsi="Arial" w:cs="David" w:hint="cs"/>
          <w:sz w:val="24"/>
          <w:szCs w:val="24"/>
          <w:rtl/>
        </w:rPr>
        <w:t xml:space="preserve"> </w:t>
      </w:r>
      <w:r w:rsidRPr="00881EC2">
        <w:rPr>
          <w:rFonts w:ascii="Arial" w:hAnsi="Arial" w:cs="David"/>
          <w:sz w:val="24"/>
          <w:szCs w:val="24"/>
          <w:rtl/>
        </w:rPr>
        <w:t>–</w:t>
      </w:r>
      <w:r w:rsidRPr="00881EC2">
        <w:rPr>
          <w:rFonts w:ascii="Arial" w:hAnsi="Arial" w:cs="David" w:hint="cs"/>
          <w:sz w:val="24"/>
          <w:szCs w:val="24"/>
          <w:rtl/>
        </w:rPr>
        <w:t xml:space="preserve"> כך ש</w:t>
      </w:r>
      <w:r w:rsidRPr="00881EC2">
        <w:rPr>
          <w:rFonts w:ascii="Arial" w:hAnsi="Arial" w:cs="David"/>
          <w:sz w:val="24"/>
          <w:szCs w:val="24"/>
          <w:rtl/>
        </w:rPr>
        <w:t>יהיה גבוה בשיעור של</w:t>
      </w:r>
      <w:r w:rsidRPr="00881EC2">
        <w:rPr>
          <w:rFonts w:ascii="Arial" w:hAnsi="Arial" w:cs="David"/>
          <w:sz w:val="24"/>
          <w:szCs w:val="24"/>
        </w:rPr>
        <w:t xml:space="preserve">4% </w:t>
      </w:r>
      <w:r w:rsidRPr="00881EC2">
        <w:rPr>
          <w:rFonts w:ascii="Arial" w:hAnsi="Arial" w:cs="David"/>
          <w:sz w:val="24"/>
          <w:szCs w:val="24"/>
          <w:rtl/>
        </w:rPr>
        <w:t xml:space="preserve"> ויותר מ</w:t>
      </w:r>
      <w:r w:rsidRPr="00881EC2">
        <w:rPr>
          <w:rFonts w:ascii="Arial" w:hAnsi="Arial" w:cs="David" w:hint="cs"/>
          <w:sz w:val="24"/>
          <w:szCs w:val="24"/>
          <w:rtl/>
        </w:rPr>
        <w:t>ה</w:t>
      </w:r>
      <w:r w:rsidRPr="00881EC2">
        <w:rPr>
          <w:rFonts w:ascii="Arial" w:hAnsi="Arial" w:cs="David"/>
          <w:sz w:val="24"/>
          <w:szCs w:val="24"/>
          <w:rtl/>
        </w:rPr>
        <w:t xml:space="preserve">מדד </w:t>
      </w:r>
      <w:r w:rsidRPr="00881EC2">
        <w:rPr>
          <w:rFonts w:ascii="Arial" w:hAnsi="Arial" w:cs="David" w:hint="cs"/>
          <w:sz w:val="24"/>
          <w:szCs w:val="24"/>
          <w:rtl/>
        </w:rPr>
        <w:t xml:space="preserve">הידוע בתאריך </w:t>
      </w:r>
      <w:r w:rsidRPr="00881EC2">
        <w:rPr>
          <w:rFonts w:ascii="Arial" w:hAnsi="Arial" w:cs="David"/>
          <w:sz w:val="24"/>
          <w:szCs w:val="24"/>
          <w:rtl/>
        </w:rPr>
        <w:t xml:space="preserve">הבסיס, </w:t>
      </w:r>
      <w:r w:rsidRPr="00881EC2">
        <w:rPr>
          <w:rFonts w:ascii="Arial" w:hAnsi="Arial" w:cs="David" w:hint="cs"/>
          <w:sz w:val="24"/>
          <w:szCs w:val="24"/>
          <w:rtl/>
        </w:rPr>
        <w:t xml:space="preserve">יחל חישוב ההצמדה </w:t>
      </w:r>
      <w:r w:rsidRPr="00881EC2">
        <w:rPr>
          <w:rFonts w:ascii="Arial" w:hAnsi="Arial" w:cs="David" w:hint="eastAsia"/>
          <w:sz w:val="24"/>
          <w:szCs w:val="24"/>
          <w:rtl/>
        </w:rPr>
        <w:t>מנקודה</w:t>
      </w:r>
      <w:r w:rsidRPr="00881EC2">
        <w:rPr>
          <w:rFonts w:ascii="Arial" w:hAnsi="Arial" w:cs="David"/>
          <w:sz w:val="24"/>
          <w:szCs w:val="24"/>
          <w:rtl/>
        </w:rPr>
        <w:t xml:space="preserve"> </w:t>
      </w:r>
      <w:r w:rsidRPr="00881EC2">
        <w:rPr>
          <w:rFonts w:ascii="Arial" w:hAnsi="Arial" w:cs="David" w:hint="eastAsia"/>
          <w:sz w:val="24"/>
          <w:szCs w:val="24"/>
          <w:rtl/>
        </w:rPr>
        <w:t>זו</w:t>
      </w:r>
      <w:r w:rsidRPr="00881EC2">
        <w:rPr>
          <w:rFonts w:ascii="Arial" w:hAnsi="Arial" w:cs="David"/>
          <w:sz w:val="24"/>
          <w:szCs w:val="24"/>
          <w:rtl/>
        </w:rPr>
        <w:t xml:space="preserve"> </w:t>
      </w:r>
      <w:r w:rsidRPr="00881EC2">
        <w:rPr>
          <w:rFonts w:ascii="Arial" w:hAnsi="Arial" w:cs="David" w:hint="eastAsia"/>
          <w:sz w:val="24"/>
          <w:szCs w:val="24"/>
          <w:rtl/>
        </w:rPr>
        <w:t>ואילך</w:t>
      </w:r>
      <w:r w:rsidRPr="00881EC2">
        <w:rPr>
          <w:rFonts w:ascii="Arial" w:hAnsi="Arial" w:cs="David" w:hint="cs"/>
          <w:sz w:val="24"/>
          <w:szCs w:val="24"/>
          <w:rtl/>
        </w:rPr>
        <w:t>, באופן הבא:</w:t>
      </w:r>
      <w:bookmarkEnd w:id="2"/>
    </w:p>
    <w:p w:rsidR="00ED5612" w:rsidRPr="00881EC2" w:rsidRDefault="00ED5612" w:rsidP="00ED5612">
      <w:pPr>
        <w:pStyle w:val="15"/>
        <w:numPr>
          <w:ilvl w:val="3"/>
          <w:numId w:val="71"/>
        </w:numPr>
        <w:tabs>
          <w:tab w:val="clear" w:pos="2830"/>
        </w:tabs>
        <w:ind w:left="2833" w:right="0" w:hanging="851"/>
        <w:rPr>
          <w:rFonts w:ascii="Arial" w:hAnsi="Arial" w:cs="David"/>
          <w:sz w:val="24"/>
          <w:szCs w:val="24"/>
        </w:rPr>
      </w:pPr>
      <w:r w:rsidRPr="00881EC2">
        <w:rPr>
          <w:rFonts w:ascii="Arial" w:hAnsi="Arial" w:cs="David" w:hint="cs"/>
          <w:sz w:val="24"/>
          <w:szCs w:val="24"/>
          <w:rtl/>
        </w:rPr>
        <w:t>המדד הידוע ביום השינוי ייקבע כמדד ההתחלתי.</w:t>
      </w:r>
    </w:p>
    <w:p w:rsidR="00ED5612" w:rsidRPr="00881EC2" w:rsidRDefault="00ED5612" w:rsidP="00ED5612">
      <w:pPr>
        <w:pStyle w:val="15"/>
        <w:numPr>
          <w:ilvl w:val="3"/>
          <w:numId w:val="71"/>
        </w:numPr>
        <w:tabs>
          <w:tab w:val="clear" w:pos="2830"/>
        </w:tabs>
        <w:ind w:left="2833" w:right="0" w:hanging="851"/>
        <w:rPr>
          <w:rtl/>
        </w:rPr>
      </w:pPr>
      <w:r w:rsidRPr="00881EC2">
        <w:rPr>
          <w:rFonts w:ascii="Arial" w:hAnsi="Arial" w:cs="David" w:hint="cs"/>
          <w:sz w:val="24"/>
          <w:szCs w:val="24"/>
          <w:rtl/>
        </w:rPr>
        <w:t xml:space="preserve">ביצוע ההצמדה ייעשה בחלוף פרק הזמן שנקבע לביצוע הצמדות, כאמור בסעיף </w:t>
      </w:r>
      <w:r w:rsidRPr="00132A72">
        <w:rPr>
          <w:rFonts w:ascii="Arial" w:hAnsi="Arial" w:cs="David"/>
          <w:sz w:val="24"/>
          <w:szCs w:val="24"/>
          <w:rtl/>
        </w:rPr>
        <w:t>13</w:t>
      </w:r>
      <w:r w:rsidRPr="00881EC2">
        <w:rPr>
          <w:rFonts w:ascii="Arial" w:hAnsi="Arial" w:cs="David" w:hint="cs"/>
          <w:sz w:val="24"/>
          <w:szCs w:val="24"/>
          <w:rtl/>
        </w:rPr>
        <w:t xml:space="preserve">.3.2 </w:t>
      </w:r>
      <w:r w:rsidRPr="00132A72">
        <w:rPr>
          <w:rFonts w:ascii="Arial" w:hAnsi="Arial" w:cs="David" w:hint="eastAsia"/>
          <w:sz w:val="24"/>
          <w:szCs w:val="24"/>
          <w:rtl/>
        </w:rPr>
        <w:t>לעיל</w:t>
      </w:r>
      <w:r w:rsidRPr="00132A72">
        <w:rPr>
          <w:rFonts w:ascii="Arial" w:hAnsi="Arial" w:cs="David"/>
          <w:sz w:val="24"/>
          <w:szCs w:val="24"/>
          <w:rtl/>
        </w:rPr>
        <w:t>.</w:t>
      </w:r>
    </w:p>
    <w:p w:rsidR="00ED5612" w:rsidRPr="004B204B" w:rsidRDefault="00ED5612" w:rsidP="00ED5612">
      <w:pPr>
        <w:widowControl w:val="0"/>
        <w:tabs>
          <w:tab w:val="left" w:pos="375"/>
          <w:tab w:val="num" w:pos="2835"/>
        </w:tabs>
        <w:spacing w:line="300" w:lineRule="atLeast"/>
        <w:ind w:left="2662" w:right="284"/>
        <w:rPr>
          <w:b/>
          <w:bCs/>
          <w:u w:val="single"/>
        </w:rPr>
      </w:pPr>
      <w:r w:rsidRPr="00881EC2">
        <w:rPr>
          <w:rFonts w:hint="cs"/>
          <w:b/>
          <w:bCs/>
          <w:u w:val="single"/>
          <w:rtl/>
        </w:rPr>
        <w:t xml:space="preserve"> </w:t>
      </w:r>
    </w:p>
    <w:p w:rsidR="00ED5612" w:rsidRPr="00956BBD" w:rsidRDefault="00ED5612" w:rsidP="00ED5612">
      <w:pPr>
        <w:widowControl w:val="0"/>
        <w:tabs>
          <w:tab w:val="left" w:pos="720"/>
        </w:tabs>
        <w:spacing w:line="300" w:lineRule="atLeast"/>
        <w:rPr>
          <w:rtl/>
        </w:rPr>
      </w:pPr>
    </w:p>
    <w:p w:rsidR="00ED5612" w:rsidRPr="00956BBD" w:rsidRDefault="00ED5612" w:rsidP="00ED5612">
      <w:pPr>
        <w:widowControl w:val="0"/>
        <w:numPr>
          <w:ilvl w:val="0"/>
          <w:numId w:val="54"/>
        </w:numPr>
        <w:tabs>
          <w:tab w:val="left" w:pos="375"/>
          <w:tab w:val="num" w:pos="1332"/>
        </w:tabs>
        <w:spacing w:line="300" w:lineRule="atLeast"/>
        <w:ind w:hanging="2571"/>
        <w:rPr>
          <w:b/>
          <w:bCs/>
          <w:u w:val="single"/>
        </w:rPr>
      </w:pPr>
      <w:r w:rsidRPr="00956BBD">
        <w:rPr>
          <w:rFonts w:hint="cs"/>
          <w:b/>
          <w:bCs/>
          <w:u w:val="single"/>
          <w:rtl/>
        </w:rPr>
        <w:t xml:space="preserve"> </w:t>
      </w:r>
      <w:r w:rsidRPr="00956BBD">
        <w:rPr>
          <w:b/>
          <w:bCs/>
          <w:u w:val="single"/>
          <w:rtl/>
        </w:rPr>
        <w:t>דרך תשלום התמורה</w:t>
      </w:r>
    </w:p>
    <w:p w:rsidR="00ED5612" w:rsidRPr="00745BA2" w:rsidRDefault="00ED5612" w:rsidP="00ED5612">
      <w:pPr>
        <w:pStyle w:val="aff0"/>
        <w:widowControl w:val="0"/>
        <w:numPr>
          <w:ilvl w:val="0"/>
          <w:numId w:val="55"/>
        </w:numPr>
        <w:tabs>
          <w:tab w:val="left" w:pos="933"/>
        </w:tabs>
        <w:spacing w:line="300" w:lineRule="atLeast"/>
        <w:contextualSpacing w:val="0"/>
        <w:jc w:val="both"/>
        <w:rPr>
          <w:vanish/>
          <w:rtl/>
        </w:rPr>
      </w:pPr>
    </w:p>
    <w:p w:rsidR="00ED5612" w:rsidRPr="00745BA2" w:rsidRDefault="00ED5612" w:rsidP="00ED5612">
      <w:pPr>
        <w:pStyle w:val="aff0"/>
        <w:widowControl w:val="0"/>
        <w:numPr>
          <w:ilvl w:val="0"/>
          <w:numId w:val="55"/>
        </w:numPr>
        <w:tabs>
          <w:tab w:val="left" w:pos="933"/>
        </w:tabs>
        <w:spacing w:line="300" w:lineRule="atLeast"/>
        <w:contextualSpacing w:val="0"/>
        <w:jc w:val="both"/>
        <w:rPr>
          <w:vanish/>
          <w:rtl/>
        </w:rPr>
      </w:pPr>
    </w:p>
    <w:p w:rsidR="00ED5612" w:rsidRPr="00956BBD" w:rsidRDefault="00ED5612" w:rsidP="00ED5612">
      <w:pPr>
        <w:widowControl w:val="0"/>
        <w:numPr>
          <w:ilvl w:val="1"/>
          <w:numId w:val="55"/>
        </w:numPr>
        <w:tabs>
          <w:tab w:val="left" w:pos="933"/>
        </w:tabs>
        <w:spacing w:line="300" w:lineRule="atLeast"/>
        <w:jc w:val="both"/>
      </w:pPr>
      <w:r w:rsidRPr="00956BBD">
        <w:rPr>
          <w:rtl/>
        </w:rPr>
        <w:t>אחת לחודש במהלך תקופת הסכם זה יעביר נותן השירותים למשרד חשבון</w:t>
      </w:r>
      <w:r w:rsidRPr="00956BBD">
        <w:rPr>
          <w:rFonts w:hint="cs"/>
          <w:b/>
          <w:bCs/>
          <w:rtl/>
        </w:rPr>
        <w:t xml:space="preserve"> </w:t>
      </w:r>
      <w:r w:rsidRPr="00956BBD">
        <w:rPr>
          <w:rFonts w:hint="cs"/>
          <w:b/>
          <w:bCs/>
          <w:rtl/>
        </w:rPr>
        <w:tab/>
      </w:r>
      <w:r w:rsidRPr="00956BBD">
        <w:rPr>
          <w:rtl/>
        </w:rPr>
        <w:t>מלווה בדין וחשבון על אספקת השירותים על ידו</w:t>
      </w:r>
      <w:r w:rsidRPr="00956BBD">
        <w:rPr>
          <w:rFonts w:hint="cs"/>
          <w:b/>
          <w:bCs/>
          <w:rtl/>
        </w:rPr>
        <w:t xml:space="preserve">, בהתאם למתכונת שקבע המשרד   </w:t>
      </w:r>
    </w:p>
    <w:p w:rsidR="00ED5612" w:rsidRPr="00956BBD" w:rsidRDefault="00ED5612" w:rsidP="00ED5612">
      <w:pPr>
        <w:widowControl w:val="0"/>
        <w:tabs>
          <w:tab w:val="left" w:pos="933"/>
        </w:tabs>
        <w:spacing w:line="300" w:lineRule="atLeast"/>
        <w:ind w:left="768"/>
        <w:jc w:val="both"/>
      </w:pPr>
      <w:r w:rsidRPr="00956BBD">
        <w:rPr>
          <w:rFonts w:hint="cs"/>
          <w:b/>
          <w:bCs/>
          <w:rtl/>
        </w:rPr>
        <w:t xml:space="preserve">   </w:t>
      </w:r>
      <w:r w:rsidRPr="00956BBD">
        <w:rPr>
          <w:b/>
          <w:bCs/>
          <w:rtl/>
        </w:rPr>
        <w:t>(להלן: "דרישת תשלום")</w:t>
      </w:r>
      <w:r w:rsidRPr="00956BBD">
        <w:rPr>
          <w:rtl/>
        </w:rPr>
        <w:t>.</w:t>
      </w:r>
      <w:r w:rsidRPr="00956BBD">
        <w:rPr>
          <w:rFonts w:hint="cs"/>
          <w:rtl/>
        </w:rPr>
        <w:t xml:space="preserve"> </w:t>
      </w:r>
    </w:p>
    <w:p w:rsidR="00ED5612" w:rsidRPr="00956BBD" w:rsidRDefault="00ED5612" w:rsidP="00ED5612">
      <w:pPr>
        <w:widowControl w:val="0"/>
        <w:numPr>
          <w:ilvl w:val="1"/>
          <w:numId w:val="55"/>
        </w:numPr>
        <w:tabs>
          <w:tab w:val="left" w:pos="933"/>
        </w:tabs>
        <w:spacing w:line="300" w:lineRule="atLeast"/>
        <w:jc w:val="both"/>
      </w:pPr>
      <w:r w:rsidRPr="00956BBD">
        <w:rPr>
          <w:rtl/>
        </w:rPr>
        <w:t>בידי המשרד</w:t>
      </w:r>
      <w:r w:rsidRPr="00956BBD">
        <w:rPr>
          <w:rFonts w:hint="cs"/>
          <w:rtl/>
        </w:rPr>
        <w:t xml:space="preserve"> הרשות</w:t>
      </w:r>
      <w:r w:rsidRPr="00956BBD">
        <w:rPr>
          <w:rtl/>
        </w:rPr>
        <w:t xml:space="preserve"> לאשר את דרישת התשלום ואת הדין וחשבון במלואן או </w:t>
      </w:r>
      <w:r w:rsidRPr="00956BBD">
        <w:rPr>
          <w:rFonts w:hint="cs"/>
          <w:rtl/>
        </w:rPr>
        <w:t xml:space="preserve">  </w:t>
      </w:r>
      <w:r w:rsidRPr="00956BBD">
        <w:rPr>
          <w:rtl/>
        </w:rPr>
        <w:br/>
      </w:r>
      <w:r w:rsidRPr="00956BBD">
        <w:rPr>
          <w:rFonts w:hint="cs"/>
          <w:rtl/>
        </w:rPr>
        <w:t xml:space="preserve">   </w:t>
      </w:r>
      <w:r w:rsidRPr="00956BBD">
        <w:rPr>
          <w:rtl/>
        </w:rPr>
        <w:t>בחלקן.</w:t>
      </w:r>
    </w:p>
    <w:p w:rsidR="00ED5612" w:rsidRPr="00956BBD" w:rsidRDefault="00ED5612" w:rsidP="00ED5612">
      <w:pPr>
        <w:numPr>
          <w:ilvl w:val="1"/>
          <w:numId w:val="55"/>
        </w:numPr>
        <w:tabs>
          <w:tab w:val="clear" w:pos="768"/>
          <w:tab w:val="left" w:pos="942"/>
        </w:tabs>
        <w:spacing w:line="360" w:lineRule="auto"/>
        <w:ind w:left="942" w:hanging="549"/>
        <w:jc w:val="both"/>
      </w:pPr>
      <w:r w:rsidRPr="00956BBD">
        <w:rPr>
          <w:rFonts w:hint="cs"/>
          <w:rtl/>
        </w:rPr>
        <w:t>המשרד רשאי לדרוש מנותן השירותים אסמכתאות אשר יעידו על אספקת השירותים ו/או על ההוצאות שבוצעו בפועל, כתנאי לאישור דרישת התשלום.</w:t>
      </w:r>
    </w:p>
    <w:p w:rsidR="00ED5612" w:rsidRPr="00956BBD" w:rsidRDefault="00ED5612" w:rsidP="00ED5612">
      <w:pPr>
        <w:numPr>
          <w:ilvl w:val="1"/>
          <w:numId w:val="55"/>
        </w:numPr>
        <w:tabs>
          <w:tab w:val="clear" w:pos="768"/>
          <w:tab w:val="left" w:pos="942"/>
        </w:tabs>
        <w:spacing w:line="360" w:lineRule="auto"/>
        <w:ind w:left="942" w:hanging="549"/>
        <w:jc w:val="both"/>
      </w:pPr>
      <w:r w:rsidRPr="00956BBD">
        <w:rPr>
          <w:rtl/>
        </w:rPr>
        <w:t>על המשרד להודיע לנותן השירותים בתוך שלושים יום מיום קבלת הדין וחשבון, איזה חלק</w:t>
      </w:r>
      <w:r w:rsidRPr="00956BBD">
        <w:rPr>
          <w:rFonts w:hint="cs"/>
          <w:rtl/>
        </w:rPr>
        <w:t xml:space="preserve"> </w:t>
      </w:r>
      <w:r w:rsidRPr="00956BBD">
        <w:rPr>
          <w:rtl/>
        </w:rPr>
        <w:t xml:space="preserve">מדרישת התשלום מקובל עליו, ולנמק מדוע לא קיבל את </w:t>
      </w:r>
      <w:r w:rsidRPr="00956BBD">
        <w:rPr>
          <w:rFonts w:hint="cs"/>
          <w:rtl/>
        </w:rPr>
        <w:tab/>
      </w:r>
      <w:r w:rsidRPr="00956BBD">
        <w:rPr>
          <w:rtl/>
        </w:rPr>
        <w:t>החלקים</w:t>
      </w:r>
      <w:r>
        <w:rPr>
          <w:rFonts w:hint="cs"/>
          <w:rtl/>
        </w:rPr>
        <w:t xml:space="preserve"> </w:t>
      </w:r>
      <w:r w:rsidRPr="00956BBD">
        <w:rPr>
          <w:rtl/>
        </w:rPr>
        <w:t>שאינם מקובלים עליו.</w:t>
      </w:r>
    </w:p>
    <w:p w:rsidR="00ED5612" w:rsidRPr="00956BBD" w:rsidRDefault="00ED5612" w:rsidP="00ED5612">
      <w:pPr>
        <w:numPr>
          <w:ilvl w:val="1"/>
          <w:numId w:val="55"/>
        </w:numPr>
        <w:tabs>
          <w:tab w:val="clear" w:pos="768"/>
          <w:tab w:val="left" w:pos="942"/>
        </w:tabs>
        <w:spacing w:line="360" w:lineRule="auto"/>
        <w:ind w:left="942" w:hanging="549"/>
        <w:jc w:val="both"/>
      </w:pPr>
      <w:r w:rsidRPr="00956BBD">
        <w:rPr>
          <w:rtl/>
        </w:rPr>
        <w:t xml:space="preserve">על נותן השירותים להגיש למשרד חשבונית לאחר אישור דרישת התשלום על-ידי </w:t>
      </w:r>
      <w:r w:rsidRPr="00956BBD">
        <w:rPr>
          <w:rFonts w:hint="cs"/>
          <w:rtl/>
        </w:rPr>
        <w:tab/>
      </w:r>
      <w:r w:rsidRPr="00956BBD">
        <w:rPr>
          <w:rtl/>
        </w:rPr>
        <w:t>נציג המשרד.</w:t>
      </w:r>
    </w:p>
    <w:p w:rsidR="00ED5612" w:rsidRPr="00956BBD" w:rsidRDefault="00ED5612" w:rsidP="00ED5612">
      <w:pPr>
        <w:numPr>
          <w:ilvl w:val="1"/>
          <w:numId w:val="55"/>
        </w:numPr>
        <w:tabs>
          <w:tab w:val="clear" w:pos="768"/>
          <w:tab w:val="left" w:pos="942"/>
        </w:tabs>
        <w:spacing w:line="360" w:lineRule="auto"/>
        <w:ind w:left="942" w:hanging="549"/>
        <w:jc w:val="both"/>
      </w:pPr>
      <w:r w:rsidRPr="00956BBD">
        <w:rPr>
          <w:rtl/>
        </w:rPr>
        <w:t>תשלום התמורה עבור החלק מדרישת התשלום המקובל על ידי המשרד, ו</w:t>
      </w:r>
      <w:r w:rsidRPr="00956BBD">
        <w:rPr>
          <w:rFonts w:hint="cs"/>
          <w:rtl/>
        </w:rPr>
        <w:t xml:space="preserve">אשר   </w:t>
      </w:r>
      <w:r w:rsidRPr="00956BBD">
        <w:rPr>
          <w:rtl/>
        </w:rPr>
        <w:br/>
        <w:t>אושר ע"י נציג המשרד, ייעשה לאחר האישור והגשת חשבוניות, במועדים כלהלן:</w:t>
      </w:r>
      <w:r w:rsidRPr="00956BBD">
        <w:rPr>
          <w:rFonts w:hint="cs"/>
        </w:rPr>
        <w:t xml:space="preserve"> </w:t>
      </w:r>
    </w:p>
    <w:p w:rsidR="00ED5612" w:rsidRPr="00956BBD" w:rsidRDefault="00ED5612" w:rsidP="00ED5612">
      <w:pPr>
        <w:widowControl w:val="0"/>
        <w:numPr>
          <w:ilvl w:val="2"/>
          <w:numId w:val="55"/>
        </w:numPr>
        <w:spacing w:line="300" w:lineRule="atLeast"/>
        <w:jc w:val="both"/>
      </w:pPr>
      <w:r w:rsidRPr="00956BBD">
        <w:rPr>
          <w:rFonts w:hint="cs"/>
          <w:rtl/>
        </w:rPr>
        <w:t>חשבון/חשבונית אשר יוגשו בתאריכים 15-1 בחודש, ישולם בתחילת מועד התשלום הממשלתי של החודש העוקב.</w:t>
      </w:r>
    </w:p>
    <w:p w:rsidR="00ED5612" w:rsidRPr="00956BBD" w:rsidRDefault="00ED5612" w:rsidP="00ED5612">
      <w:pPr>
        <w:widowControl w:val="0"/>
        <w:numPr>
          <w:ilvl w:val="2"/>
          <w:numId w:val="55"/>
        </w:numPr>
        <w:spacing w:line="300" w:lineRule="atLeast"/>
        <w:jc w:val="both"/>
      </w:pPr>
      <w:r w:rsidRPr="00956BBD">
        <w:rPr>
          <w:rFonts w:hint="cs"/>
          <w:rtl/>
        </w:rPr>
        <w:t>חשבון/חשבונית אשר יוגשו בתאריכים 24-16 בחודש, ישולם בחודש העוקב לפי יום הגשת החשבון, כלומר 30 יום מיום הגשת החשבון.</w:t>
      </w:r>
    </w:p>
    <w:p w:rsidR="00ED5612" w:rsidRPr="00956BBD" w:rsidRDefault="00ED5612" w:rsidP="00ED5612">
      <w:pPr>
        <w:widowControl w:val="0"/>
        <w:numPr>
          <w:ilvl w:val="2"/>
          <w:numId w:val="55"/>
        </w:numPr>
        <w:spacing w:line="300" w:lineRule="atLeast"/>
        <w:jc w:val="both"/>
      </w:pPr>
      <w:r w:rsidRPr="00956BBD">
        <w:rPr>
          <w:rFonts w:hint="cs"/>
          <w:rtl/>
        </w:rPr>
        <w:t>חשבון/חשבונית אשר יוגשו בתאריכים 31-25 בחודש, ישולם ב-24 בחודש העוקב, דהיינו בסוף מועד התשלום הממשלתי של החודש העוקב.</w:t>
      </w:r>
    </w:p>
    <w:p w:rsidR="00ED5612" w:rsidRPr="00956BBD" w:rsidRDefault="00ED5612" w:rsidP="00ED5612">
      <w:pPr>
        <w:widowControl w:val="0"/>
        <w:numPr>
          <w:ilvl w:val="2"/>
          <w:numId w:val="55"/>
        </w:numPr>
        <w:spacing w:line="300" w:lineRule="atLeast"/>
        <w:jc w:val="both"/>
      </w:pPr>
      <w:r w:rsidRPr="00956BBD">
        <w:rPr>
          <w:rFonts w:hint="cs"/>
          <w:rtl/>
        </w:rPr>
        <w:t xml:space="preserve">"מועד התשלום הממשלתי" </w:t>
      </w:r>
      <w:r w:rsidRPr="00956BBD">
        <w:rPr>
          <w:rtl/>
        </w:rPr>
        <w:t>–</w:t>
      </w:r>
      <w:r w:rsidRPr="00956BBD">
        <w:rPr>
          <w:rFonts w:hint="cs"/>
          <w:rtl/>
        </w:rPr>
        <w:t xml:space="preserve"> התקופה שבין היום ה-15 לבין היום ה-24 בכל חודש לועזי (כולל שני ימים אלו).</w:t>
      </w:r>
    </w:p>
    <w:p w:rsidR="00ED5612" w:rsidRPr="00956BBD" w:rsidRDefault="00ED5612" w:rsidP="00ED5612">
      <w:pPr>
        <w:widowControl w:val="0"/>
        <w:numPr>
          <w:ilvl w:val="1"/>
          <w:numId w:val="55"/>
        </w:numPr>
        <w:spacing w:line="300" w:lineRule="atLeast"/>
        <w:ind w:left="933" w:hanging="540"/>
        <w:jc w:val="both"/>
      </w:pPr>
      <w:r w:rsidRPr="00956BBD">
        <w:rPr>
          <w:rFonts w:hint="cs"/>
          <w:rtl/>
        </w:rPr>
        <w:tab/>
      </w:r>
      <w:r w:rsidRPr="00956BBD">
        <w:rPr>
          <w:rtl/>
        </w:rPr>
        <w:t xml:space="preserve">לנותן השירותים לא תהיינה כל דרישות וטענות למשרד בגלל עיכובים בתשלום </w:t>
      </w:r>
      <w:r w:rsidRPr="00956BBD">
        <w:rPr>
          <w:rFonts w:hint="cs"/>
          <w:rtl/>
        </w:rPr>
        <w:tab/>
      </w:r>
      <w:r w:rsidRPr="00956BBD">
        <w:rPr>
          <w:rtl/>
        </w:rPr>
        <w:t xml:space="preserve">התמורה כולה או חלק הימנה, אשר נבעו מחוסר פרטים בדרישת התשלום או </w:t>
      </w:r>
      <w:r w:rsidRPr="00956BBD">
        <w:rPr>
          <w:rFonts w:hint="cs"/>
          <w:rtl/>
        </w:rPr>
        <w:tab/>
      </w:r>
      <w:r w:rsidRPr="00956BBD">
        <w:rPr>
          <w:rtl/>
        </w:rPr>
        <w:t>מכך שדרישת התשלום או הדו"ח לא אושרו.</w:t>
      </w:r>
    </w:p>
    <w:p w:rsidR="00ED5612" w:rsidRPr="00956BBD" w:rsidRDefault="00ED5612" w:rsidP="00ED5612">
      <w:pPr>
        <w:widowControl w:val="0"/>
        <w:numPr>
          <w:ilvl w:val="1"/>
          <w:numId w:val="55"/>
        </w:numPr>
        <w:spacing w:line="300" w:lineRule="atLeast"/>
        <w:ind w:left="933" w:hanging="540"/>
        <w:jc w:val="both"/>
      </w:pPr>
      <w:r w:rsidRPr="00956BBD">
        <w:rPr>
          <w:rFonts w:hint="cs"/>
          <w:rtl/>
        </w:rPr>
        <w:tab/>
      </w:r>
      <w:r w:rsidRPr="00956BBD">
        <w:rPr>
          <w:rtl/>
        </w:rPr>
        <w:t>נותן השירותים מתחייב להחזיר למשרד מיד כל סכום עודף שקיבל מהמשרד.</w:t>
      </w:r>
    </w:p>
    <w:p w:rsidR="00ED5612" w:rsidRPr="00956BBD" w:rsidRDefault="00ED5612" w:rsidP="00ED5612">
      <w:pPr>
        <w:widowControl w:val="0"/>
        <w:tabs>
          <w:tab w:val="num" w:pos="1332"/>
        </w:tabs>
        <w:spacing w:line="300" w:lineRule="atLeast"/>
        <w:ind w:left="2302"/>
      </w:pPr>
    </w:p>
    <w:p w:rsidR="00ED5612" w:rsidRPr="00956BBD" w:rsidRDefault="00ED5612" w:rsidP="00ED5612">
      <w:pPr>
        <w:widowControl w:val="0"/>
        <w:numPr>
          <w:ilvl w:val="0"/>
          <w:numId w:val="54"/>
        </w:numPr>
        <w:tabs>
          <w:tab w:val="num" w:pos="393"/>
        </w:tabs>
        <w:spacing w:line="300" w:lineRule="atLeast"/>
        <w:ind w:hanging="2809"/>
        <w:rPr>
          <w:b/>
          <w:bCs/>
          <w:u w:val="single"/>
        </w:rPr>
      </w:pPr>
      <w:r w:rsidRPr="00956BBD">
        <w:rPr>
          <w:b/>
          <w:bCs/>
          <w:u w:val="single"/>
          <w:rtl/>
        </w:rPr>
        <w:t>קיזוז</w:t>
      </w:r>
    </w:p>
    <w:p w:rsidR="00ED5612" w:rsidRPr="00956BBD" w:rsidRDefault="00ED5612" w:rsidP="00ED5612">
      <w:pPr>
        <w:widowControl w:val="0"/>
        <w:spacing w:line="300" w:lineRule="atLeast"/>
        <w:ind w:left="375"/>
        <w:jc w:val="both"/>
      </w:pPr>
      <w:r w:rsidRPr="00956BBD">
        <w:rPr>
          <w:rtl/>
        </w:rPr>
        <w:t>מבלי לגרוע מזכות המשרד לכל תרופה ו/או סעד על פי כל דין,</w:t>
      </w:r>
      <w:r w:rsidRPr="00956BBD">
        <w:rPr>
          <w:rFonts w:hint="cs"/>
          <w:rtl/>
        </w:rPr>
        <w:t xml:space="preserve"> </w:t>
      </w:r>
      <w:r w:rsidRPr="00956BBD">
        <w:rPr>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ED5612" w:rsidRPr="00956BBD" w:rsidRDefault="00ED5612" w:rsidP="00ED5612">
      <w:pPr>
        <w:widowControl w:val="0"/>
        <w:tabs>
          <w:tab w:val="left" w:pos="746"/>
        </w:tabs>
        <w:spacing w:line="300" w:lineRule="atLeast"/>
        <w:jc w:val="both"/>
      </w:pPr>
    </w:p>
    <w:p w:rsidR="00ED5612" w:rsidRPr="00956BBD" w:rsidRDefault="00ED5612" w:rsidP="00ED5612">
      <w:pPr>
        <w:widowControl w:val="0"/>
        <w:numPr>
          <w:ilvl w:val="0"/>
          <w:numId w:val="54"/>
        </w:numPr>
        <w:tabs>
          <w:tab w:val="num" w:pos="393"/>
        </w:tabs>
        <w:spacing w:line="300" w:lineRule="atLeast"/>
        <w:ind w:hanging="2809"/>
        <w:rPr>
          <w:b/>
          <w:bCs/>
          <w:u w:val="single"/>
        </w:rPr>
      </w:pPr>
      <w:r w:rsidRPr="00956BBD">
        <w:rPr>
          <w:b/>
          <w:bCs/>
          <w:u w:val="single"/>
          <w:rtl/>
        </w:rPr>
        <w:t>נזיקין</w:t>
      </w:r>
    </w:p>
    <w:p w:rsidR="00ED5612" w:rsidRPr="00745BA2" w:rsidRDefault="00ED5612" w:rsidP="00ED5612">
      <w:pPr>
        <w:pStyle w:val="aff0"/>
        <w:widowControl w:val="0"/>
        <w:numPr>
          <w:ilvl w:val="0"/>
          <w:numId w:val="56"/>
        </w:numPr>
        <w:spacing w:line="300" w:lineRule="atLeast"/>
        <w:contextualSpacing w:val="0"/>
        <w:rPr>
          <w:vanish/>
          <w:rtl/>
        </w:rPr>
      </w:pPr>
    </w:p>
    <w:p w:rsidR="00ED5612" w:rsidRPr="00745BA2" w:rsidRDefault="00ED5612" w:rsidP="00ED5612">
      <w:pPr>
        <w:pStyle w:val="aff0"/>
        <w:widowControl w:val="0"/>
        <w:numPr>
          <w:ilvl w:val="0"/>
          <w:numId w:val="56"/>
        </w:numPr>
        <w:spacing w:line="300" w:lineRule="atLeast"/>
        <w:contextualSpacing w:val="0"/>
        <w:rPr>
          <w:vanish/>
          <w:rtl/>
        </w:rPr>
      </w:pPr>
    </w:p>
    <w:p w:rsidR="00ED5612" w:rsidRPr="00956BBD" w:rsidRDefault="00ED5612" w:rsidP="00ED5612">
      <w:pPr>
        <w:widowControl w:val="0"/>
        <w:numPr>
          <w:ilvl w:val="1"/>
          <w:numId w:val="56"/>
        </w:numPr>
        <w:spacing w:line="300" w:lineRule="atLeast"/>
      </w:pPr>
      <w:r w:rsidRPr="00956BBD">
        <w:rPr>
          <w:rtl/>
        </w:rPr>
        <w:t xml:space="preserve">נותן השירותים ישא באחריות בגין כל פגיעה, הפסד, אובדן או נזק שייגרמו מכל </w:t>
      </w:r>
      <w:r w:rsidRPr="00956BBD">
        <w:rPr>
          <w:rFonts w:hint="cs"/>
          <w:rtl/>
        </w:rPr>
        <w:tab/>
      </w:r>
      <w:r w:rsidRPr="00956BBD">
        <w:rPr>
          <w:rtl/>
        </w:rPr>
        <w:t xml:space="preserve">סיבה שהיא לגופו או רכושו שלו או של מי מטעמו או לגוף או רכוש עובדיו או של </w:t>
      </w:r>
      <w:r w:rsidRPr="00956BBD">
        <w:rPr>
          <w:rFonts w:hint="cs"/>
          <w:rtl/>
        </w:rPr>
        <w:tab/>
        <w:t>מי</w:t>
      </w:r>
      <w:r w:rsidRPr="00956BBD">
        <w:rPr>
          <w:rtl/>
        </w:rPr>
        <w:t xml:space="preserve"> מטעמו, או לרכוש המשרד או לגופו או רכושו של כל אדם אחר כתוצאה </w:t>
      </w:r>
      <w:r w:rsidRPr="00956BBD">
        <w:rPr>
          <w:rFonts w:hint="cs"/>
          <w:rtl/>
        </w:rPr>
        <w:tab/>
      </w:r>
      <w:r w:rsidRPr="00956BBD">
        <w:rPr>
          <w:rtl/>
        </w:rPr>
        <w:t>ישירה או עקיפה מהפעלתו של הסכם זה.</w:t>
      </w:r>
    </w:p>
    <w:p w:rsidR="00ED5612" w:rsidRPr="00956BBD" w:rsidRDefault="00ED5612" w:rsidP="00ED5612">
      <w:pPr>
        <w:widowControl w:val="0"/>
        <w:numPr>
          <w:ilvl w:val="1"/>
          <w:numId w:val="56"/>
        </w:numPr>
        <w:spacing w:line="300" w:lineRule="atLeast"/>
      </w:pPr>
      <w:r w:rsidRPr="00956BBD">
        <w:rPr>
          <w:rtl/>
        </w:rPr>
        <w:t xml:space="preserve">מוסכם בין הצדדים כי המשרד לא ישא בכל תשלום, הוצאה או נזק מכל סיבה </w:t>
      </w:r>
    </w:p>
    <w:p w:rsidR="00ED5612" w:rsidRPr="00956BBD" w:rsidRDefault="00ED5612" w:rsidP="00ED5612">
      <w:pPr>
        <w:widowControl w:val="0"/>
        <w:spacing w:line="300" w:lineRule="atLeast"/>
        <w:ind w:left="1440"/>
        <w:rPr>
          <w:rtl/>
        </w:rPr>
      </w:pPr>
      <w:r w:rsidRPr="00956BBD">
        <w:rPr>
          <w:rtl/>
        </w:rPr>
        <w:t>שהיא שייגרמו לגופו או רכושו של נותן השירותים או מי מטעמו או לגוף או רכוש</w:t>
      </w:r>
      <w:r w:rsidRPr="00956BBD">
        <w:rPr>
          <w:rFonts w:hint="cs"/>
          <w:rtl/>
        </w:rPr>
        <w:t xml:space="preserve"> </w:t>
      </w:r>
      <w:r w:rsidRPr="00956BBD">
        <w:rPr>
          <w:rtl/>
        </w:rPr>
        <w:t xml:space="preserve">עובדיו או של </w:t>
      </w:r>
      <w:r w:rsidRPr="00956BBD">
        <w:rPr>
          <w:rFonts w:hint="cs"/>
          <w:rtl/>
        </w:rPr>
        <w:t>מי</w:t>
      </w:r>
      <w:r w:rsidRPr="00956BBD">
        <w:rPr>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ED5612" w:rsidRPr="00956BBD" w:rsidRDefault="00ED5612" w:rsidP="00ED5612">
      <w:pPr>
        <w:widowControl w:val="0"/>
        <w:numPr>
          <w:ilvl w:val="1"/>
          <w:numId w:val="56"/>
        </w:numPr>
        <w:spacing w:line="300" w:lineRule="atLeast"/>
      </w:pPr>
      <w:r w:rsidRPr="00956BBD">
        <w:rPr>
          <w:rtl/>
        </w:rPr>
        <w:t xml:space="preserve">נותן השירותים מתחייב לשפות את המשרד על כל נזק, תשלום או הוצאה </w:t>
      </w:r>
      <w:r w:rsidRPr="00956BBD">
        <w:rPr>
          <w:rFonts w:hint="cs"/>
          <w:rtl/>
        </w:rPr>
        <w:t xml:space="preserve"> </w:t>
      </w:r>
    </w:p>
    <w:p w:rsidR="00ED5612" w:rsidRPr="00956BBD" w:rsidRDefault="00ED5612" w:rsidP="00ED5612">
      <w:pPr>
        <w:widowControl w:val="0"/>
        <w:spacing w:line="300" w:lineRule="atLeast"/>
        <w:ind w:left="1440"/>
      </w:pPr>
      <w:r w:rsidRPr="00956BBD">
        <w:rPr>
          <w:rtl/>
        </w:rPr>
        <w:t>שייגרמו לו מכל סיבה שהיא הנובעים ממעשיו או מחדליו של נותן השירותים כתוצאה ישירה או עקיפה מהפעלתו של הסכם זה, מיד עם קבלת הודעה על כך מאת המשרד.</w:t>
      </w:r>
      <w:r w:rsidRPr="00956BBD">
        <w:rPr>
          <w:rFonts w:hint="cs"/>
          <w:color w:val="000000"/>
          <w:rtl/>
        </w:rPr>
        <w:t xml:space="preserve">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ED5612" w:rsidRPr="00956BBD" w:rsidRDefault="00ED5612" w:rsidP="00ED5612">
      <w:pPr>
        <w:widowControl w:val="0"/>
        <w:tabs>
          <w:tab w:val="num" w:pos="1473"/>
        </w:tabs>
        <w:spacing w:line="300" w:lineRule="atLeast"/>
        <w:ind w:left="933"/>
        <w:textAlignment w:val="baseline"/>
        <w:rPr>
          <w:rFonts w:cs="Miriam"/>
          <w:color w:val="000000"/>
          <w:u w:val="single"/>
        </w:rPr>
      </w:pPr>
    </w:p>
    <w:p w:rsidR="00ED5612" w:rsidRPr="00956BBD" w:rsidRDefault="00ED5612" w:rsidP="00ED5612">
      <w:pPr>
        <w:widowControl w:val="0"/>
        <w:tabs>
          <w:tab w:val="num" w:pos="1473"/>
        </w:tabs>
        <w:spacing w:line="300" w:lineRule="atLeast"/>
        <w:ind w:left="933"/>
      </w:pPr>
    </w:p>
    <w:p w:rsidR="00ED5612" w:rsidRPr="00956BBD" w:rsidRDefault="00ED5612" w:rsidP="00ED5612">
      <w:pPr>
        <w:widowControl w:val="0"/>
        <w:numPr>
          <w:ilvl w:val="0"/>
          <w:numId w:val="56"/>
        </w:numPr>
        <w:spacing w:line="300" w:lineRule="atLeast"/>
        <w:rPr>
          <w:vanish/>
          <w:rtl/>
        </w:rPr>
      </w:pPr>
    </w:p>
    <w:p w:rsidR="00ED5612" w:rsidRDefault="00ED5612" w:rsidP="00ED5612">
      <w:pPr>
        <w:numPr>
          <w:ilvl w:val="0"/>
          <w:numId w:val="54"/>
        </w:numPr>
        <w:tabs>
          <w:tab w:val="clear" w:pos="2662"/>
          <w:tab w:val="left" w:pos="375"/>
        </w:tabs>
        <w:spacing w:line="360" w:lineRule="auto"/>
        <w:ind w:hanging="2809"/>
        <w:rPr>
          <w:b/>
          <w:bCs/>
          <w:u w:val="single"/>
        </w:rPr>
      </w:pPr>
      <w:r w:rsidRPr="0081368F">
        <w:rPr>
          <w:b/>
          <w:bCs/>
          <w:u w:val="single"/>
          <w:rtl/>
        </w:rPr>
        <w:t>חובת ביטוח</w:t>
      </w:r>
      <w:r w:rsidRPr="00BC7EFD">
        <w:rPr>
          <w:rFonts w:hint="cs"/>
          <w:b/>
          <w:bCs/>
          <w:color w:val="FF0000"/>
          <w:u w:val="single"/>
          <w:rtl/>
        </w:rPr>
        <w:t xml:space="preserve"> </w:t>
      </w:r>
    </w:p>
    <w:p w:rsidR="00ED5612" w:rsidRDefault="00ED5612" w:rsidP="00ED5612">
      <w:pPr>
        <w:tabs>
          <w:tab w:val="num" w:pos="933"/>
          <w:tab w:val="left" w:pos="1293"/>
          <w:tab w:val="left" w:pos="7773"/>
        </w:tabs>
        <w:spacing w:line="360" w:lineRule="auto"/>
        <w:ind w:left="393"/>
        <w:rPr>
          <w:rtl/>
        </w:rPr>
      </w:pPr>
      <w:r>
        <w:rPr>
          <w:rFonts w:hint="cs"/>
          <w:rtl/>
        </w:rPr>
        <w:t xml:space="preserve">17.1        </w:t>
      </w:r>
      <w:r w:rsidRPr="00E5042E">
        <w:rPr>
          <w:rtl/>
        </w:rPr>
        <w:t>נותן השירותים מתחייב לערו</w:t>
      </w:r>
      <w:r>
        <w:rPr>
          <w:rFonts w:hint="cs"/>
          <w:rtl/>
        </w:rPr>
        <w:t>ך</w:t>
      </w:r>
      <w:r w:rsidR="0003409E">
        <w:rPr>
          <w:rFonts w:hint="cs"/>
          <w:rtl/>
        </w:rPr>
        <w:t xml:space="preserve"> </w:t>
      </w:r>
      <w:r w:rsidRPr="00E5042E">
        <w:rPr>
          <w:rtl/>
        </w:rPr>
        <w:t>ביטוחים לטובתו ולטובת</w:t>
      </w:r>
      <w:r>
        <w:rPr>
          <w:rFonts w:hint="cs"/>
          <w:rtl/>
        </w:rPr>
        <w:t xml:space="preserve"> </w:t>
      </w:r>
      <w:r>
        <w:rPr>
          <w:rFonts w:hint="cs"/>
          <w:rtl/>
        </w:rPr>
        <w:tab/>
        <w:t xml:space="preserve">  </w:t>
      </w:r>
      <w:r>
        <w:rPr>
          <w:rFonts w:hint="cs"/>
          <w:rtl/>
        </w:rPr>
        <w:tab/>
      </w:r>
      <w:r>
        <w:rPr>
          <w:rFonts w:hint="cs"/>
          <w:rtl/>
        </w:rPr>
        <w:tab/>
      </w:r>
      <w:r w:rsidRPr="00E5042E">
        <w:rPr>
          <w:rtl/>
        </w:rPr>
        <w:t>מדינת</w:t>
      </w:r>
      <w:r>
        <w:rPr>
          <w:rFonts w:hint="cs"/>
          <w:rtl/>
        </w:rPr>
        <w:t xml:space="preserve"> </w:t>
      </w:r>
      <w:r w:rsidRPr="00E5042E">
        <w:rPr>
          <w:rtl/>
        </w:rPr>
        <w:t xml:space="preserve">ישראל- משרד </w:t>
      </w:r>
      <w:r>
        <w:rPr>
          <w:rFonts w:hint="cs"/>
          <w:rtl/>
        </w:rPr>
        <w:t>הכלכלה</w:t>
      </w:r>
      <w:r>
        <w:rPr>
          <w:rtl/>
        </w:rPr>
        <w:t>, כאשר הביטוחים כוללים את כ</w:t>
      </w:r>
      <w:r>
        <w:rPr>
          <w:rFonts w:hint="cs"/>
          <w:rtl/>
        </w:rPr>
        <w:t xml:space="preserve">ל </w:t>
      </w:r>
      <w:r w:rsidRPr="00E5042E">
        <w:rPr>
          <w:rtl/>
        </w:rPr>
        <w:t xml:space="preserve">הכיסויים </w:t>
      </w:r>
      <w:r>
        <w:rPr>
          <w:rFonts w:hint="cs"/>
          <w:rtl/>
        </w:rPr>
        <w:br/>
        <w:t xml:space="preserve">                </w:t>
      </w:r>
      <w:r w:rsidRPr="00E5042E">
        <w:rPr>
          <w:rtl/>
        </w:rPr>
        <w:t xml:space="preserve">והתנאים </w:t>
      </w:r>
      <w:r>
        <w:rPr>
          <w:rFonts w:hint="cs"/>
          <w:rtl/>
        </w:rPr>
        <w:t>כמפורט :</w:t>
      </w:r>
    </w:p>
    <w:p w:rsidR="00ED5612" w:rsidRPr="00077726" w:rsidRDefault="00ED5612" w:rsidP="00ED5612">
      <w:pPr>
        <w:tabs>
          <w:tab w:val="num" w:pos="933"/>
          <w:tab w:val="left" w:pos="1293"/>
          <w:tab w:val="left" w:pos="7773"/>
        </w:tabs>
        <w:spacing w:line="360" w:lineRule="auto"/>
        <w:ind w:left="393"/>
        <w:rPr>
          <w:b/>
          <w:bCs/>
          <w:u w:val="single"/>
          <w:rtl/>
        </w:rPr>
      </w:pPr>
      <w:r w:rsidRPr="00077726">
        <w:rPr>
          <w:rFonts w:hint="cs"/>
          <w:b/>
          <w:bCs/>
          <w:u w:val="single"/>
          <w:rtl/>
        </w:rPr>
        <w:t>ביטוח חבות מעבידים</w:t>
      </w:r>
    </w:p>
    <w:p w:rsidR="00ED5612" w:rsidRDefault="00ED5612" w:rsidP="00ED5612">
      <w:pPr>
        <w:tabs>
          <w:tab w:val="num" w:pos="933"/>
          <w:tab w:val="left" w:pos="1293"/>
          <w:tab w:val="left" w:pos="7773"/>
        </w:tabs>
        <w:spacing w:line="360" w:lineRule="auto"/>
        <w:ind w:left="393"/>
        <w:rPr>
          <w:u w:val="single"/>
          <w:rtl/>
        </w:rPr>
      </w:pPr>
      <w:r>
        <w:rPr>
          <w:rFonts w:hint="cs"/>
          <w:rtl/>
        </w:rPr>
        <w:t xml:space="preserve">נותן השירותים </w:t>
      </w:r>
      <w:r w:rsidRPr="00E5042E">
        <w:rPr>
          <w:rtl/>
        </w:rPr>
        <w:t>יבטח את אחריותו החוקית כלפי עובדיו בביטוח</w:t>
      </w:r>
      <w:r>
        <w:rPr>
          <w:rFonts w:hint="cs"/>
          <w:rtl/>
        </w:rPr>
        <w:t xml:space="preserve"> </w:t>
      </w:r>
      <w:r w:rsidRPr="00E5042E">
        <w:rPr>
          <w:rtl/>
        </w:rPr>
        <w:t>חבות</w:t>
      </w:r>
      <w:r>
        <w:rPr>
          <w:rFonts w:hint="cs"/>
          <w:rtl/>
        </w:rPr>
        <w:t xml:space="preserve"> </w:t>
      </w:r>
      <w:r>
        <w:rPr>
          <w:rtl/>
        </w:rPr>
        <w:t>מעבידים</w:t>
      </w:r>
      <w:r>
        <w:rPr>
          <w:rFonts w:hint="cs"/>
          <w:rtl/>
        </w:rPr>
        <w:t xml:space="preserve"> </w:t>
      </w:r>
      <w:r w:rsidRPr="00E5042E">
        <w:rPr>
          <w:rtl/>
        </w:rPr>
        <w:t>בכל תחומי מדינת ישראל והשטחים המוחזקים;</w:t>
      </w:r>
    </w:p>
    <w:p w:rsidR="00ED5612" w:rsidRDefault="00ED5612" w:rsidP="00ED5612">
      <w:pPr>
        <w:widowControl w:val="0"/>
        <w:numPr>
          <w:ilvl w:val="0"/>
          <w:numId w:val="64"/>
        </w:numPr>
        <w:tabs>
          <w:tab w:val="left" w:pos="746"/>
        </w:tabs>
        <w:adjustRightInd w:val="0"/>
        <w:spacing w:line="360" w:lineRule="auto"/>
        <w:jc w:val="both"/>
        <w:textAlignment w:val="baseline"/>
        <w:rPr>
          <w:u w:val="single"/>
          <w:rtl/>
        </w:rPr>
      </w:pPr>
      <w:r w:rsidRPr="00E5042E">
        <w:rPr>
          <w:rtl/>
        </w:rPr>
        <w:t>גבול האחריות לא יפחת</w:t>
      </w:r>
      <w:r w:rsidRPr="00E5042E">
        <w:rPr>
          <w:rFonts w:hint="cs"/>
          <w:rtl/>
        </w:rPr>
        <w:t>ו</w:t>
      </w:r>
      <w:r>
        <w:rPr>
          <w:rtl/>
        </w:rPr>
        <w:t xml:space="preserve"> מסך </w:t>
      </w:r>
      <w:r>
        <w:rPr>
          <w:rFonts w:hint="cs"/>
          <w:rtl/>
        </w:rPr>
        <w:t xml:space="preserve"> </w:t>
      </w:r>
      <w:r w:rsidRPr="00E5042E">
        <w:rPr>
          <w:rtl/>
        </w:rPr>
        <w:t xml:space="preserve">___________ דולר ארה"ב למקרה ולשנה; </w:t>
      </w:r>
    </w:p>
    <w:p w:rsidR="00ED5612" w:rsidRPr="00250916" w:rsidRDefault="00ED5612" w:rsidP="00ED5612">
      <w:pPr>
        <w:widowControl w:val="0"/>
        <w:numPr>
          <w:ilvl w:val="0"/>
          <w:numId w:val="64"/>
        </w:numPr>
        <w:tabs>
          <w:tab w:val="left" w:pos="746"/>
        </w:tabs>
        <w:adjustRightInd w:val="0"/>
        <w:spacing w:line="360" w:lineRule="auto"/>
        <w:jc w:val="both"/>
        <w:textAlignment w:val="baseline"/>
        <w:rPr>
          <w:u w:val="single"/>
          <w:rtl/>
        </w:rPr>
      </w:pPr>
      <w:r w:rsidRPr="00E5042E">
        <w:rPr>
          <w:rtl/>
        </w:rPr>
        <w:t>הביטוח יורחב לשפות את מדינת ישר</w:t>
      </w:r>
      <w:r>
        <w:rPr>
          <w:rtl/>
        </w:rPr>
        <w:t xml:space="preserve">אל – משרד </w:t>
      </w:r>
      <w:r>
        <w:rPr>
          <w:rFonts w:hint="cs"/>
          <w:rtl/>
        </w:rPr>
        <w:t>הכלכלה</w:t>
      </w:r>
      <w:r w:rsidRPr="00E5042E">
        <w:rPr>
          <w:rtl/>
        </w:rPr>
        <w:t xml:space="preserve"> היה ונטען לעניין קרות תאונ</w:t>
      </w:r>
      <w:r>
        <w:rPr>
          <w:rtl/>
        </w:rPr>
        <w:t xml:space="preserve">ת עבודה ו/או מחלת מקצוע </w:t>
      </w:r>
      <w:r w:rsidRPr="00E5042E">
        <w:rPr>
          <w:rtl/>
        </w:rPr>
        <w:t>כלשהם כי היא נושאת בחבות מ</w:t>
      </w:r>
      <w:r>
        <w:rPr>
          <w:rtl/>
        </w:rPr>
        <w:t xml:space="preserve">עביד כלשם כלפי מי מעובדי נותן </w:t>
      </w:r>
      <w:r w:rsidRPr="00E5042E">
        <w:rPr>
          <w:rtl/>
        </w:rPr>
        <w:t xml:space="preserve">השירותים. </w:t>
      </w:r>
    </w:p>
    <w:p w:rsidR="00ED5612" w:rsidRDefault="00ED5612" w:rsidP="00ED5612">
      <w:pPr>
        <w:widowControl w:val="0"/>
        <w:numPr>
          <w:ilvl w:val="2"/>
          <w:numId w:val="41"/>
        </w:numPr>
        <w:tabs>
          <w:tab w:val="left" w:pos="746"/>
        </w:tabs>
        <w:adjustRightInd w:val="0"/>
        <w:spacing w:line="360" w:lineRule="auto"/>
        <w:ind w:firstLine="611"/>
        <w:jc w:val="both"/>
        <w:textAlignment w:val="baseline"/>
        <w:rPr>
          <w:b/>
          <w:bCs/>
          <w:u w:val="single"/>
        </w:rPr>
      </w:pPr>
      <w:r>
        <w:rPr>
          <w:rFonts w:hint="cs"/>
          <w:b/>
          <w:bCs/>
          <w:rtl/>
        </w:rPr>
        <w:t xml:space="preserve">         </w:t>
      </w:r>
      <w:r w:rsidRPr="00E5042E">
        <w:rPr>
          <w:b/>
          <w:bCs/>
          <w:u w:val="single"/>
          <w:rtl/>
        </w:rPr>
        <w:t>ביטוח אחריות כלפי צד שלישי</w:t>
      </w:r>
    </w:p>
    <w:p w:rsidR="00ED5612" w:rsidRDefault="00ED5612" w:rsidP="00ED5612">
      <w:pPr>
        <w:widowControl w:val="0"/>
        <w:numPr>
          <w:ilvl w:val="0"/>
          <w:numId w:val="65"/>
        </w:numPr>
        <w:tabs>
          <w:tab w:val="left" w:pos="746"/>
        </w:tabs>
        <w:adjustRightInd w:val="0"/>
        <w:spacing w:line="360" w:lineRule="auto"/>
        <w:jc w:val="both"/>
        <w:textAlignment w:val="baseline"/>
      </w:pPr>
      <w:r w:rsidRPr="00E5042E">
        <w:rPr>
          <w:rtl/>
        </w:rPr>
        <w:t>נותן השירותים יבטח את אחריותו החוקית על פי דיני מדינת</w:t>
      </w:r>
      <w:r>
        <w:rPr>
          <w:rFonts w:hint="cs"/>
          <w:rtl/>
        </w:rPr>
        <w:t xml:space="preserve"> </w:t>
      </w:r>
      <w:r w:rsidRPr="00E5042E">
        <w:rPr>
          <w:rtl/>
        </w:rPr>
        <w:t>ישראל</w:t>
      </w:r>
      <w:r>
        <w:rPr>
          <w:rFonts w:hint="cs"/>
          <w:rtl/>
        </w:rPr>
        <w:t xml:space="preserve"> </w:t>
      </w:r>
      <w:r w:rsidRPr="00E5042E">
        <w:rPr>
          <w:rtl/>
        </w:rPr>
        <w:t>בביטוח</w:t>
      </w:r>
      <w:r>
        <w:rPr>
          <w:rFonts w:hint="cs"/>
          <w:rtl/>
        </w:rPr>
        <w:t xml:space="preserve"> </w:t>
      </w:r>
      <w:r w:rsidRPr="00E5042E">
        <w:rPr>
          <w:rtl/>
        </w:rPr>
        <w:t>אחריותו כלפי צד שלישי גוף ו</w:t>
      </w:r>
      <w:r>
        <w:rPr>
          <w:rtl/>
        </w:rPr>
        <w:t xml:space="preserve">רכוש בגין פעילותו בכל תחומי </w:t>
      </w:r>
      <w:r w:rsidRPr="00E5042E">
        <w:rPr>
          <w:rtl/>
        </w:rPr>
        <w:t>מדינת ישראל והשטחים המוחזקים.</w:t>
      </w:r>
    </w:p>
    <w:p w:rsidR="00ED5612" w:rsidRDefault="00ED5612" w:rsidP="00ED5612">
      <w:pPr>
        <w:widowControl w:val="0"/>
        <w:numPr>
          <w:ilvl w:val="0"/>
          <w:numId w:val="65"/>
        </w:numPr>
        <w:tabs>
          <w:tab w:val="left" w:pos="746"/>
        </w:tabs>
        <w:adjustRightInd w:val="0"/>
        <w:spacing w:line="360" w:lineRule="auto"/>
        <w:jc w:val="both"/>
        <w:textAlignment w:val="baseline"/>
      </w:pPr>
      <w:r w:rsidRPr="00E5042E">
        <w:rPr>
          <w:rtl/>
        </w:rPr>
        <w:t>גבולות האחריות לא יפחתו מ – ___________דולר ארה"ב למקרה</w:t>
      </w:r>
      <w:r>
        <w:rPr>
          <w:rFonts w:hint="cs"/>
          <w:rtl/>
        </w:rPr>
        <w:t xml:space="preserve"> </w:t>
      </w:r>
      <w:r>
        <w:rPr>
          <w:rtl/>
        </w:rPr>
        <w:t>ולשנה</w:t>
      </w:r>
      <w:r>
        <w:rPr>
          <w:rFonts w:hint="cs"/>
          <w:rtl/>
        </w:rPr>
        <w:t>.</w:t>
      </w:r>
    </w:p>
    <w:p w:rsidR="00ED5612" w:rsidRDefault="00ED5612" w:rsidP="00ED5612">
      <w:pPr>
        <w:widowControl w:val="0"/>
        <w:numPr>
          <w:ilvl w:val="0"/>
          <w:numId w:val="65"/>
        </w:numPr>
        <w:tabs>
          <w:tab w:val="left" w:pos="746"/>
        </w:tabs>
        <w:adjustRightInd w:val="0"/>
        <w:spacing w:line="360" w:lineRule="auto"/>
        <w:jc w:val="both"/>
        <w:textAlignment w:val="baseline"/>
      </w:pPr>
      <w:r w:rsidRPr="00E5042E">
        <w:rPr>
          <w:rtl/>
        </w:rPr>
        <w:t>בפוליסה ייכלל סעיף אחריות צולבת (</w:t>
      </w:r>
      <w:r w:rsidRPr="00E5042E">
        <w:t>CROSS LIABILITY</w:t>
      </w:r>
      <w:r w:rsidRPr="00E5042E">
        <w:rPr>
          <w:rtl/>
        </w:rPr>
        <w:t>)</w:t>
      </w:r>
      <w:r>
        <w:rPr>
          <w:rFonts w:hint="cs"/>
          <w:rtl/>
        </w:rPr>
        <w:t>.</w:t>
      </w:r>
    </w:p>
    <w:p w:rsidR="00ED5612" w:rsidRDefault="00ED5612" w:rsidP="00ED5612">
      <w:pPr>
        <w:widowControl w:val="0"/>
        <w:numPr>
          <w:ilvl w:val="0"/>
          <w:numId w:val="65"/>
        </w:numPr>
        <w:tabs>
          <w:tab w:val="left" w:pos="746"/>
        </w:tabs>
        <w:adjustRightInd w:val="0"/>
        <w:spacing w:line="360" w:lineRule="auto"/>
        <w:jc w:val="both"/>
        <w:textAlignment w:val="baseline"/>
      </w:pPr>
      <w:r w:rsidRPr="00E5042E">
        <w:rPr>
          <w:rtl/>
        </w:rPr>
        <w:t>רכוש מד</w:t>
      </w:r>
      <w:r>
        <w:rPr>
          <w:rtl/>
        </w:rPr>
        <w:t>ינת ישראל ייחשב רכוש צד שלישי</w:t>
      </w:r>
      <w:r>
        <w:rPr>
          <w:rFonts w:hint="cs"/>
          <w:rtl/>
        </w:rPr>
        <w:t>.</w:t>
      </w:r>
    </w:p>
    <w:p w:rsidR="00ED5612" w:rsidRPr="000165CF" w:rsidRDefault="00ED5612" w:rsidP="00ED5612">
      <w:pPr>
        <w:widowControl w:val="0"/>
        <w:numPr>
          <w:ilvl w:val="0"/>
          <w:numId w:val="65"/>
        </w:numPr>
        <w:tabs>
          <w:tab w:val="left" w:pos="746"/>
        </w:tabs>
        <w:adjustRightInd w:val="0"/>
        <w:spacing w:line="360" w:lineRule="auto"/>
        <w:jc w:val="both"/>
        <w:textAlignment w:val="baseline"/>
      </w:pPr>
      <w:r w:rsidRPr="00E5042E">
        <w:rPr>
          <w:rtl/>
        </w:rPr>
        <w:t xml:space="preserve">הביטוח יורחב לשפות את מדינת ישראל – משרד </w:t>
      </w:r>
      <w:r>
        <w:rPr>
          <w:rFonts w:hint="cs"/>
          <w:rtl/>
        </w:rPr>
        <w:t xml:space="preserve">הכלכלה </w:t>
      </w:r>
      <w:r w:rsidRPr="00E5042E">
        <w:rPr>
          <w:rtl/>
        </w:rPr>
        <w:t>ככל שייחשבו אחראים למעשי ו/או מחדלי נותן השירותים וכל הפועלים מטעמו.</w:t>
      </w:r>
    </w:p>
    <w:p w:rsidR="00ED5612" w:rsidRPr="00E23A1D" w:rsidRDefault="00ED5612" w:rsidP="00ED5612">
      <w:pPr>
        <w:tabs>
          <w:tab w:val="left" w:pos="753"/>
          <w:tab w:val="left" w:pos="1473"/>
        </w:tabs>
        <w:spacing w:line="360" w:lineRule="auto"/>
        <w:rPr>
          <w:rtl/>
        </w:rPr>
      </w:pPr>
      <w:r>
        <w:rPr>
          <w:rFonts w:hint="cs"/>
          <w:rtl/>
        </w:rPr>
        <w:t xml:space="preserve">                      </w:t>
      </w:r>
      <w:r w:rsidRPr="00E23A1D">
        <w:rPr>
          <w:rFonts w:hint="cs"/>
          <w:b/>
          <w:bCs/>
          <w:u w:val="single"/>
          <w:rtl/>
        </w:rPr>
        <w:t>ביטוח אחריות מקצועית</w:t>
      </w:r>
    </w:p>
    <w:p w:rsidR="00ED5612" w:rsidRDefault="00ED5612" w:rsidP="00ED5612">
      <w:pPr>
        <w:widowControl w:val="0"/>
        <w:numPr>
          <w:ilvl w:val="0"/>
          <w:numId w:val="66"/>
        </w:numPr>
        <w:tabs>
          <w:tab w:val="left" w:pos="746"/>
        </w:tabs>
        <w:adjustRightInd w:val="0"/>
        <w:spacing w:line="360" w:lineRule="auto"/>
        <w:jc w:val="both"/>
        <w:textAlignment w:val="baseline"/>
      </w:pPr>
      <w:r w:rsidRPr="00E23A1D">
        <w:rPr>
          <w:rFonts w:hint="cs"/>
          <w:rtl/>
        </w:rPr>
        <w:t>נותן השירותים יבטח את אחריותו בגין פעילותו בביטוח אחריות מקצועית;</w:t>
      </w:r>
    </w:p>
    <w:p w:rsidR="00ED5612" w:rsidRDefault="00ED5612" w:rsidP="00ED5612">
      <w:pPr>
        <w:widowControl w:val="0"/>
        <w:numPr>
          <w:ilvl w:val="0"/>
          <w:numId w:val="66"/>
        </w:numPr>
        <w:tabs>
          <w:tab w:val="left" w:pos="746"/>
        </w:tabs>
        <w:adjustRightInd w:val="0"/>
        <w:spacing w:line="360" w:lineRule="auto"/>
        <w:jc w:val="both"/>
        <w:textAlignment w:val="baseline"/>
      </w:pPr>
      <w:r w:rsidRPr="00E23A1D">
        <w:rPr>
          <w:rFonts w:hint="cs"/>
          <w:rtl/>
        </w:rPr>
        <w:t xml:space="preserve">הפוליסה תכסה כל נזק מהפרת </w:t>
      </w:r>
      <w:r>
        <w:rPr>
          <w:rFonts w:hint="cs"/>
          <w:rtl/>
        </w:rPr>
        <w:t xml:space="preserve">חובה מקצועית של נותן השירותים, </w:t>
      </w:r>
      <w:r w:rsidRPr="00E23A1D">
        <w:rPr>
          <w:rFonts w:hint="cs"/>
          <w:rtl/>
        </w:rPr>
        <w:t xml:space="preserve">עובדיו וכל  הפועלים מטעמו ואשר אירע כתוצאה ממעשה, רשלנות, לרבות מחדל, טעות או  השמטה, מצג בלתי נכון, הצהרה  רשלנית שנעשו בתום לב, בקשר למתן שירותי הכנת חוות דעת למשרד </w:t>
      </w:r>
      <w:r>
        <w:rPr>
          <w:rFonts w:hint="cs"/>
          <w:rtl/>
        </w:rPr>
        <w:t>הכלכלה</w:t>
      </w:r>
      <w:r w:rsidRPr="00E23A1D">
        <w:rPr>
          <w:rFonts w:hint="cs"/>
          <w:rtl/>
        </w:rPr>
        <w:t>.</w:t>
      </w:r>
    </w:p>
    <w:p w:rsidR="00ED5612" w:rsidRDefault="00ED5612" w:rsidP="00ED5612">
      <w:pPr>
        <w:widowControl w:val="0"/>
        <w:numPr>
          <w:ilvl w:val="0"/>
          <w:numId w:val="66"/>
        </w:numPr>
        <w:tabs>
          <w:tab w:val="left" w:pos="746"/>
        </w:tabs>
        <w:adjustRightInd w:val="0"/>
        <w:spacing w:line="360" w:lineRule="auto"/>
        <w:jc w:val="both"/>
        <w:textAlignment w:val="baseline"/>
      </w:pPr>
      <w:r w:rsidRPr="00E23A1D">
        <w:rPr>
          <w:rFonts w:hint="cs"/>
          <w:rtl/>
        </w:rPr>
        <w:t xml:space="preserve"> הביטוח יורחב לשפות את מדינת ישראל </w:t>
      </w:r>
      <w:r w:rsidRPr="00E23A1D">
        <w:rPr>
          <w:rtl/>
        </w:rPr>
        <w:t>–</w:t>
      </w:r>
      <w:r w:rsidRPr="00E23A1D">
        <w:rPr>
          <w:rFonts w:hint="cs"/>
          <w:rtl/>
        </w:rPr>
        <w:t xml:space="preserve"> משרד </w:t>
      </w:r>
      <w:r>
        <w:rPr>
          <w:rFonts w:hint="cs"/>
          <w:rtl/>
        </w:rPr>
        <w:t xml:space="preserve">הכלכלה </w:t>
      </w:r>
      <w:r w:rsidRPr="00E23A1D">
        <w:rPr>
          <w:rFonts w:hint="cs"/>
          <w:rtl/>
        </w:rPr>
        <w:t>ככל שיחשבו אחראים למעשי ו/או מחדלי נותן השירותים והפועלים מטעמו;</w:t>
      </w:r>
    </w:p>
    <w:p w:rsidR="00ED5612" w:rsidRDefault="00ED5612" w:rsidP="00ED5612">
      <w:pPr>
        <w:widowControl w:val="0"/>
        <w:numPr>
          <w:ilvl w:val="0"/>
          <w:numId w:val="66"/>
        </w:numPr>
        <w:tabs>
          <w:tab w:val="left" w:pos="746"/>
        </w:tabs>
        <w:adjustRightInd w:val="0"/>
        <w:spacing w:line="360" w:lineRule="auto"/>
        <w:jc w:val="both"/>
        <w:textAlignment w:val="baseline"/>
      </w:pPr>
      <w:r w:rsidRPr="00E23A1D">
        <w:rPr>
          <w:rFonts w:hint="cs"/>
          <w:rtl/>
        </w:rPr>
        <w:t xml:space="preserve">גבול האחריות לא יפחת מ  </w:t>
      </w:r>
      <w:r w:rsidRPr="00E5042E">
        <w:rPr>
          <w:rtl/>
        </w:rPr>
        <w:t>___________</w:t>
      </w:r>
      <w:r w:rsidRPr="00E23A1D">
        <w:rPr>
          <w:rFonts w:hint="cs"/>
          <w:rtl/>
        </w:rPr>
        <w:t>דולר ארה"ב למקרה ולתקופה (שנה).</w:t>
      </w:r>
    </w:p>
    <w:p w:rsidR="00ED5612" w:rsidRPr="00E23A1D" w:rsidRDefault="00ED5612" w:rsidP="00ED5612">
      <w:pPr>
        <w:widowControl w:val="0"/>
        <w:numPr>
          <w:ilvl w:val="0"/>
          <w:numId w:val="66"/>
        </w:numPr>
        <w:tabs>
          <w:tab w:val="left" w:pos="746"/>
        </w:tabs>
        <w:adjustRightInd w:val="0"/>
        <w:spacing w:line="360" w:lineRule="auto"/>
        <w:jc w:val="both"/>
        <w:textAlignment w:val="baseline"/>
        <w:rPr>
          <w:rtl/>
        </w:rPr>
      </w:pPr>
      <w:r w:rsidRPr="00E23A1D">
        <w:rPr>
          <w:rFonts w:hint="cs"/>
          <w:rtl/>
        </w:rPr>
        <w:t>הכיסוי על פי הפוליסה יורחב לכלול את ההרחבות הבאות:</w:t>
      </w:r>
      <w:r>
        <w:rPr>
          <w:rFonts w:hint="cs"/>
          <w:rtl/>
        </w:rPr>
        <w:t xml:space="preserve"> </w:t>
      </w:r>
      <w:r w:rsidRPr="00E23A1D">
        <w:rPr>
          <w:rFonts w:hint="cs"/>
          <w:rtl/>
        </w:rPr>
        <w:t>מרמה ואי יושר של עובדים;</w:t>
      </w:r>
      <w:r>
        <w:rPr>
          <w:rFonts w:hint="cs"/>
          <w:rtl/>
        </w:rPr>
        <w:t xml:space="preserve"> </w:t>
      </w:r>
      <w:r w:rsidRPr="00E23A1D">
        <w:rPr>
          <w:rFonts w:hint="cs"/>
          <w:rtl/>
        </w:rPr>
        <w:t>אובדן מסמכים, לרבות אובדן השימוש ו/או העיכוב כתוצאה מקרות מקרה ביטוח;</w:t>
      </w:r>
      <w:r>
        <w:rPr>
          <w:rFonts w:hint="cs"/>
          <w:rtl/>
        </w:rPr>
        <w:t xml:space="preserve"> </w:t>
      </w:r>
      <w:r w:rsidRPr="00E23A1D">
        <w:rPr>
          <w:rFonts w:hint="cs"/>
          <w:rtl/>
        </w:rPr>
        <w:t>הוצאת לשון הרע;</w:t>
      </w:r>
      <w:r w:rsidR="0003409E">
        <w:rPr>
          <w:rFonts w:hint="cs"/>
          <w:rtl/>
        </w:rPr>
        <w:t xml:space="preserve"> </w:t>
      </w:r>
      <w:r w:rsidRPr="00E23A1D">
        <w:rPr>
          <w:rFonts w:hint="cs"/>
          <w:rtl/>
        </w:rPr>
        <w:t>אחריות צולבת;</w:t>
      </w:r>
      <w:r>
        <w:rPr>
          <w:rFonts w:hint="cs"/>
          <w:rtl/>
        </w:rPr>
        <w:t xml:space="preserve"> </w:t>
      </w:r>
      <w:r w:rsidRPr="00E23A1D">
        <w:rPr>
          <w:rFonts w:hint="cs"/>
          <w:rtl/>
        </w:rPr>
        <w:t xml:space="preserve">הארכת תקופת הגילוי לפחות 6 חודשים.                       </w:t>
      </w:r>
    </w:p>
    <w:p w:rsidR="00ED5612" w:rsidRPr="006E7A4D" w:rsidRDefault="00ED5612" w:rsidP="00ED5612">
      <w:pPr>
        <w:widowControl w:val="0"/>
        <w:numPr>
          <w:ilvl w:val="2"/>
          <w:numId w:val="41"/>
        </w:numPr>
        <w:tabs>
          <w:tab w:val="left" w:pos="746"/>
          <w:tab w:val="left" w:pos="933"/>
        </w:tabs>
        <w:adjustRightInd w:val="0"/>
        <w:spacing w:line="360" w:lineRule="auto"/>
        <w:ind w:firstLine="933"/>
        <w:jc w:val="both"/>
        <w:textAlignment w:val="baseline"/>
        <w:rPr>
          <w:b/>
          <w:bCs/>
          <w:u w:val="single"/>
          <w:rtl/>
        </w:rPr>
      </w:pPr>
      <w:r>
        <w:rPr>
          <w:rFonts w:hint="cs"/>
          <w:rtl/>
        </w:rPr>
        <w:t xml:space="preserve">       </w:t>
      </w:r>
      <w:r w:rsidRPr="004A7E49">
        <w:rPr>
          <w:b/>
          <w:bCs/>
          <w:u w:val="single"/>
          <w:rtl/>
        </w:rPr>
        <w:t>כללי</w:t>
      </w:r>
    </w:p>
    <w:p w:rsidR="00ED5612" w:rsidRDefault="00ED5612" w:rsidP="00ED5612">
      <w:pPr>
        <w:tabs>
          <w:tab w:val="left" w:pos="933"/>
        </w:tabs>
        <w:spacing w:line="360" w:lineRule="auto"/>
        <w:jc w:val="both"/>
        <w:rPr>
          <w:rtl/>
        </w:rPr>
      </w:pPr>
      <w:r w:rsidRPr="00E5042E">
        <w:rPr>
          <w:rtl/>
        </w:rPr>
        <w:t xml:space="preserve"> </w:t>
      </w:r>
      <w:r>
        <w:rPr>
          <w:rtl/>
        </w:rPr>
        <w:t xml:space="preserve">            </w:t>
      </w:r>
      <w:r>
        <w:rPr>
          <w:rFonts w:hint="cs"/>
          <w:rtl/>
        </w:rPr>
        <w:t xml:space="preserve">           </w:t>
      </w:r>
      <w:r>
        <w:rPr>
          <w:rtl/>
        </w:rPr>
        <w:t xml:space="preserve"> </w:t>
      </w:r>
      <w:r w:rsidRPr="00E5042E">
        <w:rPr>
          <w:rtl/>
        </w:rPr>
        <w:t>בכל פוליסות הביטוח הנ"ל יכללו התנאים הבאים:</w:t>
      </w:r>
    </w:p>
    <w:p w:rsidR="00ED5612" w:rsidRDefault="00ED5612" w:rsidP="00ED5612">
      <w:pPr>
        <w:spacing w:line="360" w:lineRule="auto"/>
        <w:jc w:val="both"/>
        <w:rPr>
          <w:rtl/>
        </w:rPr>
      </w:pPr>
      <w:r>
        <w:rPr>
          <w:rFonts w:hint="cs"/>
          <w:rtl/>
        </w:rPr>
        <w:tab/>
        <w:t xml:space="preserve">            א.    ל</w:t>
      </w:r>
      <w:r w:rsidRPr="00E5042E">
        <w:rPr>
          <w:rtl/>
        </w:rPr>
        <w:t>שם המבוטח תתווסף מדינת ישראל – מש</w:t>
      </w:r>
      <w:r>
        <w:rPr>
          <w:rtl/>
        </w:rPr>
        <w:t xml:space="preserve">רד </w:t>
      </w:r>
      <w:r>
        <w:rPr>
          <w:rFonts w:hint="cs"/>
          <w:rtl/>
        </w:rPr>
        <w:t>הכלכלה</w:t>
      </w:r>
      <w:r w:rsidRPr="00E5042E">
        <w:rPr>
          <w:rtl/>
        </w:rPr>
        <w:t>;</w:t>
      </w:r>
    </w:p>
    <w:p w:rsidR="00ED5612" w:rsidRDefault="00ED5612" w:rsidP="00ED5612">
      <w:pPr>
        <w:spacing w:line="360" w:lineRule="auto"/>
        <w:jc w:val="both"/>
        <w:rPr>
          <w:rtl/>
        </w:rPr>
      </w:pPr>
      <w:r>
        <w:rPr>
          <w:rFonts w:hint="cs"/>
          <w:rtl/>
        </w:rPr>
        <w:tab/>
        <w:t xml:space="preserve">            ב.    </w:t>
      </w:r>
      <w:r w:rsidRPr="00E5042E">
        <w:rPr>
          <w:rtl/>
        </w:rPr>
        <w:t xml:space="preserve">בכל מקרה של צמצום או ביטול הביטוח ע"י אחד הצדדים לא יהיה להם כל </w:t>
      </w:r>
      <w:r>
        <w:rPr>
          <w:rFonts w:hint="cs"/>
          <w:rtl/>
        </w:rPr>
        <w:br/>
        <w:t xml:space="preserve">                                 </w:t>
      </w:r>
      <w:r>
        <w:rPr>
          <w:rtl/>
        </w:rPr>
        <w:t>תוקף</w:t>
      </w:r>
      <w:r>
        <w:rPr>
          <w:rFonts w:hint="cs"/>
          <w:rtl/>
        </w:rPr>
        <w:t xml:space="preserve"> </w:t>
      </w:r>
      <w:r w:rsidRPr="00E5042E">
        <w:rPr>
          <w:rtl/>
        </w:rPr>
        <w:t>אלא אם ניתנה על כך הודעה מוקדמת של 60 יום לפחות</w:t>
      </w:r>
      <w:r>
        <w:rPr>
          <w:rFonts w:hint="cs"/>
          <w:rtl/>
        </w:rPr>
        <w:t xml:space="preserve"> </w:t>
      </w:r>
      <w:r w:rsidRPr="00E5042E">
        <w:rPr>
          <w:rtl/>
        </w:rPr>
        <w:t xml:space="preserve">במכתב רשום </w:t>
      </w:r>
      <w:r>
        <w:rPr>
          <w:rFonts w:hint="cs"/>
          <w:rtl/>
        </w:rPr>
        <w:br/>
        <w:t xml:space="preserve">                                 </w:t>
      </w:r>
      <w:r w:rsidRPr="00E5042E">
        <w:rPr>
          <w:rtl/>
        </w:rPr>
        <w:t xml:space="preserve">לחשב משרד </w:t>
      </w:r>
      <w:r>
        <w:rPr>
          <w:rFonts w:hint="cs"/>
          <w:rtl/>
        </w:rPr>
        <w:tab/>
        <w:t>הכלכלה</w:t>
      </w:r>
      <w:r w:rsidRPr="00E5042E">
        <w:rPr>
          <w:rtl/>
        </w:rPr>
        <w:t>;</w:t>
      </w:r>
    </w:p>
    <w:p w:rsidR="00ED5612" w:rsidRDefault="00ED5612" w:rsidP="00ED5612">
      <w:pPr>
        <w:spacing w:line="360" w:lineRule="auto"/>
        <w:ind w:left="753"/>
        <w:rPr>
          <w:rtl/>
        </w:rPr>
      </w:pPr>
      <w:r>
        <w:rPr>
          <w:rFonts w:hint="cs"/>
          <w:rtl/>
        </w:rPr>
        <w:t xml:space="preserve">           ג.     </w:t>
      </w:r>
      <w:r w:rsidRPr="00E5042E">
        <w:rPr>
          <w:rtl/>
        </w:rPr>
        <w:t xml:space="preserve">המבטח מוותר על כל זכות תחלוף/שיבוב, תביעה, השתתפות או חזרה כלפי </w:t>
      </w:r>
      <w:r>
        <w:rPr>
          <w:rFonts w:hint="cs"/>
          <w:rtl/>
        </w:rPr>
        <w:t xml:space="preserve"> </w:t>
      </w:r>
      <w:r>
        <w:rPr>
          <w:rtl/>
        </w:rPr>
        <w:br/>
      </w:r>
      <w:r>
        <w:rPr>
          <w:rFonts w:hint="cs"/>
          <w:rtl/>
        </w:rPr>
        <w:t xml:space="preserve">                   </w:t>
      </w:r>
      <w:r w:rsidRPr="00E5042E">
        <w:rPr>
          <w:rtl/>
        </w:rPr>
        <w:t xml:space="preserve">מדינת ישראל – משרד </w:t>
      </w:r>
      <w:r>
        <w:rPr>
          <w:rFonts w:hint="cs"/>
          <w:rtl/>
        </w:rPr>
        <w:t>הכלכלה</w:t>
      </w:r>
      <w:r w:rsidRPr="00E5042E">
        <w:rPr>
          <w:rtl/>
        </w:rPr>
        <w:t xml:space="preserve"> ועובדיו, ובלבד</w:t>
      </w:r>
      <w:r>
        <w:rPr>
          <w:rFonts w:hint="cs"/>
          <w:rtl/>
        </w:rPr>
        <w:t xml:space="preserve"> </w:t>
      </w:r>
      <w:r w:rsidR="0003409E" w:rsidRPr="00E5042E">
        <w:rPr>
          <w:rFonts w:hint="cs"/>
          <w:rtl/>
        </w:rPr>
        <w:t>שהוויתו</w:t>
      </w:r>
      <w:r w:rsidR="0003409E" w:rsidRPr="00E5042E">
        <w:rPr>
          <w:rFonts w:hint="eastAsia"/>
          <w:rtl/>
        </w:rPr>
        <w:t>ר</w:t>
      </w:r>
      <w:r w:rsidRPr="00E5042E">
        <w:rPr>
          <w:rtl/>
        </w:rPr>
        <w:t xml:space="preserve"> לא יחול לטובת </w:t>
      </w:r>
      <w:r>
        <w:rPr>
          <w:rFonts w:hint="cs"/>
          <w:rtl/>
        </w:rPr>
        <w:br/>
        <w:t xml:space="preserve">                   </w:t>
      </w:r>
      <w:r w:rsidRPr="00E5042E">
        <w:rPr>
          <w:rtl/>
        </w:rPr>
        <w:t>אדם שגרם לנזק מתוך כוונת זדון;</w:t>
      </w:r>
    </w:p>
    <w:p w:rsidR="00ED5612" w:rsidRDefault="00ED5612" w:rsidP="00ED5612">
      <w:pPr>
        <w:spacing w:line="360" w:lineRule="auto"/>
        <w:ind w:left="753"/>
        <w:jc w:val="both"/>
        <w:rPr>
          <w:rtl/>
        </w:rPr>
      </w:pPr>
      <w:r>
        <w:rPr>
          <w:rFonts w:hint="cs"/>
          <w:rtl/>
        </w:rPr>
        <w:t xml:space="preserve">          ד.    </w:t>
      </w:r>
      <w:r w:rsidRPr="00E5042E">
        <w:rPr>
          <w:rtl/>
        </w:rPr>
        <w:t>נותן השירותים לבדו אחראי כלפי המבטח לתשלום הפרמיות עבור</w:t>
      </w:r>
      <w:r>
        <w:rPr>
          <w:rFonts w:hint="cs"/>
          <w:rtl/>
        </w:rPr>
        <w:t xml:space="preserve"> </w:t>
      </w:r>
      <w:r w:rsidRPr="00E5042E">
        <w:rPr>
          <w:rtl/>
        </w:rPr>
        <w:t xml:space="preserve">הפוליסות </w:t>
      </w:r>
      <w:r>
        <w:rPr>
          <w:rFonts w:hint="cs"/>
          <w:rtl/>
        </w:rPr>
        <w:br/>
        <w:t xml:space="preserve">                 </w:t>
      </w:r>
      <w:r w:rsidRPr="00E5042E">
        <w:rPr>
          <w:rtl/>
        </w:rPr>
        <w:t>ולמילוי כל החובות המוטלו</w:t>
      </w:r>
      <w:r>
        <w:rPr>
          <w:rtl/>
        </w:rPr>
        <w:t>ת על המבוטח על פי תנא</w:t>
      </w:r>
      <w:r>
        <w:rPr>
          <w:rFonts w:hint="cs"/>
          <w:rtl/>
        </w:rPr>
        <w:t xml:space="preserve">י </w:t>
      </w:r>
      <w:r w:rsidRPr="00E5042E">
        <w:rPr>
          <w:rtl/>
        </w:rPr>
        <w:t>הפוליסות;</w:t>
      </w:r>
    </w:p>
    <w:p w:rsidR="00ED5612" w:rsidRDefault="00ED5612" w:rsidP="00ED5612">
      <w:pPr>
        <w:spacing w:line="360" w:lineRule="auto"/>
        <w:ind w:left="753"/>
        <w:rPr>
          <w:rtl/>
        </w:rPr>
      </w:pPr>
      <w:r>
        <w:rPr>
          <w:rFonts w:hint="cs"/>
          <w:rtl/>
        </w:rPr>
        <w:t xml:space="preserve">         ה.    </w:t>
      </w:r>
      <w:r w:rsidRPr="00E5042E">
        <w:rPr>
          <w:rtl/>
        </w:rPr>
        <w:t>ההשתתפות העצמית הנקובה בכל פוליסה ופוליסה תחול בלעדית על נותן</w:t>
      </w:r>
      <w:r>
        <w:rPr>
          <w:rFonts w:hint="cs"/>
          <w:rtl/>
        </w:rPr>
        <w:t xml:space="preserve"> </w:t>
      </w:r>
      <w:r>
        <w:rPr>
          <w:rFonts w:hint="cs"/>
          <w:rtl/>
        </w:rPr>
        <w:br/>
        <w:t xml:space="preserve">                 </w:t>
      </w:r>
      <w:r w:rsidRPr="00E5042E">
        <w:rPr>
          <w:rtl/>
        </w:rPr>
        <w:t>השירותים;</w:t>
      </w:r>
    </w:p>
    <w:p w:rsidR="00ED5612" w:rsidRPr="00E5042E" w:rsidRDefault="00ED5612" w:rsidP="00ED5612">
      <w:pPr>
        <w:spacing w:line="360" w:lineRule="auto"/>
        <w:ind w:left="753"/>
        <w:rPr>
          <w:rtl/>
        </w:rPr>
      </w:pPr>
      <w:r>
        <w:rPr>
          <w:rFonts w:hint="cs"/>
          <w:rtl/>
        </w:rPr>
        <w:t xml:space="preserve">         ו.     </w:t>
      </w:r>
      <w:r w:rsidRPr="00E5042E">
        <w:rPr>
          <w:rtl/>
        </w:rPr>
        <w:t>כל סעיף בפוליסות הביטוח המפקיע או מקטין בדרך כלשהי את אחריות</w:t>
      </w:r>
      <w:r>
        <w:rPr>
          <w:rFonts w:hint="cs"/>
          <w:rtl/>
        </w:rPr>
        <w:t xml:space="preserve"> </w:t>
      </w:r>
      <w:r>
        <w:rPr>
          <w:rFonts w:hint="cs"/>
          <w:rtl/>
        </w:rPr>
        <w:br/>
        <w:t xml:space="preserve">                </w:t>
      </w:r>
      <w:r w:rsidRPr="00E5042E">
        <w:rPr>
          <w:rtl/>
        </w:rPr>
        <w:t xml:space="preserve">המבטח </w:t>
      </w:r>
      <w:r>
        <w:rPr>
          <w:rFonts w:hint="cs"/>
          <w:rtl/>
        </w:rPr>
        <w:t xml:space="preserve"> </w:t>
      </w:r>
      <w:r w:rsidRPr="00E5042E">
        <w:rPr>
          <w:rtl/>
        </w:rPr>
        <w:t>כאשר קיים ביטוח אחר, לא יופעל כלפי מדינת ישראל והוא</w:t>
      </w:r>
      <w:r>
        <w:rPr>
          <w:rFonts w:hint="cs"/>
          <w:rtl/>
        </w:rPr>
        <w:t xml:space="preserve"> </w:t>
      </w:r>
      <w:r w:rsidRPr="00E5042E">
        <w:rPr>
          <w:rtl/>
        </w:rPr>
        <w:t xml:space="preserve">בחזקת </w:t>
      </w:r>
      <w:r>
        <w:rPr>
          <w:rFonts w:hint="cs"/>
          <w:rtl/>
        </w:rPr>
        <w:br/>
        <w:t xml:space="preserve">                </w:t>
      </w:r>
      <w:r w:rsidRPr="00E5042E">
        <w:rPr>
          <w:rtl/>
        </w:rPr>
        <w:t xml:space="preserve">ביטוח ראשוני המזכה במלוא הזכויות על פי פוליסות הביטוח. </w:t>
      </w:r>
    </w:p>
    <w:p w:rsidR="00ED5612" w:rsidRPr="004B204B" w:rsidRDefault="00ED5612" w:rsidP="00ED5612">
      <w:pPr>
        <w:pStyle w:val="aff0"/>
        <w:numPr>
          <w:ilvl w:val="0"/>
          <w:numId w:val="57"/>
        </w:numPr>
        <w:spacing w:line="360" w:lineRule="auto"/>
        <w:contextualSpacing w:val="0"/>
        <w:jc w:val="both"/>
        <w:rPr>
          <w:vanish/>
          <w:rtl/>
        </w:rPr>
      </w:pPr>
    </w:p>
    <w:p w:rsidR="00ED5612" w:rsidRPr="004B204B" w:rsidRDefault="00ED5612" w:rsidP="00ED5612">
      <w:pPr>
        <w:pStyle w:val="aff0"/>
        <w:numPr>
          <w:ilvl w:val="0"/>
          <w:numId w:val="57"/>
        </w:numPr>
        <w:spacing w:line="360" w:lineRule="auto"/>
        <w:contextualSpacing w:val="0"/>
        <w:jc w:val="both"/>
        <w:rPr>
          <w:vanish/>
          <w:rtl/>
        </w:rPr>
      </w:pPr>
    </w:p>
    <w:p w:rsidR="00ED5612" w:rsidRDefault="00ED5612" w:rsidP="00ED5612">
      <w:pPr>
        <w:numPr>
          <w:ilvl w:val="1"/>
          <w:numId w:val="57"/>
        </w:numPr>
        <w:spacing w:line="360" w:lineRule="auto"/>
        <w:jc w:val="both"/>
      </w:pPr>
      <w:r w:rsidRPr="00E5042E">
        <w:rPr>
          <w:rtl/>
        </w:rPr>
        <w:t xml:space="preserve">נותן השירותים מתחייב כי בכל תקופת ההתקשרות החוזית עם מדינת </w:t>
      </w:r>
      <w:r>
        <w:rPr>
          <w:rtl/>
        </w:rPr>
        <w:t>ישראל</w:t>
      </w:r>
      <w:r>
        <w:rPr>
          <w:rFonts w:hint="cs"/>
          <w:rtl/>
        </w:rPr>
        <w:t xml:space="preserve"> </w:t>
      </w:r>
      <w:r>
        <w:rPr>
          <w:rFonts w:hint="cs"/>
          <w:rtl/>
        </w:rPr>
        <w:tab/>
      </w:r>
      <w:r w:rsidRPr="00E5042E">
        <w:rPr>
          <w:rtl/>
        </w:rPr>
        <w:t xml:space="preserve">משרד </w:t>
      </w:r>
      <w:r>
        <w:rPr>
          <w:rFonts w:hint="cs"/>
          <w:rtl/>
        </w:rPr>
        <w:t>הכלכלה</w:t>
      </w:r>
      <w:r w:rsidRPr="00E5042E">
        <w:rPr>
          <w:rtl/>
        </w:rPr>
        <w:t xml:space="preserve"> יחזיק</w:t>
      </w:r>
      <w:r>
        <w:rPr>
          <w:rtl/>
        </w:rPr>
        <w:t xml:space="preserve"> בתוקף את פוליסות הביטוח.</w:t>
      </w:r>
    </w:p>
    <w:p w:rsidR="00ED5612" w:rsidRDefault="00ED5612" w:rsidP="00ED5612">
      <w:pPr>
        <w:numPr>
          <w:ilvl w:val="1"/>
          <w:numId w:val="57"/>
        </w:numPr>
        <w:tabs>
          <w:tab w:val="clear" w:pos="768"/>
        </w:tabs>
        <w:spacing w:line="360" w:lineRule="auto"/>
        <w:ind w:left="1367" w:hanging="992"/>
      </w:pPr>
      <w:r>
        <w:rPr>
          <w:rFonts w:hint="cs"/>
          <w:rtl/>
        </w:rPr>
        <w:t xml:space="preserve"> </w:t>
      </w:r>
      <w:r>
        <w:rPr>
          <w:rtl/>
        </w:rPr>
        <w:t xml:space="preserve">נותן </w:t>
      </w:r>
      <w:r w:rsidRPr="00E5042E">
        <w:rPr>
          <w:rtl/>
        </w:rPr>
        <w:t>השירותים מתחייב כי פוליסות הביטוח תחודש</w:t>
      </w:r>
      <w:r>
        <w:rPr>
          <w:rtl/>
        </w:rPr>
        <w:t xml:space="preserve">נה על ידו מדי שנה בשנה, כל </w:t>
      </w:r>
      <w:r>
        <w:rPr>
          <w:rFonts w:hint="cs"/>
          <w:rtl/>
        </w:rPr>
        <w:tab/>
      </w:r>
      <w:r>
        <w:rPr>
          <w:rtl/>
        </w:rPr>
        <w:t xml:space="preserve">עוד </w:t>
      </w:r>
      <w:r w:rsidRPr="00E5042E">
        <w:rPr>
          <w:rtl/>
        </w:rPr>
        <w:t>ההסכם</w:t>
      </w:r>
      <w:r>
        <w:rPr>
          <w:rFonts w:hint="cs"/>
          <w:rtl/>
        </w:rPr>
        <w:t xml:space="preserve"> </w:t>
      </w:r>
      <w:r w:rsidRPr="00E5042E">
        <w:rPr>
          <w:rtl/>
        </w:rPr>
        <w:t xml:space="preserve">עם מדינת ישראל – משרד </w:t>
      </w:r>
      <w:r>
        <w:rPr>
          <w:rFonts w:hint="cs"/>
          <w:rtl/>
        </w:rPr>
        <w:t>הכלכלה</w:t>
      </w:r>
      <w:r w:rsidRPr="00E5042E">
        <w:rPr>
          <w:rtl/>
        </w:rPr>
        <w:t xml:space="preserve"> בתוקף.</w:t>
      </w:r>
      <w:r>
        <w:rPr>
          <w:rtl/>
        </w:rPr>
        <w:t xml:space="preserve"> </w:t>
      </w:r>
    </w:p>
    <w:p w:rsidR="00ED5612" w:rsidRDefault="00ED5612" w:rsidP="00ED5612">
      <w:pPr>
        <w:numPr>
          <w:ilvl w:val="1"/>
          <w:numId w:val="57"/>
        </w:numPr>
        <w:tabs>
          <w:tab w:val="clear" w:pos="768"/>
        </w:tabs>
        <w:spacing w:line="360" w:lineRule="auto"/>
        <w:ind w:left="1367" w:hanging="992"/>
      </w:pPr>
      <w:r>
        <w:rPr>
          <w:rFonts w:hint="cs"/>
          <w:rtl/>
        </w:rPr>
        <w:tab/>
      </w:r>
      <w:r>
        <w:rPr>
          <w:rtl/>
        </w:rPr>
        <w:t xml:space="preserve">נותן </w:t>
      </w:r>
      <w:r w:rsidRPr="00E5042E">
        <w:rPr>
          <w:rtl/>
        </w:rPr>
        <w:t xml:space="preserve"> השירותים מתחייב להציג את העתקי פו</w:t>
      </w:r>
      <w:r>
        <w:rPr>
          <w:rtl/>
        </w:rPr>
        <w:t xml:space="preserve">ליסות המחודשות מאושרות </w:t>
      </w:r>
      <w:r>
        <w:rPr>
          <w:rFonts w:hint="cs"/>
          <w:rtl/>
        </w:rPr>
        <w:tab/>
      </w:r>
      <w:r>
        <w:rPr>
          <w:rtl/>
        </w:rPr>
        <w:t>וחתומות</w:t>
      </w:r>
      <w:r w:rsidRPr="00E5042E">
        <w:rPr>
          <w:rtl/>
        </w:rPr>
        <w:t xml:space="preserve"> ע"י המבטח או אישור חתום על ידו</w:t>
      </w:r>
      <w:r>
        <w:rPr>
          <w:rtl/>
        </w:rPr>
        <w:t xml:space="preserve"> על חידושן למשרד </w:t>
      </w:r>
      <w:r>
        <w:rPr>
          <w:rFonts w:hint="cs"/>
          <w:rtl/>
        </w:rPr>
        <w:t>הכלכלה</w:t>
      </w:r>
      <w:r w:rsidRPr="00E5042E">
        <w:rPr>
          <w:rtl/>
        </w:rPr>
        <w:t xml:space="preserve"> לכל המאוחר שבועיים לפני סיום תקופת הביטוח.</w:t>
      </w:r>
    </w:p>
    <w:p w:rsidR="00ED5612" w:rsidRDefault="00ED5612" w:rsidP="00ED5612">
      <w:pPr>
        <w:numPr>
          <w:ilvl w:val="1"/>
          <w:numId w:val="57"/>
        </w:numPr>
        <w:tabs>
          <w:tab w:val="num" w:pos="1473"/>
        </w:tabs>
        <w:spacing w:line="360" w:lineRule="auto"/>
      </w:pPr>
      <w:r w:rsidRPr="00E5042E">
        <w:rPr>
          <w:rtl/>
        </w:rPr>
        <w:t xml:space="preserve">אין בכל האמור בסעיפי הביטוח כדי לפטור </w:t>
      </w:r>
      <w:r>
        <w:rPr>
          <w:rtl/>
        </w:rPr>
        <w:t xml:space="preserve">את נותן השירותים מכל חובה החלה </w:t>
      </w:r>
      <w:r w:rsidRPr="00E5042E">
        <w:rPr>
          <w:rtl/>
        </w:rPr>
        <w:t xml:space="preserve"> </w:t>
      </w:r>
      <w:r>
        <w:rPr>
          <w:rFonts w:hint="cs"/>
          <w:rtl/>
        </w:rPr>
        <w:tab/>
      </w:r>
      <w:r w:rsidRPr="00E5042E">
        <w:rPr>
          <w:rtl/>
        </w:rPr>
        <w:t>עליו על פי דין ועל פי ההסכם</w:t>
      </w:r>
      <w:r>
        <w:rPr>
          <w:rFonts w:hint="cs"/>
          <w:rtl/>
        </w:rPr>
        <w:t xml:space="preserve"> </w:t>
      </w:r>
      <w:r w:rsidRPr="00E5042E">
        <w:rPr>
          <w:rtl/>
        </w:rPr>
        <w:t>ואין לפרש את האמור כוויתור של מדינת ישראל –</w:t>
      </w:r>
      <w:r w:rsidRPr="00E5042E">
        <w:rPr>
          <w:rtl/>
        </w:rPr>
        <w:br/>
      </w:r>
      <w:r>
        <w:rPr>
          <w:rFonts w:hint="cs"/>
          <w:rtl/>
        </w:rPr>
        <w:tab/>
      </w:r>
      <w:r w:rsidRPr="00E5042E">
        <w:rPr>
          <w:rtl/>
        </w:rPr>
        <w:t xml:space="preserve"> משרד </w:t>
      </w:r>
      <w:r>
        <w:rPr>
          <w:rFonts w:hint="cs"/>
          <w:rtl/>
        </w:rPr>
        <w:t xml:space="preserve">הכלכלה </w:t>
      </w:r>
      <w:r w:rsidRPr="00E5042E">
        <w:rPr>
          <w:rtl/>
        </w:rPr>
        <w:t xml:space="preserve"> על כל זכו</w:t>
      </w:r>
      <w:r>
        <w:rPr>
          <w:rtl/>
        </w:rPr>
        <w:t xml:space="preserve">ת או סעד המוקנים להם על פי דין </w:t>
      </w:r>
      <w:r w:rsidRPr="00E5042E">
        <w:rPr>
          <w:rtl/>
        </w:rPr>
        <w:t xml:space="preserve"> ועל פי </w:t>
      </w:r>
      <w:r>
        <w:rPr>
          <w:rFonts w:hint="cs"/>
          <w:rtl/>
        </w:rPr>
        <w:br/>
        <w:t xml:space="preserve">             </w:t>
      </w:r>
      <w:r w:rsidRPr="00E5042E">
        <w:rPr>
          <w:rtl/>
        </w:rPr>
        <w:t>הסכם</w:t>
      </w:r>
      <w:r>
        <w:rPr>
          <w:rFonts w:hint="cs"/>
          <w:rtl/>
        </w:rPr>
        <w:t xml:space="preserve"> </w:t>
      </w:r>
      <w:r w:rsidRPr="00E5042E">
        <w:rPr>
          <w:rtl/>
        </w:rPr>
        <w:t>זה.</w:t>
      </w:r>
    </w:p>
    <w:p w:rsidR="00ED5612" w:rsidRPr="006E7A4D" w:rsidRDefault="00ED5612" w:rsidP="00ED5612">
      <w:pPr>
        <w:numPr>
          <w:ilvl w:val="1"/>
          <w:numId w:val="57"/>
        </w:numPr>
        <w:tabs>
          <w:tab w:val="num" w:pos="1473"/>
        </w:tabs>
        <w:spacing w:line="360" w:lineRule="auto"/>
        <w:jc w:val="both"/>
      </w:pPr>
      <w:r w:rsidRPr="00E5042E">
        <w:rPr>
          <w:rtl/>
        </w:rPr>
        <w:t xml:space="preserve">נותן השירותים יחתים את מורשה המבטח על אישור עריכת ביטוחים בנוסח </w:t>
      </w:r>
      <w:r w:rsidRPr="00E5042E">
        <w:rPr>
          <w:rtl/>
        </w:rPr>
        <w:br/>
      </w:r>
      <w:r>
        <w:rPr>
          <w:rFonts w:hint="cs"/>
          <w:rtl/>
        </w:rPr>
        <w:tab/>
      </w:r>
      <w:r w:rsidRPr="00E5042E">
        <w:rPr>
          <w:rtl/>
        </w:rPr>
        <w:t xml:space="preserve">המצ"ב </w:t>
      </w:r>
      <w:r w:rsidRPr="00BF511E">
        <w:rPr>
          <w:b/>
          <w:bCs/>
          <w:rtl/>
        </w:rPr>
        <w:t xml:space="preserve">כנספח </w:t>
      </w:r>
      <w:r>
        <w:rPr>
          <w:rFonts w:hint="cs"/>
          <w:b/>
          <w:bCs/>
          <w:rtl/>
        </w:rPr>
        <w:t xml:space="preserve">6 </w:t>
      </w:r>
      <w:r w:rsidRPr="00BF511E">
        <w:rPr>
          <w:b/>
          <w:bCs/>
          <w:rtl/>
        </w:rPr>
        <w:t>להסכם</w:t>
      </w:r>
      <w:r w:rsidRPr="00E5042E">
        <w:rPr>
          <w:rtl/>
        </w:rPr>
        <w:t>.</w:t>
      </w:r>
    </w:p>
    <w:p w:rsidR="00ED5612" w:rsidRPr="004B204B" w:rsidRDefault="00ED5612" w:rsidP="00ED5612">
      <w:pPr>
        <w:widowControl w:val="0"/>
        <w:adjustRightInd w:val="0"/>
        <w:spacing w:line="300" w:lineRule="atLeast"/>
        <w:jc w:val="both"/>
        <w:textAlignment w:val="baseline"/>
        <w:rPr>
          <w:b/>
          <w:bCs/>
          <w:u w:val="single"/>
        </w:rPr>
      </w:pPr>
    </w:p>
    <w:p w:rsidR="00ED5612" w:rsidRPr="00956BBD" w:rsidRDefault="00ED5612" w:rsidP="00ED5612">
      <w:pPr>
        <w:widowControl w:val="0"/>
        <w:numPr>
          <w:ilvl w:val="0"/>
          <w:numId w:val="54"/>
        </w:numPr>
        <w:tabs>
          <w:tab w:val="left" w:pos="375"/>
        </w:tabs>
        <w:spacing w:line="300" w:lineRule="atLeast"/>
        <w:ind w:hanging="2854"/>
        <w:rPr>
          <w:b/>
          <w:bCs/>
          <w:u w:val="single"/>
        </w:rPr>
      </w:pPr>
      <w:r w:rsidRPr="00956BBD">
        <w:rPr>
          <w:rFonts w:hint="cs"/>
          <w:b/>
          <w:bCs/>
          <w:u w:val="single"/>
          <w:rtl/>
        </w:rPr>
        <w:t>זכויות קניין רוחני</w:t>
      </w:r>
    </w:p>
    <w:p w:rsidR="00ED5612" w:rsidRPr="00745BA2" w:rsidRDefault="00ED5612" w:rsidP="00ED5612">
      <w:pPr>
        <w:pStyle w:val="aff0"/>
        <w:widowControl w:val="0"/>
        <w:numPr>
          <w:ilvl w:val="0"/>
          <w:numId w:val="58"/>
        </w:numPr>
        <w:tabs>
          <w:tab w:val="num" w:pos="1367"/>
        </w:tabs>
        <w:adjustRightInd w:val="0"/>
        <w:spacing w:line="300" w:lineRule="atLeast"/>
        <w:contextualSpacing w:val="0"/>
        <w:jc w:val="both"/>
        <w:textAlignment w:val="baseline"/>
        <w:rPr>
          <w:rFonts w:ascii="Arial" w:hAnsi="Arial"/>
          <w:vanish/>
          <w:rtl/>
        </w:rPr>
      </w:pPr>
    </w:p>
    <w:p w:rsidR="00ED5612" w:rsidRPr="00745BA2" w:rsidRDefault="00ED5612" w:rsidP="00ED5612">
      <w:pPr>
        <w:pStyle w:val="aff0"/>
        <w:widowControl w:val="0"/>
        <w:numPr>
          <w:ilvl w:val="0"/>
          <w:numId w:val="58"/>
        </w:numPr>
        <w:tabs>
          <w:tab w:val="num" w:pos="1367"/>
        </w:tabs>
        <w:adjustRightInd w:val="0"/>
        <w:spacing w:line="300" w:lineRule="atLeast"/>
        <w:contextualSpacing w:val="0"/>
        <w:jc w:val="both"/>
        <w:textAlignment w:val="baseline"/>
        <w:rPr>
          <w:rFonts w:ascii="Arial" w:hAnsi="Arial"/>
          <w:vanish/>
          <w:rtl/>
        </w:rPr>
      </w:pPr>
    </w:p>
    <w:p w:rsidR="00ED5612" w:rsidRPr="00745BA2" w:rsidRDefault="00ED5612" w:rsidP="00ED5612">
      <w:pPr>
        <w:widowControl w:val="0"/>
        <w:numPr>
          <w:ilvl w:val="1"/>
          <w:numId w:val="58"/>
        </w:numPr>
        <w:tabs>
          <w:tab w:val="clear" w:pos="768"/>
          <w:tab w:val="num" w:pos="1174"/>
          <w:tab w:val="num" w:pos="1367"/>
        </w:tabs>
        <w:adjustRightInd w:val="0"/>
        <w:spacing w:line="300" w:lineRule="atLeast"/>
        <w:ind w:left="1174"/>
        <w:jc w:val="both"/>
        <w:textAlignment w:val="baseline"/>
        <w:rPr>
          <w:b/>
          <w:bCs/>
          <w:u w:val="single"/>
        </w:rPr>
      </w:pPr>
      <w:r w:rsidRPr="00956BBD">
        <w:rPr>
          <w:rFonts w:ascii="Arial" w:hAnsi="Arial" w:hint="cs"/>
          <w:rtl/>
        </w:rPr>
        <w:t xml:space="preserve">מוסכם על הצדדים כי זכויות הקניין הרוחני בישראל ומחוצה לה, בכל התוצרים </w:t>
      </w:r>
      <w:r>
        <w:rPr>
          <w:rFonts w:ascii="Arial" w:hAnsi="Arial" w:hint="cs"/>
          <w:rtl/>
        </w:rPr>
        <w:t xml:space="preserve"> </w:t>
      </w:r>
    </w:p>
    <w:p w:rsidR="00ED5612" w:rsidRDefault="00ED5612" w:rsidP="00ED5612">
      <w:pPr>
        <w:widowControl w:val="0"/>
        <w:tabs>
          <w:tab w:val="num" w:pos="1367"/>
        </w:tabs>
        <w:adjustRightInd w:val="0"/>
        <w:spacing w:line="300" w:lineRule="atLeast"/>
        <w:ind w:left="1174"/>
        <w:jc w:val="both"/>
        <w:textAlignment w:val="baseline"/>
        <w:rPr>
          <w:rFonts w:ascii="Arial" w:hAnsi="Arial"/>
          <w:rtl/>
        </w:rPr>
      </w:pPr>
      <w:r>
        <w:rPr>
          <w:rFonts w:ascii="Arial" w:hAnsi="Arial" w:hint="cs"/>
          <w:rtl/>
        </w:rPr>
        <w:t xml:space="preserve"> </w:t>
      </w:r>
      <w:r>
        <w:rPr>
          <w:rFonts w:ascii="Arial" w:hAnsi="Arial" w:hint="cs"/>
          <w:rtl/>
        </w:rPr>
        <w:tab/>
      </w:r>
      <w:r w:rsidRPr="00956BBD">
        <w:rPr>
          <w:rFonts w:ascii="Arial" w:hAnsi="Arial" w:hint="cs"/>
          <w:rtl/>
        </w:rPr>
        <w:t>שהוכנו במסגרת מתן השירותים נשואי הסכם זה,</w:t>
      </w:r>
      <w:r w:rsidRPr="00956BBD">
        <w:rPr>
          <w:rFonts w:hint="cs"/>
          <w:rtl/>
        </w:rPr>
        <w:t xml:space="preserve"> לרבות כל תוצאה או מידע </w:t>
      </w:r>
      <w:r>
        <w:rPr>
          <w:rFonts w:hint="cs"/>
          <w:rtl/>
        </w:rPr>
        <w:t xml:space="preserve"> </w:t>
      </w:r>
      <w:r>
        <w:rPr>
          <w:rtl/>
        </w:rPr>
        <w:br/>
      </w:r>
      <w:r>
        <w:rPr>
          <w:rFonts w:hint="cs"/>
          <w:rtl/>
        </w:rPr>
        <w:t xml:space="preserve"> </w:t>
      </w:r>
      <w:r>
        <w:rPr>
          <w:rFonts w:hint="cs"/>
          <w:rtl/>
        </w:rPr>
        <w:tab/>
      </w:r>
      <w:r w:rsidRPr="00956BBD">
        <w:rPr>
          <w:rFonts w:hint="cs"/>
          <w:rtl/>
        </w:rPr>
        <w:t xml:space="preserve">שייאסף, יווצר ויגובש ע"י נותן השירותים בקשר להסכם זה, יהיו של המשרד </w:t>
      </w:r>
      <w:r>
        <w:rPr>
          <w:rFonts w:ascii="Arial" w:hAnsi="Arial" w:hint="cs"/>
          <w:rtl/>
        </w:rPr>
        <w:t xml:space="preserve"> </w:t>
      </w:r>
    </w:p>
    <w:p w:rsidR="00ED5612" w:rsidRPr="00956BBD" w:rsidRDefault="00ED5612" w:rsidP="00ED5612">
      <w:pPr>
        <w:widowControl w:val="0"/>
        <w:tabs>
          <w:tab w:val="num" w:pos="1367"/>
        </w:tabs>
        <w:adjustRightInd w:val="0"/>
        <w:spacing w:line="300" w:lineRule="atLeast"/>
        <w:ind w:left="1174"/>
        <w:jc w:val="both"/>
        <w:textAlignment w:val="baseline"/>
        <w:rPr>
          <w:b/>
          <w:bCs/>
          <w:u w:val="single"/>
        </w:rPr>
      </w:pPr>
      <w:r>
        <w:rPr>
          <w:rFonts w:ascii="Arial" w:hAnsi="Arial" w:hint="cs"/>
          <w:rtl/>
        </w:rPr>
        <w:t xml:space="preserve"> </w:t>
      </w:r>
      <w:r>
        <w:rPr>
          <w:rFonts w:ascii="Arial" w:hAnsi="Arial" w:hint="cs"/>
          <w:rtl/>
        </w:rPr>
        <w:tab/>
      </w:r>
      <w:r w:rsidRPr="00956BBD">
        <w:rPr>
          <w:rFonts w:ascii="Arial" w:hAnsi="Arial"/>
          <w:rtl/>
        </w:rPr>
        <w:t>והתמורה דלעיל תהווה תמורה גם עבור זכויות אלה.</w:t>
      </w:r>
    </w:p>
    <w:p w:rsidR="00ED5612" w:rsidRPr="00956BBD" w:rsidRDefault="00ED5612" w:rsidP="00ED5612">
      <w:pPr>
        <w:widowControl w:val="0"/>
        <w:numPr>
          <w:ilvl w:val="1"/>
          <w:numId w:val="58"/>
        </w:numPr>
        <w:tabs>
          <w:tab w:val="num" w:pos="1367"/>
        </w:tabs>
        <w:adjustRightInd w:val="0"/>
        <w:spacing w:line="300" w:lineRule="atLeast"/>
        <w:ind w:left="1366" w:hanging="567"/>
        <w:jc w:val="both"/>
        <w:textAlignment w:val="baseline"/>
        <w:rPr>
          <w:b/>
          <w:bCs/>
          <w:u w:val="single"/>
        </w:rPr>
      </w:pPr>
      <w:r w:rsidRPr="00956BBD">
        <w:rPr>
          <w:rFonts w:hint="cs"/>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ED5612" w:rsidRPr="00956BBD" w:rsidRDefault="00ED5612" w:rsidP="00ED5612">
      <w:pPr>
        <w:widowControl w:val="0"/>
        <w:numPr>
          <w:ilvl w:val="1"/>
          <w:numId w:val="58"/>
        </w:numPr>
        <w:tabs>
          <w:tab w:val="num" w:pos="1367"/>
        </w:tabs>
        <w:adjustRightInd w:val="0"/>
        <w:spacing w:line="300" w:lineRule="atLeast"/>
        <w:ind w:left="1366" w:hanging="567"/>
        <w:jc w:val="both"/>
        <w:textAlignment w:val="baseline"/>
        <w:rPr>
          <w:b/>
          <w:bCs/>
          <w:u w:val="single"/>
        </w:rPr>
      </w:pPr>
      <w:r w:rsidRPr="00956BBD">
        <w:rPr>
          <w:rFonts w:ascii="Arial" w:hAnsi="Arial"/>
          <w:rtl/>
        </w:rPr>
        <w:t xml:space="preserve">נותן השירותים לא ישתמש במסמך כלשהו או בכל חלק מהשירותים ו/או </w:t>
      </w:r>
      <w:r w:rsidRPr="00956BBD">
        <w:rPr>
          <w:rFonts w:ascii="Arial" w:hAnsi="Arial" w:hint="cs"/>
          <w:rtl/>
        </w:rPr>
        <w:tab/>
      </w:r>
      <w:r w:rsidRPr="00956BBD">
        <w:rPr>
          <w:rFonts w:ascii="Arial" w:hAnsi="Arial"/>
          <w:rtl/>
        </w:rPr>
        <w:t xml:space="preserve">תוצאותיהם ו/או התוצרים שיוכנו במסגרתם, ללא אישור מראש ובכתב של </w:t>
      </w:r>
      <w:r w:rsidRPr="00956BBD">
        <w:rPr>
          <w:rFonts w:ascii="Arial" w:hAnsi="Arial" w:hint="cs"/>
          <w:rtl/>
        </w:rPr>
        <w:tab/>
      </w:r>
      <w:r w:rsidRPr="00956BBD">
        <w:rPr>
          <w:rFonts w:ascii="Arial" w:hAnsi="Arial"/>
          <w:rtl/>
        </w:rPr>
        <w:t xml:space="preserve">המשרד. </w:t>
      </w:r>
    </w:p>
    <w:p w:rsidR="00ED5612" w:rsidRPr="00956BBD" w:rsidRDefault="00ED5612" w:rsidP="00ED5612">
      <w:pPr>
        <w:widowControl w:val="0"/>
        <w:numPr>
          <w:ilvl w:val="1"/>
          <w:numId w:val="58"/>
        </w:numPr>
        <w:tabs>
          <w:tab w:val="num" w:pos="1367"/>
          <w:tab w:val="num" w:pos="1473"/>
        </w:tabs>
        <w:spacing w:line="300" w:lineRule="atLeast"/>
        <w:ind w:left="1367" w:hanging="567"/>
        <w:jc w:val="both"/>
        <w:rPr>
          <w:b/>
          <w:bCs/>
          <w:u w:val="single"/>
        </w:rPr>
      </w:pPr>
      <w:r w:rsidRPr="00956BBD">
        <w:rPr>
          <w:rFonts w:ascii="Arial" w:hAnsi="Arial"/>
          <w:rtl/>
        </w:rPr>
        <w:t xml:space="preserve">המשרד יהיה זכאי לדרוש ולקבל מנותן השירותים במהלך מתן השירותים, או </w:t>
      </w:r>
      <w:r w:rsidRPr="00956BBD">
        <w:rPr>
          <w:rFonts w:ascii="Arial" w:hAnsi="Arial" w:hint="cs"/>
          <w:rtl/>
        </w:rPr>
        <w:tab/>
      </w:r>
      <w:r w:rsidRPr="00956BBD">
        <w:rPr>
          <w:rFonts w:ascii="Arial" w:hAnsi="Arial"/>
          <w:rtl/>
        </w:rPr>
        <w:t>לאחר מכן, כל תוכנית, מסמך, או דבר הקשור למתן השירותים נשוא הסכם זה.</w:t>
      </w:r>
    </w:p>
    <w:p w:rsidR="00ED5612" w:rsidRPr="00956BBD" w:rsidRDefault="00ED5612" w:rsidP="00ED5612">
      <w:pPr>
        <w:widowControl w:val="0"/>
        <w:numPr>
          <w:ilvl w:val="1"/>
          <w:numId w:val="58"/>
        </w:numPr>
        <w:tabs>
          <w:tab w:val="num" w:pos="1367"/>
          <w:tab w:val="num" w:pos="1473"/>
        </w:tabs>
        <w:spacing w:line="300" w:lineRule="atLeast"/>
        <w:ind w:left="1367" w:hanging="567"/>
        <w:jc w:val="both"/>
        <w:rPr>
          <w:b/>
          <w:bCs/>
          <w:u w:val="single"/>
        </w:rPr>
      </w:pPr>
      <w:r w:rsidRPr="00956BBD">
        <w:rPr>
          <w:rFonts w:ascii="Arial" w:hAnsi="Arial"/>
          <w:rtl/>
        </w:rPr>
        <w:t>נותן השירותים מתחייב לשתף פעולה ולסייע ל</w:t>
      </w:r>
      <w:r w:rsidRPr="00956BBD">
        <w:rPr>
          <w:rFonts w:ascii="Arial" w:hAnsi="Arial" w:hint="cs"/>
          <w:rtl/>
        </w:rPr>
        <w:t>כל גורם</w:t>
      </w:r>
      <w:r w:rsidRPr="00956BBD">
        <w:rPr>
          <w:rFonts w:ascii="Arial" w:hAnsi="Arial"/>
          <w:rtl/>
        </w:rPr>
        <w:t xml:space="preserve"> שיורש</w:t>
      </w:r>
      <w:r w:rsidRPr="00956BBD">
        <w:rPr>
          <w:rFonts w:ascii="Arial" w:hAnsi="Arial" w:hint="cs"/>
          <w:rtl/>
        </w:rPr>
        <w:t>ה</w:t>
      </w:r>
      <w:r w:rsidRPr="00956BBD">
        <w:rPr>
          <w:rFonts w:ascii="Arial" w:hAnsi="Arial"/>
          <w:rtl/>
        </w:rPr>
        <w:t xml:space="preserve"> על-ידי המשרד </w:t>
      </w:r>
      <w:r w:rsidRPr="00956BBD">
        <w:rPr>
          <w:rFonts w:ascii="Arial" w:hAnsi="Arial" w:hint="cs"/>
          <w:rtl/>
        </w:rPr>
        <w:tab/>
      </w:r>
      <w:r w:rsidRPr="00956BBD">
        <w:rPr>
          <w:rFonts w:ascii="Arial" w:hAnsi="Arial"/>
          <w:rtl/>
        </w:rPr>
        <w:t xml:space="preserve">בביצוע </w:t>
      </w:r>
      <w:r w:rsidRPr="00956BBD">
        <w:rPr>
          <w:rFonts w:ascii="Arial" w:hAnsi="Arial" w:hint="cs"/>
          <w:rtl/>
        </w:rPr>
        <w:t>כל פעולה</w:t>
      </w:r>
      <w:r w:rsidRPr="00956BBD">
        <w:rPr>
          <w:rFonts w:ascii="Arial" w:hAnsi="Arial"/>
          <w:rtl/>
        </w:rPr>
        <w:t xml:space="preserve"> בהתייחס לשירותים נשוא הסכם זה, בכפוף להוראות הדין.</w:t>
      </w:r>
    </w:p>
    <w:p w:rsidR="00ED5612" w:rsidRPr="00956BBD" w:rsidRDefault="00ED5612" w:rsidP="00ED5612">
      <w:pPr>
        <w:widowControl w:val="0"/>
        <w:numPr>
          <w:ilvl w:val="1"/>
          <w:numId w:val="58"/>
        </w:numPr>
        <w:tabs>
          <w:tab w:val="num" w:pos="1367"/>
          <w:tab w:val="num" w:pos="1473"/>
        </w:tabs>
        <w:spacing w:line="300" w:lineRule="atLeast"/>
        <w:ind w:left="1367" w:hanging="567"/>
        <w:jc w:val="both"/>
        <w:rPr>
          <w:b/>
          <w:bCs/>
          <w:u w:val="single"/>
          <w:rtl/>
        </w:rPr>
      </w:pPr>
      <w:r w:rsidRPr="00956BBD">
        <w:rPr>
          <w:rFonts w:ascii="Arial" w:hAnsi="Arial" w:hint="cs"/>
          <w:rtl/>
        </w:rPr>
        <w:t>נותן השירותים</w:t>
      </w:r>
      <w:r w:rsidRPr="00956BBD">
        <w:rPr>
          <w:rFonts w:ascii="Arial" w:hAnsi="Arial"/>
          <w:rtl/>
        </w:rPr>
        <w:t xml:space="preserve"> </w:t>
      </w:r>
      <w:r w:rsidRPr="00956BBD">
        <w:rPr>
          <w:rFonts w:ascii="Arial" w:hAnsi="Arial" w:hint="cs"/>
          <w:rtl/>
        </w:rPr>
        <w:t>מ</w:t>
      </w:r>
      <w:r w:rsidRPr="00956BBD">
        <w:rPr>
          <w:rFonts w:ascii="Arial" w:hAnsi="Arial"/>
          <w:rtl/>
        </w:rPr>
        <w:t xml:space="preserve">תחייב שאין בתוצרי עבודתו כדי להפר זכויות של צדדים </w:t>
      </w:r>
      <w:r w:rsidRPr="00956BBD">
        <w:rPr>
          <w:rFonts w:ascii="Arial" w:hAnsi="Arial" w:hint="cs"/>
          <w:rtl/>
        </w:rPr>
        <w:t xml:space="preserve">  </w:t>
      </w:r>
      <w:r w:rsidRPr="00956BBD">
        <w:rPr>
          <w:rFonts w:ascii="Arial" w:hAnsi="Arial"/>
          <w:rtl/>
        </w:rPr>
        <w:t xml:space="preserve">שלישיים, וכן </w:t>
      </w:r>
      <w:r w:rsidRPr="00956BBD">
        <w:rPr>
          <w:rFonts w:ascii="Arial" w:hAnsi="Arial" w:hint="cs"/>
          <w:rtl/>
        </w:rPr>
        <w:t>מ</w:t>
      </w:r>
      <w:r w:rsidRPr="00956BBD">
        <w:rPr>
          <w:rFonts w:ascii="Arial" w:hAnsi="Arial"/>
          <w:rtl/>
        </w:rPr>
        <w:t xml:space="preserve">תחייב לשפות את המשרד בכל מקרה בו ייתבע על ידי צד שלישי </w:t>
      </w:r>
      <w:r w:rsidRPr="00956BBD">
        <w:rPr>
          <w:rFonts w:ascii="Arial" w:hAnsi="Arial" w:hint="cs"/>
          <w:rtl/>
        </w:rPr>
        <w:t xml:space="preserve">   </w:t>
      </w:r>
      <w:r w:rsidRPr="00956BBD">
        <w:rPr>
          <w:rFonts w:ascii="Arial" w:hAnsi="Arial"/>
          <w:rtl/>
        </w:rPr>
        <w:br/>
        <w:t>בגין הפרה נטענת של זכויות כאמור.</w:t>
      </w:r>
    </w:p>
    <w:p w:rsidR="00ED5612" w:rsidRPr="00956BBD" w:rsidRDefault="00ED5612" w:rsidP="00ED5612">
      <w:pPr>
        <w:widowControl w:val="0"/>
        <w:tabs>
          <w:tab w:val="left" w:pos="746"/>
        </w:tabs>
        <w:spacing w:line="300" w:lineRule="atLeast"/>
        <w:jc w:val="both"/>
        <w:rPr>
          <w:u w:val="single"/>
          <w:rtl/>
        </w:rPr>
      </w:pPr>
    </w:p>
    <w:p w:rsidR="00ED5612" w:rsidRPr="00956BBD" w:rsidRDefault="00ED5612" w:rsidP="00ED5612">
      <w:pPr>
        <w:widowControl w:val="0"/>
        <w:numPr>
          <w:ilvl w:val="0"/>
          <w:numId w:val="54"/>
        </w:numPr>
        <w:tabs>
          <w:tab w:val="left" w:pos="375"/>
        </w:tabs>
        <w:spacing w:line="300" w:lineRule="atLeast"/>
        <w:ind w:hanging="2854"/>
        <w:rPr>
          <w:b/>
          <w:bCs/>
          <w:u w:val="single"/>
        </w:rPr>
      </w:pPr>
      <w:r w:rsidRPr="00956BBD">
        <w:rPr>
          <w:b/>
          <w:bCs/>
          <w:u w:val="single"/>
          <w:rtl/>
        </w:rPr>
        <w:t>שמירת סודיות</w:t>
      </w:r>
    </w:p>
    <w:p w:rsidR="00ED5612" w:rsidRPr="00745BA2" w:rsidRDefault="00ED5612" w:rsidP="00ED5612">
      <w:pPr>
        <w:pStyle w:val="aff0"/>
        <w:widowControl w:val="0"/>
        <w:numPr>
          <w:ilvl w:val="0"/>
          <w:numId w:val="59"/>
        </w:numPr>
        <w:tabs>
          <w:tab w:val="left" w:pos="1113"/>
        </w:tabs>
        <w:spacing w:line="300" w:lineRule="atLeast"/>
        <w:contextualSpacing w:val="0"/>
        <w:rPr>
          <w:vanish/>
          <w:rtl/>
        </w:rPr>
      </w:pPr>
    </w:p>
    <w:p w:rsidR="00ED5612" w:rsidRPr="00745BA2" w:rsidRDefault="00ED5612" w:rsidP="00ED5612">
      <w:pPr>
        <w:pStyle w:val="aff0"/>
        <w:widowControl w:val="0"/>
        <w:numPr>
          <w:ilvl w:val="0"/>
          <w:numId w:val="59"/>
        </w:numPr>
        <w:tabs>
          <w:tab w:val="left" w:pos="1113"/>
        </w:tabs>
        <w:spacing w:line="300" w:lineRule="atLeast"/>
        <w:contextualSpacing w:val="0"/>
        <w:rPr>
          <w:vanish/>
          <w:rtl/>
        </w:rPr>
      </w:pPr>
    </w:p>
    <w:p w:rsidR="00ED5612" w:rsidRPr="00956BBD" w:rsidRDefault="00ED5612" w:rsidP="00ED5612">
      <w:pPr>
        <w:widowControl w:val="0"/>
        <w:numPr>
          <w:ilvl w:val="1"/>
          <w:numId w:val="59"/>
        </w:numPr>
        <w:tabs>
          <w:tab w:val="left" w:pos="1113"/>
        </w:tabs>
        <w:spacing w:line="300" w:lineRule="atLeast"/>
        <w:rPr>
          <w:rFonts w:ascii="Arial" w:hAnsi="Arial"/>
        </w:rPr>
      </w:pPr>
      <w:r w:rsidRPr="00956BBD">
        <w:rPr>
          <w:rtl/>
        </w:rPr>
        <w:t xml:space="preserve">נותן השירותים מתחייב לשמור בסוד ולא להעביר, להודיע, למסור או להביא     </w:t>
      </w:r>
      <w:r w:rsidRPr="00956BBD">
        <w:rPr>
          <w:rtl/>
        </w:rPr>
        <w:br/>
      </w:r>
      <w:r w:rsidRPr="00956BBD">
        <w:rPr>
          <w:rFonts w:hint="cs"/>
          <w:rtl/>
        </w:rPr>
        <w:tab/>
      </w:r>
      <w:r w:rsidRPr="00956BBD">
        <w:rPr>
          <w:rtl/>
        </w:rPr>
        <w:t xml:space="preserve">לידיעת כל גורם, במישרין, בעקיפין ו/או בכל דרך שהיא, כל מידע, ידיעה, סוד </w:t>
      </w:r>
      <w:r w:rsidRPr="00956BBD">
        <w:rPr>
          <w:rFonts w:hint="cs"/>
          <w:rtl/>
        </w:rPr>
        <w:tab/>
      </w:r>
      <w:r w:rsidRPr="00956BBD">
        <w:rPr>
          <w:rtl/>
        </w:rPr>
        <w:t xml:space="preserve">מסחרי, נתונים, חפץ, מסמך מכל סוג שהוא או כל דבר אחר שלפי טיבם אינם </w:t>
      </w:r>
      <w:r w:rsidRPr="00956BBD">
        <w:rPr>
          <w:rFonts w:hint="cs"/>
          <w:rtl/>
        </w:rPr>
        <w:tab/>
      </w:r>
      <w:r w:rsidRPr="00956BBD">
        <w:rPr>
          <w:rtl/>
        </w:rPr>
        <w:t xml:space="preserve">נכסי הכלל </w:t>
      </w:r>
      <w:r w:rsidRPr="00956BBD">
        <w:rPr>
          <w:b/>
          <w:bCs/>
          <w:rtl/>
        </w:rPr>
        <w:t>(להלן: "מידע סודי")</w:t>
      </w:r>
      <w:r w:rsidRPr="00956BBD">
        <w:rPr>
          <w:rtl/>
        </w:rPr>
        <w:t xml:space="preserve"> שיגיעו לידי נותן השירותים, עובדיו או</w:t>
      </w:r>
      <w:r w:rsidRPr="00956BBD">
        <w:rPr>
          <w:rFonts w:hint="cs"/>
          <w:rtl/>
        </w:rPr>
        <w:t xml:space="preserve"> </w:t>
      </w:r>
      <w:r w:rsidRPr="00956BBD">
        <w:rPr>
          <w:rtl/>
        </w:rPr>
        <w:t>מי</w:t>
      </w:r>
      <w:r w:rsidRPr="00956BBD">
        <w:rPr>
          <w:rFonts w:hint="cs"/>
          <w:rtl/>
        </w:rPr>
        <w:t xml:space="preserve"> </w:t>
      </w:r>
      <w:r w:rsidRPr="00956BBD">
        <w:rPr>
          <w:rFonts w:hint="cs"/>
          <w:rtl/>
        </w:rPr>
        <w:tab/>
      </w:r>
      <w:r w:rsidRPr="00956BBD">
        <w:rPr>
          <w:rtl/>
        </w:rPr>
        <w:t>מטעמו עקב או בקשר להסכם זה, בתוקף או בקשר עם ביצועו ו/או בקשר</w:t>
      </w:r>
      <w:r w:rsidRPr="00956BBD">
        <w:rPr>
          <w:rFonts w:hint="cs"/>
          <w:rtl/>
        </w:rPr>
        <w:t xml:space="preserve"> </w:t>
      </w:r>
      <w:r w:rsidRPr="00956BBD">
        <w:rPr>
          <w:rtl/>
        </w:rPr>
        <w:t>עם</w:t>
      </w:r>
      <w:r w:rsidRPr="00956BBD">
        <w:rPr>
          <w:rFonts w:hint="cs"/>
          <w:rtl/>
        </w:rPr>
        <w:t xml:space="preserve"> </w:t>
      </w:r>
      <w:r w:rsidRPr="00956BBD">
        <w:rPr>
          <w:rFonts w:hint="cs"/>
          <w:rtl/>
        </w:rPr>
        <w:tab/>
      </w:r>
      <w:r w:rsidRPr="00956BBD">
        <w:rPr>
          <w:rtl/>
        </w:rPr>
        <w:t xml:space="preserve">המשרד, וזאת במהלך ביצוע ההסכם, לפניו ו/או לאחר מכן - ללא אישור המשרד </w:t>
      </w:r>
      <w:r w:rsidRPr="00956BBD">
        <w:rPr>
          <w:rFonts w:hint="cs"/>
          <w:rtl/>
        </w:rPr>
        <w:tab/>
      </w:r>
      <w:r w:rsidRPr="00956BBD">
        <w:rPr>
          <w:rtl/>
        </w:rPr>
        <w:t>מראש ובכתב.</w:t>
      </w:r>
    </w:p>
    <w:p w:rsidR="00ED5612" w:rsidRPr="00956BBD" w:rsidRDefault="00ED5612" w:rsidP="00ED5612">
      <w:pPr>
        <w:widowControl w:val="0"/>
        <w:numPr>
          <w:ilvl w:val="1"/>
          <w:numId w:val="59"/>
        </w:numPr>
        <w:tabs>
          <w:tab w:val="left" w:pos="1113"/>
        </w:tabs>
        <w:spacing w:line="300" w:lineRule="atLeast"/>
        <w:rPr>
          <w:rFonts w:ascii="Arial" w:hAnsi="Arial"/>
        </w:rPr>
      </w:pPr>
      <w:r w:rsidRPr="00956BBD">
        <w:rPr>
          <w:rtl/>
        </w:rPr>
        <w:t xml:space="preserve">נותן השירותים מתחייב לשמור בתנאים בטוחים כל מידע סודי או מסמך רשמי </w:t>
      </w:r>
      <w:r w:rsidRPr="00956BBD">
        <w:rPr>
          <w:rFonts w:hint="cs"/>
          <w:rtl/>
        </w:rPr>
        <w:tab/>
      </w:r>
      <w:r w:rsidRPr="00956BBD">
        <w:rPr>
          <w:rtl/>
        </w:rPr>
        <w:t xml:space="preserve">שנמסר לו או שיגיעו אליו עקב ביצוע הסכם זה, בתוקף או בקשר עם ביצועו או </w:t>
      </w:r>
      <w:r w:rsidRPr="00956BBD">
        <w:rPr>
          <w:rFonts w:hint="cs"/>
          <w:rtl/>
        </w:rPr>
        <w:tab/>
      </w:r>
      <w:r w:rsidRPr="00956BBD">
        <w:rPr>
          <w:rtl/>
        </w:rPr>
        <w:t>בקשר עם המשרד.</w:t>
      </w:r>
    </w:p>
    <w:p w:rsidR="00ED5612" w:rsidRPr="00956BBD" w:rsidRDefault="00ED5612" w:rsidP="00ED5612">
      <w:pPr>
        <w:widowControl w:val="0"/>
        <w:numPr>
          <w:ilvl w:val="1"/>
          <w:numId w:val="59"/>
        </w:numPr>
        <w:tabs>
          <w:tab w:val="left" w:pos="1113"/>
        </w:tabs>
        <w:spacing w:line="300" w:lineRule="atLeast"/>
        <w:rPr>
          <w:rFonts w:ascii="Arial" w:hAnsi="Arial"/>
        </w:rPr>
      </w:pPr>
      <w:r w:rsidRPr="00956BBD">
        <w:rPr>
          <w:rtl/>
        </w:rPr>
        <w:t>המשרד רשאי ל</w:t>
      </w:r>
      <w:r w:rsidRPr="00956BBD">
        <w:rPr>
          <w:rFonts w:hint="cs"/>
          <w:rtl/>
        </w:rPr>
        <w:t xml:space="preserve">יתן </w:t>
      </w:r>
      <w:r w:rsidRPr="00956BBD">
        <w:rPr>
          <w:rtl/>
        </w:rPr>
        <w:t>הור</w:t>
      </w:r>
      <w:r w:rsidRPr="00956BBD">
        <w:rPr>
          <w:rFonts w:hint="cs"/>
          <w:rtl/>
        </w:rPr>
        <w:t>א</w:t>
      </w:r>
      <w:r w:rsidRPr="00956BBD">
        <w:rPr>
          <w:rtl/>
        </w:rPr>
        <w:t xml:space="preserve">ות לנותן השירותים בדבר הסדרים מיוחדים לעניין </w:t>
      </w:r>
      <w:r w:rsidRPr="00956BBD">
        <w:rPr>
          <w:rFonts w:hint="cs"/>
          <w:rtl/>
        </w:rPr>
        <w:tab/>
      </w:r>
      <w:r w:rsidRPr="00956BBD">
        <w:rPr>
          <w:rtl/>
        </w:rPr>
        <w:t>שמירת</w:t>
      </w:r>
      <w:r w:rsidRPr="00956BBD">
        <w:rPr>
          <w:rFonts w:hint="cs"/>
          <w:rtl/>
        </w:rPr>
        <w:t xml:space="preserve"> </w:t>
      </w:r>
      <w:r w:rsidRPr="00956BBD">
        <w:rPr>
          <w:rtl/>
        </w:rPr>
        <w:t>סודיות, לרבות קביעת הסדרי בטחון מיוחדים, הסדרי מידור או נוהלי</w:t>
      </w:r>
      <w:r w:rsidRPr="00956BBD">
        <w:rPr>
          <w:rFonts w:hint="cs"/>
          <w:rtl/>
        </w:rPr>
        <w:t xml:space="preserve"> </w:t>
      </w:r>
      <w:r w:rsidRPr="00956BBD">
        <w:rPr>
          <w:rFonts w:hint="cs"/>
          <w:rtl/>
        </w:rPr>
        <w:tab/>
        <w:t>ע</w:t>
      </w:r>
      <w:r w:rsidRPr="00956BBD">
        <w:rPr>
          <w:rtl/>
        </w:rPr>
        <w:t>בודה</w:t>
      </w:r>
      <w:r w:rsidRPr="00956BBD">
        <w:rPr>
          <w:rFonts w:hint="cs"/>
          <w:rtl/>
        </w:rPr>
        <w:t xml:space="preserve"> </w:t>
      </w:r>
      <w:r w:rsidRPr="00956BBD">
        <w:rPr>
          <w:rtl/>
        </w:rPr>
        <w:t>מיוחדים ונותן השירותים מתחייב למלא אחר דרישות המשרד בנדון.</w:t>
      </w:r>
    </w:p>
    <w:p w:rsidR="00ED5612" w:rsidRPr="00956BBD" w:rsidRDefault="00ED5612" w:rsidP="00ED5612">
      <w:pPr>
        <w:widowControl w:val="0"/>
        <w:numPr>
          <w:ilvl w:val="1"/>
          <w:numId w:val="59"/>
        </w:numPr>
        <w:tabs>
          <w:tab w:val="left" w:pos="1113"/>
        </w:tabs>
        <w:spacing w:line="300" w:lineRule="atLeast"/>
        <w:ind w:left="933" w:hanging="540"/>
        <w:rPr>
          <w:rFonts w:ascii="Arial" w:hAnsi="Arial"/>
        </w:rPr>
      </w:pPr>
      <w:r w:rsidRPr="00956BBD">
        <w:rPr>
          <w:rtl/>
        </w:rPr>
        <w:t xml:space="preserve">נותן השירותים מתחייב שלא להשתמש במידע סודי למטרה כלשהי מלבד לביצוע </w:t>
      </w:r>
      <w:r w:rsidRPr="00956BBD">
        <w:rPr>
          <w:rFonts w:hint="cs"/>
          <w:rtl/>
        </w:rPr>
        <w:tab/>
      </w:r>
      <w:r w:rsidRPr="00956BBD">
        <w:rPr>
          <w:rtl/>
        </w:rPr>
        <w:t>הסכם זה, אלא באישור מראש ובכתב מאת נציג המשרד המוסמך.</w:t>
      </w:r>
    </w:p>
    <w:p w:rsidR="00ED5612" w:rsidRPr="00956BBD" w:rsidRDefault="00ED5612" w:rsidP="00ED5612">
      <w:pPr>
        <w:widowControl w:val="0"/>
        <w:numPr>
          <w:ilvl w:val="1"/>
          <w:numId w:val="59"/>
        </w:numPr>
        <w:spacing w:line="300" w:lineRule="atLeast"/>
        <w:ind w:left="1113" w:hanging="720"/>
        <w:rPr>
          <w:rFonts w:ascii="Arial" w:hAnsi="Arial"/>
        </w:rPr>
      </w:pPr>
      <w:r w:rsidRPr="00956BBD">
        <w:rPr>
          <w:rtl/>
        </w:rPr>
        <w:t xml:space="preserve"> עם סיום הסכם זה מכל סיבה שהיא נותן השירותים יעמיד לרשות המשרד </w:t>
      </w:r>
      <w:r w:rsidRPr="00956BBD">
        <w:rPr>
          <w:rtl/>
        </w:rPr>
        <w:br/>
        <w:t xml:space="preserve">בצורה מלאה, מסודרת ועניינית את כל הידע והמידע הנמצאים ברשותו בקשר לשירות ולביצוע הסכם זה </w:t>
      </w:r>
      <w:r w:rsidRPr="00956BBD">
        <w:rPr>
          <w:rFonts w:hint="cs"/>
          <w:rtl/>
        </w:rPr>
        <w:t xml:space="preserve">ו/או במסגרת מתן השירותים על פי הסכם זה </w:t>
      </w:r>
      <w:r w:rsidRPr="00956BBD">
        <w:rPr>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ED5612" w:rsidRPr="00956BBD" w:rsidRDefault="00ED5612" w:rsidP="00ED5612">
      <w:pPr>
        <w:widowControl w:val="0"/>
        <w:numPr>
          <w:ilvl w:val="1"/>
          <w:numId w:val="59"/>
        </w:numPr>
        <w:spacing w:line="300" w:lineRule="atLeast"/>
        <w:ind w:left="1113" w:hanging="720"/>
        <w:rPr>
          <w:rFonts w:ascii="Arial" w:hAnsi="Arial"/>
        </w:rPr>
      </w:pPr>
      <w:r w:rsidRPr="00956BBD">
        <w:rPr>
          <w:rtl/>
        </w:rPr>
        <w:t xml:space="preserve">נותן השירותים מתחייב </w:t>
      </w:r>
      <w:r w:rsidRPr="00956BBD">
        <w:rPr>
          <w:b/>
          <w:bCs/>
          <w:rtl/>
        </w:rPr>
        <w:t>לחתום ולהחתים</w:t>
      </w:r>
      <w:r w:rsidRPr="00956BBD">
        <w:rPr>
          <w:rtl/>
        </w:rPr>
        <w:t xml:space="preserve"> כל מי </w:t>
      </w:r>
      <w:r w:rsidRPr="00956BBD">
        <w:rPr>
          <w:rFonts w:hint="cs"/>
          <w:rtl/>
        </w:rPr>
        <w:t xml:space="preserve">מטעמו שעתיד להיות קשור במתן השירותים נשואי מכרז זה </w:t>
      </w:r>
      <w:r w:rsidRPr="00956BBD">
        <w:rPr>
          <w:rtl/>
        </w:rPr>
        <w:t xml:space="preserve">ושעשוי להיחשף למידע כאמור על "התחייבות לשמירת סודיות ולמניעת ניגוד עניינים" </w:t>
      </w:r>
      <w:r w:rsidRPr="00956BBD">
        <w:rPr>
          <w:rFonts w:hint="cs"/>
          <w:rtl/>
        </w:rPr>
        <w:t xml:space="preserve">בנוסח המצורף להסכם זה </w:t>
      </w:r>
      <w:r w:rsidRPr="00ED5612">
        <w:rPr>
          <w:rFonts w:hint="cs"/>
          <w:rtl/>
        </w:rPr>
        <w:t xml:space="preserve">והמסומן כנספח </w:t>
      </w:r>
      <w:r w:rsidRPr="00ED5612">
        <w:rPr>
          <w:rFonts w:hint="cs"/>
          <w:bCs/>
          <w:rtl/>
        </w:rPr>
        <w:t>4.</w:t>
      </w:r>
    </w:p>
    <w:p w:rsidR="00ED5612" w:rsidRPr="00956BBD" w:rsidRDefault="00ED5612" w:rsidP="00ED5612">
      <w:pPr>
        <w:widowControl w:val="0"/>
        <w:spacing w:line="300" w:lineRule="atLeast"/>
        <w:ind w:left="393"/>
        <w:jc w:val="both"/>
        <w:rPr>
          <w:rFonts w:ascii="Arial" w:hAnsi="Arial"/>
          <w:rtl/>
        </w:rPr>
      </w:pPr>
    </w:p>
    <w:p w:rsidR="00ED5612" w:rsidRPr="00956BBD" w:rsidRDefault="00ED5612" w:rsidP="00ED5612">
      <w:pPr>
        <w:widowControl w:val="0"/>
        <w:numPr>
          <w:ilvl w:val="0"/>
          <w:numId w:val="54"/>
        </w:numPr>
        <w:tabs>
          <w:tab w:val="left" w:pos="375"/>
          <w:tab w:val="left" w:pos="658"/>
          <w:tab w:val="num" w:pos="1332"/>
        </w:tabs>
        <w:spacing w:line="300" w:lineRule="atLeast"/>
        <w:ind w:hanging="2854"/>
        <w:rPr>
          <w:b/>
          <w:bCs/>
          <w:u w:val="single"/>
        </w:rPr>
      </w:pPr>
      <w:r w:rsidRPr="00956BBD">
        <w:rPr>
          <w:b/>
          <w:bCs/>
          <w:u w:val="single"/>
          <w:rtl/>
        </w:rPr>
        <w:t>ביקורת</w:t>
      </w:r>
    </w:p>
    <w:p w:rsidR="00ED5612" w:rsidRPr="00745BA2" w:rsidRDefault="00ED5612" w:rsidP="00ED5612">
      <w:pPr>
        <w:pStyle w:val="aff0"/>
        <w:widowControl w:val="0"/>
        <w:numPr>
          <w:ilvl w:val="0"/>
          <w:numId w:val="60"/>
        </w:numPr>
        <w:tabs>
          <w:tab w:val="left" w:pos="933"/>
        </w:tabs>
        <w:spacing w:line="300" w:lineRule="atLeast"/>
        <w:contextualSpacing w:val="0"/>
        <w:rPr>
          <w:vanish/>
          <w:rtl/>
        </w:rPr>
      </w:pPr>
    </w:p>
    <w:p w:rsidR="00ED5612" w:rsidRPr="00745BA2" w:rsidRDefault="00ED5612" w:rsidP="00ED5612">
      <w:pPr>
        <w:pStyle w:val="aff0"/>
        <w:widowControl w:val="0"/>
        <w:numPr>
          <w:ilvl w:val="0"/>
          <w:numId w:val="60"/>
        </w:numPr>
        <w:tabs>
          <w:tab w:val="left" w:pos="933"/>
        </w:tabs>
        <w:spacing w:line="300" w:lineRule="atLeast"/>
        <w:contextualSpacing w:val="0"/>
        <w:rPr>
          <w:vanish/>
          <w:rtl/>
        </w:rPr>
      </w:pPr>
    </w:p>
    <w:p w:rsidR="00ED5612" w:rsidRPr="00956BBD" w:rsidRDefault="00ED5612" w:rsidP="00ED5612">
      <w:pPr>
        <w:widowControl w:val="0"/>
        <w:numPr>
          <w:ilvl w:val="1"/>
          <w:numId w:val="60"/>
        </w:numPr>
        <w:tabs>
          <w:tab w:val="left" w:pos="933"/>
        </w:tabs>
        <w:spacing w:line="300" w:lineRule="atLeast"/>
      </w:pPr>
      <w:r w:rsidRPr="00956BBD">
        <w:rPr>
          <w:rFonts w:hint="cs"/>
          <w:rtl/>
        </w:rPr>
        <w:t xml:space="preserve">נציג המשרד, לרבות </w:t>
      </w:r>
      <w:r w:rsidRPr="00956BBD">
        <w:rPr>
          <w:rtl/>
        </w:rPr>
        <w:t xml:space="preserve">חשב המשרד, המבקר הפנימי של המשרד או מי שמונה לכך על </w:t>
      </w:r>
      <w:r w:rsidRPr="00956BBD">
        <w:rPr>
          <w:rFonts w:hint="cs"/>
          <w:rtl/>
        </w:rPr>
        <w:t xml:space="preserve">  </w:t>
      </w:r>
    </w:p>
    <w:p w:rsidR="00ED5612" w:rsidRPr="00956BBD" w:rsidRDefault="00ED5612" w:rsidP="00ED5612">
      <w:pPr>
        <w:widowControl w:val="0"/>
        <w:tabs>
          <w:tab w:val="left" w:pos="933"/>
        </w:tabs>
        <w:spacing w:line="300" w:lineRule="atLeast"/>
        <w:ind w:left="768"/>
        <w:rPr>
          <w:rtl/>
        </w:rPr>
      </w:pPr>
      <w:r w:rsidRPr="00956BBD">
        <w:rPr>
          <w:rFonts w:hint="cs"/>
          <w:rtl/>
        </w:rPr>
        <w:t xml:space="preserve">   </w:t>
      </w:r>
      <w:r w:rsidRPr="00956BBD">
        <w:rPr>
          <w:rtl/>
        </w:rPr>
        <w:t xml:space="preserve">ידם, יהיו רשאים לקיים בכל עת, בין בתקופת ההסכם ובין לאחריה, ביקורת ובדיקה </w:t>
      </w:r>
      <w:r w:rsidRPr="00956BBD">
        <w:rPr>
          <w:rFonts w:hint="cs"/>
          <w:rtl/>
        </w:rPr>
        <w:t xml:space="preserve">  </w:t>
      </w:r>
    </w:p>
    <w:p w:rsidR="00ED5612" w:rsidRPr="00956BBD" w:rsidRDefault="00ED5612" w:rsidP="00ED5612">
      <w:pPr>
        <w:widowControl w:val="0"/>
        <w:tabs>
          <w:tab w:val="left" w:pos="933"/>
        </w:tabs>
        <w:spacing w:line="300" w:lineRule="atLeast"/>
        <w:ind w:left="768"/>
        <w:rPr>
          <w:rtl/>
        </w:rPr>
      </w:pPr>
      <w:r w:rsidRPr="00956BBD">
        <w:rPr>
          <w:rFonts w:hint="cs"/>
          <w:rtl/>
        </w:rPr>
        <w:t xml:space="preserve">   </w:t>
      </w:r>
      <w:r w:rsidRPr="00956BBD">
        <w:rPr>
          <w:rtl/>
        </w:rPr>
        <w:t>אצל נותן השירותים בכל הקשור במתן השירות, או בתמורה הכספית נשוא הסכם זה.</w:t>
      </w:r>
    </w:p>
    <w:p w:rsidR="00ED5612" w:rsidRPr="00956BBD" w:rsidRDefault="00ED5612" w:rsidP="00ED5612">
      <w:pPr>
        <w:widowControl w:val="0"/>
        <w:numPr>
          <w:ilvl w:val="1"/>
          <w:numId w:val="60"/>
        </w:numPr>
        <w:tabs>
          <w:tab w:val="num" w:pos="933"/>
        </w:tabs>
        <w:spacing w:line="300" w:lineRule="atLeast"/>
        <w:ind w:left="933" w:hanging="540"/>
      </w:pPr>
      <w:r w:rsidRPr="00956BBD">
        <w:rPr>
          <w:rtl/>
        </w:rPr>
        <w:t xml:space="preserve">ביקורת ובדיקה כמתואר לעיל יכללו </w:t>
      </w:r>
      <w:r w:rsidRPr="00956BBD">
        <w:rPr>
          <w:rFonts w:hint="cs"/>
          <w:rtl/>
        </w:rPr>
        <w:t xml:space="preserve">גם </w:t>
      </w:r>
      <w:r w:rsidRPr="00956BBD">
        <w:rPr>
          <w:rtl/>
        </w:rPr>
        <w:t>עיון בספרי החשבונות ובמסמכים של נותן</w:t>
      </w:r>
      <w:r w:rsidRPr="00956BBD">
        <w:rPr>
          <w:rFonts w:hint="cs"/>
          <w:rtl/>
        </w:rPr>
        <w:t xml:space="preserve"> </w:t>
      </w:r>
      <w:r w:rsidRPr="00956BBD">
        <w:rPr>
          <w:rtl/>
        </w:rPr>
        <w:t>השירותים, לרבות אלה השמורים במדיה מגנטית והעתקתם. בכלל זה תהיה הביקורת רשאית לדרוש הוכחות לתשלום שכר כנדרש.</w:t>
      </w:r>
    </w:p>
    <w:p w:rsidR="00ED5612" w:rsidRPr="00956BBD" w:rsidRDefault="00ED5612" w:rsidP="00ED5612">
      <w:pPr>
        <w:widowControl w:val="0"/>
        <w:numPr>
          <w:ilvl w:val="1"/>
          <w:numId w:val="60"/>
        </w:numPr>
        <w:spacing w:line="300" w:lineRule="atLeast"/>
        <w:ind w:left="933" w:hanging="540"/>
      </w:pPr>
      <w:r w:rsidRPr="00956BBD">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ED5612" w:rsidRPr="00956BBD" w:rsidRDefault="00ED5612" w:rsidP="00ED5612">
      <w:pPr>
        <w:widowControl w:val="0"/>
        <w:numPr>
          <w:ilvl w:val="1"/>
          <w:numId w:val="60"/>
        </w:numPr>
        <w:spacing w:line="300" w:lineRule="atLeast"/>
        <w:ind w:left="933" w:hanging="540"/>
      </w:pPr>
      <w:r w:rsidRPr="00956BBD">
        <w:rPr>
          <w:rtl/>
        </w:rPr>
        <w:t>נותן השירותים מתחייב לקיים את האמור לעיל גם בכל הקשור למידע הקשור לביצוע ההסכם ומצוי בידי צד שלישי.</w:t>
      </w:r>
    </w:p>
    <w:p w:rsidR="00ED5612" w:rsidRPr="00956BBD" w:rsidRDefault="00ED5612" w:rsidP="00ED5612">
      <w:pPr>
        <w:widowControl w:val="0"/>
        <w:tabs>
          <w:tab w:val="left" w:pos="746"/>
          <w:tab w:val="num" w:pos="1800"/>
        </w:tabs>
        <w:adjustRightInd w:val="0"/>
        <w:spacing w:line="300" w:lineRule="atLeast"/>
        <w:ind w:left="1080"/>
        <w:jc w:val="both"/>
        <w:textAlignment w:val="baseline"/>
        <w:rPr>
          <w:u w:val="single"/>
        </w:rPr>
      </w:pPr>
    </w:p>
    <w:p w:rsidR="00ED5612" w:rsidRPr="00956BBD" w:rsidRDefault="00ED5612" w:rsidP="00ED5612">
      <w:pPr>
        <w:widowControl w:val="0"/>
        <w:numPr>
          <w:ilvl w:val="0"/>
          <w:numId w:val="54"/>
        </w:numPr>
        <w:tabs>
          <w:tab w:val="left" w:pos="375"/>
          <w:tab w:val="num" w:pos="1332"/>
        </w:tabs>
        <w:spacing w:line="300" w:lineRule="atLeast"/>
        <w:ind w:hanging="2854"/>
        <w:rPr>
          <w:b/>
          <w:bCs/>
          <w:u w:val="single"/>
        </w:rPr>
      </w:pPr>
      <w:r w:rsidRPr="00956BBD">
        <w:rPr>
          <w:b/>
          <w:bCs/>
          <w:u w:val="single"/>
          <w:rtl/>
        </w:rPr>
        <w:t>שינוי בהסכם או בתנאים</w:t>
      </w:r>
    </w:p>
    <w:p w:rsidR="00ED5612" w:rsidRPr="00745BA2" w:rsidRDefault="00ED5612" w:rsidP="00ED5612">
      <w:pPr>
        <w:pStyle w:val="aff0"/>
        <w:numPr>
          <w:ilvl w:val="0"/>
          <w:numId w:val="61"/>
        </w:numPr>
        <w:tabs>
          <w:tab w:val="left" w:pos="933"/>
        </w:tabs>
        <w:spacing w:line="276" w:lineRule="auto"/>
        <w:contextualSpacing w:val="0"/>
        <w:rPr>
          <w:vanish/>
          <w:rtl/>
        </w:rPr>
      </w:pPr>
    </w:p>
    <w:p w:rsidR="00ED5612" w:rsidRPr="00745BA2" w:rsidRDefault="00ED5612" w:rsidP="00ED5612">
      <w:pPr>
        <w:pStyle w:val="aff0"/>
        <w:numPr>
          <w:ilvl w:val="0"/>
          <w:numId w:val="61"/>
        </w:numPr>
        <w:tabs>
          <w:tab w:val="left" w:pos="933"/>
        </w:tabs>
        <w:spacing w:line="276" w:lineRule="auto"/>
        <w:contextualSpacing w:val="0"/>
        <w:rPr>
          <w:vanish/>
          <w:rtl/>
        </w:rPr>
      </w:pPr>
    </w:p>
    <w:p w:rsidR="00ED5612" w:rsidRDefault="00ED5612" w:rsidP="00ED5612">
      <w:pPr>
        <w:numPr>
          <w:ilvl w:val="1"/>
          <w:numId w:val="61"/>
        </w:numPr>
        <w:tabs>
          <w:tab w:val="left" w:pos="933"/>
        </w:tabs>
        <w:spacing w:line="276" w:lineRule="auto"/>
      </w:pPr>
      <w:r w:rsidRPr="00956BBD">
        <w:rPr>
          <w:rtl/>
        </w:rPr>
        <w:t xml:space="preserve">כל שינוי בהסכם </w:t>
      </w:r>
      <w:r w:rsidRPr="00956BBD">
        <w:rPr>
          <w:rFonts w:hint="cs"/>
          <w:rtl/>
        </w:rPr>
        <w:t xml:space="preserve">ייעשה רק לאחר קבלת אישור של ועדת המכרזים ולאחר חתימה על </w:t>
      </w:r>
      <w:r w:rsidRPr="00956BBD">
        <w:rPr>
          <w:rFonts w:hint="cs"/>
          <w:rtl/>
        </w:rPr>
        <w:tab/>
        <w:t>הסכם מתאים על ידי מורשי החתימה של הצדדים</w:t>
      </w:r>
      <w:r w:rsidRPr="00956BBD">
        <w:rPr>
          <w:rtl/>
        </w:rPr>
        <w:t>.</w:t>
      </w:r>
      <w:r w:rsidRPr="00956BBD">
        <w:rPr>
          <w:rFonts w:hint="cs"/>
          <w:rtl/>
        </w:rPr>
        <w:t xml:space="preserve"> </w:t>
      </w:r>
      <w:r>
        <w:rPr>
          <w:rFonts w:hint="cs"/>
          <w:rtl/>
        </w:rPr>
        <w:t xml:space="preserve">בהם אחד מבין בעלי התפקידים  </w:t>
      </w:r>
    </w:p>
    <w:p w:rsidR="00ED5612" w:rsidRDefault="00ED5612" w:rsidP="00ED5612">
      <w:pPr>
        <w:tabs>
          <w:tab w:val="left" w:pos="933"/>
        </w:tabs>
        <w:spacing w:line="276" w:lineRule="auto"/>
        <w:ind w:left="768"/>
        <w:rPr>
          <w:rtl/>
        </w:rPr>
      </w:pPr>
      <w:r>
        <w:rPr>
          <w:rFonts w:hint="cs"/>
          <w:rtl/>
        </w:rPr>
        <w:t xml:space="preserve"> </w:t>
      </w:r>
      <w:r>
        <w:rPr>
          <w:rFonts w:hint="cs"/>
          <w:rtl/>
        </w:rPr>
        <w:tab/>
        <w:t xml:space="preserve">הבאים: חשב המשרד, סגן חשב המשרד, מנהל מח' התקשרויות בחשבות המשרד, </w:t>
      </w:r>
    </w:p>
    <w:p w:rsidR="00ED5612" w:rsidRDefault="00ED5612" w:rsidP="00ED5612">
      <w:pPr>
        <w:tabs>
          <w:tab w:val="left" w:pos="933"/>
        </w:tabs>
        <w:spacing w:line="276" w:lineRule="auto"/>
        <w:ind w:left="768"/>
      </w:pPr>
      <w:r>
        <w:rPr>
          <w:rFonts w:hint="cs"/>
          <w:rtl/>
        </w:rPr>
        <w:t xml:space="preserve"> </w:t>
      </w:r>
      <w:r>
        <w:rPr>
          <w:rFonts w:hint="cs"/>
          <w:rtl/>
        </w:rPr>
        <w:tab/>
        <w:t>גזבר מחוז.</w:t>
      </w:r>
    </w:p>
    <w:p w:rsidR="00ED5612" w:rsidRPr="00956BBD" w:rsidRDefault="00ED5612" w:rsidP="00ED5612">
      <w:pPr>
        <w:numPr>
          <w:ilvl w:val="1"/>
          <w:numId w:val="61"/>
        </w:numPr>
        <w:tabs>
          <w:tab w:val="left" w:pos="933"/>
        </w:tabs>
        <w:spacing w:line="276" w:lineRule="auto"/>
        <w:rPr>
          <w:rtl/>
        </w:rPr>
      </w:pPr>
      <w:r w:rsidRPr="00956BBD">
        <w:rPr>
          <w:rtl/>
        </w:rPr>
        <w:t>מוסכם כי הימנעות מתביעת זכות לא תחשב כוויתור על אותה זכות.</w:t>
      </w:r>
    </w:p>
    <w:p w:rsidR="00ED5612" w:rsidRPr="00956BBD" w:rsidRDefault="00ED5612" w:rsidP="00ED5612">
      <w:pPr>
        <w:widowControl w:val="0"/>
        <w:numPr>
          <w:ilvl w:val="1"/>
          <w:numId w:val="61"/>
        </w:numPr>
        <w:tabs>
          <w:tab w:val="left" w:pos="933"/>
        </w:tabs>
        <w:spacing w:line="300" w:lineRule="atLeast"/>
      </w:pPr>
      <w:r w:rsidRPr="00956BBD">
        <w:rPr>
          <w:rtl/>
        </w:rPr>
        <w:t xml:space="preserve">נותן השירותים מתחייב לבצע את השירותים בעצמו ולא להעביר או למסור את ביצוע </w:t>
      </w:r>
      <w:r w:rsidRPr="00956BBD">
        <w:rPr>
          <w:rFonts w:hint="cs"/>
          <w:rtl/>
        </w:rPr>
        <w:tab/>
      </w:r>
      <w:r w:rsidRPr="00956BBD">
        <w:rPr>
          <w:rtl/>
        </w:rPr>
        <w:t xml:space="preserve">השירותים, בין במישרין ובין בעקיפין, בין במלואם ובין בחלקם, לצד שלישי כלשהו, </w:t>
      </w:r>
      <w:r w:rsidRPr="00956BBD">
        <w:rPr>
          <w:rFonts w:hint="cs"/>
          <w:rtl/>
        </w:rPr>
        <w:tab/>
      </w:r>
      <w:r w:rsidRPr="00956BBD">
        <w:rPr>
          <w:rtl/>
        </w:rPr>
        <w:t xml:space="preserve">אלא אם הותר הדבר בכתב מראש על-ידי נציג המשרד המוסמך. זכויותיו וחובותיו של </w:t>
      </w:r>
      <w:r w:rsidRPr="00956BBD">
        <w:rPr>
          <w:rFonts w:hint="cs"/>
          <w:rtl/>
        </w:rPr>
        <w:tab/>
      </w:r>
      <w:r w:rsidRPr="00956BBD">
        <w:rPr>
          <w:rtl/>
        </w:rPr>
        <w:t xml:space="preserve">נותן השירותים על פי הסכם זה אינם ניתנים להמחאה לצד שלישי כלשהו, אלא </w:t>
      </w:r>
      <w:r w:rsidRPr="00956BBD">
        <w:rPr>
          <w:rFonts w:hint="cs"/>
          <w:rtl/>
        </w:rPr>
        <w:tab/>
      </w:r>
      <w:r w:rsidRPr="00956BBD">
        <w:rPr>
          <w:rtl/>
        </w:rPr>
        <w:t>באישור מראש ובכתב של המשרד.</w:t>
      </w:r>
    </w:p>
    <w:p w:rsidR="00ED5612" w:rsidRPr="00956BBD" w:rsidRDefault="00ED5612" w:rsidP="00ED5612">
      <w:pPr>
        <w:widowControl w:val="0"/>
        <w:numPr>
          <w:ilvl w:val="1"/>
          <w:numId w:val="61"/>
        </w:numPr>
        <w:spacing w:line="300" w:lineRule="atLeast"/>
        <w:ind w:left="933" w:hanging="540"/>
      </w:pPr>
      <w:r w:rsidRPr="00956BBD">
        <w:rPr>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ED5612" w:rsidRPr="00956BBD" w:rsidRDefault="00ED5612" w:rsidP="00ED5612">
      <w:pPr>
        <w:widowControl w:val="0"/>
        <w:numPr>
          <w:ilvl w:val="1"/>
          <w:numId w:val="61"/>
        </w:numPr>
        <w:spacing w:line="300" w:lineRule="atLeast"/>
        <w:ind w:left="933" w:hanging="540"/>
      </w:pPr>
      <w:r w:rsidRPr="00956BBD">
        <w:rPr>
          <w:rtl/>
        </w:rPr>
        <w:t>הפרת סעיף זה, תחשב להפרה יסודית של ההסכם.</w:t>
      </w:r>
    </w:p>
    <w:p w:rsidR="00ED5612" w:rsidRPr="00956BBD" w:rsidRDefault="00ED5612" w:rsidP="00ED5612">
      <w:pPr>
        <w:widowControl w:val="0"/>
        <w:numPr>
          <w:ilvl w:val="1"/>
          <w:numId w:val="61"/>
        </w:numPr>
        <w:spacing w:line="300" w:lineRule="atLeast"/>
        <w:ind w:left="933" w:hanging="540"/>
        <w:rPr>
          <w:rtl/>
        </w:rPr>
      </w:pPr>
      <w:r w:rsidRPr="00956BBD">
        <w:rPr>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ED5612" w:rsidRPr="00956BBD" w:rsidRDefault="00ED5612" w:rsidP="00ED5612">
      <w:pPr>
        <w:widowControl w:val="0"/>
        <w:tabs>
          <w:tab w:val="left" w:pos="746"/>
          <w:tab w:val="num" w:pos="1332"/>
        </w:tabs>
        <w:spacing w:line="300" w:lineRule="atLeast"/>
        <w:jc w:val="both"/>
        <w:rPr>
          <w:rtl/>
        </w:rPr>
      </w:pPr>
    </w:p>
    <w:p w:rsidR="00ED5612" w:rsidRPr="00956BBD" w:rsidRDefault="00ED5612" w:rsidP="00ED5612">
      <w:pPr>
        <w:widowControl w:val="0"/>
        <w:numPr>
          <w:ilvl w:val="0"/>
          <w:numId w:val="54"/>
        </w:numPr>
        <w:tabs>
          <w:tab w:val="left" w:pos="375"/>
          <w:tab w:val="left" w:pos="658"/>
          <w:tab w:val="left" w:pos="800"/>
          <w:tab w:val="num" w:pos="1332"/>
        </w:tabs>
        <w:spacing w:line="300" w:lineRule="atLeast"/>
        <w:ind w:hanging="2854"/>
        <w:rPr>
          <w:b/>
          <w:bCs/>
          <w:u w:val="single"/>
        </w:rPr>
      </w:pPr>
      <w:r w:rsidRPr="00956BBD">
        <w:rPr>
          <w:b/>
          <w:bCs/>
          <w:u w:val="single"/>
          <w:rtl/>
        </w:rPr>
        <w:t>אי מילוי חיוב על-ידי נותן השירותים</w:t>
      </w:r>
    </w:p>
    <w:p w:rsidR="00ED5612" w:rsidRPr="00956BBD" w:rsidRDefault="00ED5612" w:rsidP="00ED5612">
      <w:pPr>
        <w:widowControl w:val="0"/>
        <w:numPr>
          <w:ilvl w:val="1"/>
          <w:numId w:val="62"/>
        </w:numPr>
        <w:spacing w:line="300" w:lineRule="atLeast"/>
        <w:ind w:left="1509" w:hanging="851"/>
        <w:jc w:val="both"/>
        <w:rPr>
          <w:rtl/>
        </w:rPr>
      </w:pPr>
      <w:r w:rsidRPr="00956BBD">
        <w:rPr>
          <w:rtl/>
        </w:rPr>
        <w:t>היה ולא מילא נותן השירותים חיוב מחיוביו, רשאי המשרד מבלי לגרוע מכל סמכות אחרת הקיימת לו בין אם לפי כל דין</w:t>
      </w:r>
      <w:r w:rsidRPr="00956BBD">
        <w:rPr>
          <w:rFonts w:hint="cs"/>
          <w:rtl/>
        </w:rPr>
        <w:t xml:space="preserve"> </w:t>
      </w:r>
      <w:r w:rsidRPr="00956BBD">
        <w:rPr>
          <w:rtl/>
        </w:rPr>
        <w:t xml:space="preserve">ובין אם לפי הסכם זה לבצע את אחת </w:t>
      </w:r>
      <w:r>
        <w:rPr>
          <w:rFonts w:hint="cs"/>
          <w:rtl/>
        </w:rPr>
        <w:t>או יותר מ</w:t>
      </w:r>
      <w:r w:rsidRPr="00956BBD">
        <w:rPr>
          <w:rtl/>
        </w:rPr>
        <w:t>הפעולות הבאות</w:t>
      </w:r>
      <w:r w:rsidRPr="00956BBD">
        <w:rPr>
          <w:bCs/>
          <w:rtl/>
        </w:rPr>
        <w:t>:</w:t>
      </w:r>
    </w:p>
    <w:p w:rsidR="00ED5612" w:rsidRPr="00956BBD" w:rsidRDefault="00ED5612" w:rsidP="00ED5612">
      <w:pPr>
        <w:widowControl w:val="0"/>
        <w:numPr>
          <w:ilvl w:val="2"/>
          <w:numId w:val="46"/>
        </w:numPr>
        <w:spacing w:line="300" w:lineRule="atLeast"/>
        <w:ind w:left="2217" w:hanging="708"/>
        <w:jc w:val="both"/>
      </w:pPr>
      <w:r w:rsidRPr="00956BBD">
        <w:rPr>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ED5612" w:rsidRPr="00956BBD" w:rsidRDefault="00ED5612" w:rsidP="00ED5612">
      <w:pPr>
        <w:widowControl w:val="0"/>
        <w:numPr>
          <w:ilvl w:val="2"/>
          <w:numId w:val="46"/>
        </w:numPr>
        <w:spacing w:line="300" w:lineRule="atLeast"/>
        <w:ind w:left="2217" w:hanging="708"/>
        <w:jc w:val="both"/>
      </w:pPr>
      <w:r w:rsidRPr="00956BBD">
        <w:rPr>
          <w:rtl/>
        </w:rPr>
        <w:t>לבטל את ההסכם בהודעה בכתב.</w:t>
      </w:r>
    </w:p>
    <w:p w:rsidR="00ED5612" w:rsidRPr="00956BBD" w:rsidRDefault="00ED5612" w:rsidP="00ED5612">
      <w:pPr>
        <w:widowControl w:val="0"/>
        <w:numPr>
          <w:ilvl w:val="1"/>
          <w:numId w:val="62"/>
        </w:numPr>
        <w:spacing w:line="300" w:lineRule="atLeast"/>
        <w:ind w:left="1509" w:hanging="851"/>
      </w:pPr>
      <w:r w:rsidRPr="00956BBD">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956BBD">
        <w:rPr>
          <w:rFonts w:hint="cs"/>
          <w:rtl/>
        </w:rPr>
        <w:t>לפצות אותו על כל נזק שנגרם לו בשל אי מילוי הוראות ההסכם ו/או ביטולו</w:t>
      </w:r>
      <w:r w:rsidRPr="00956BBD">
        <w:rPr>
          <w:rtl/>
        </w:rPr>
        <w:t>.</w:t>
      </w:r>
      <w:r w:rsidRPr="00956BBD">
        <w:rPr>
          <w:rFonts w:hint="cs"/>
          <w:rtl/>
        </w:rPr>
        <w:t xml:space="preserve"> </w:t>
      </w:r>
    </w:p>
    <w:p w:rsidR="00ED5612" w:rsidRPr="00956BBD" w:rsidRDefault="00ED5612" w:rsidP="00ED5612">
      <w:pPr>
        <w:widowControl w:val="0"/>
        <w:numPr>
          <w:ilvl w:val="1"/>
          <w:numId w:val="62"/>
        </w:numPr>
        <w:spacing w:line="300" w:lineRule="atLeast"/>
        <w:ind w:left="1509" w:hanging="851"/>
      </w:pPr>
      <w:r w:rsidRPr="00956BBD">
        <w:rPr>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ED5612" w:rsidRPr="00956BBD" w:rsidRDefault="00ED5612" w:rsidP="00ED5612">
      <w:pPr>
        <w:widowControl w:val="0"/>
        <w:tabs>
          <w:tab w:val="left" w:pos="746"/>
          <w:tab w:val="num" w:pos="1800"/>
        </w:tabs>
        <w:adjustRightInd w:val="0"/>
        <w:spacing w:line="300" w:lineRule="atLeast"/>
        <w:ind w:left="1080"/>
        <w:jc w:val="both"/>
        <w:textAlignment w:val="baseline"/>
      </w:pPr>
    </w:p>
    <w:p w:rsidR="00ED5612" w:rsidRPr="00956BBD" w:rsidRDefault="00ED5612" w:rsidP="00ED5612">
      <w:pPr>
        <w:widowControl w:val="0"/>
        <w:numPr>
          <w:ilvl w:val="0"/>
          <w:numId w:val="54"/>
        </w:numPr>
        <w:tabs>
          <w:tab w:val="left" w:pos="233"/>
          <w:tab w:val="left" w:pos="516"/>
          <w:tab w:val="num" w:pos="1332"/>
        </w:tabs>
        <w:spacing w:line="300" w:lineRule="atLeast"/>
        <w:ind w:hanging="2854"/>
        <w:rPr>
          <w:b/>
          <w:bCs/>
          <w:u w:val="single"/>
        </w:rPr>
      </w:pPr>
      <w:r>
        <w:rPr>
          <w:b/>
          <w:bCs/>
          <w:u w:val="single"/>
          <w:rtl/>
        </w:rPr>
        <w:br w:type="page"/>
      </w:r>
      <w:r w:rsidRPr="00956BBD">
        <w:rPr>
          <w:b/>
          <w:bCs/>
          <w:u w:val="single"/>
          <w:rtl/>
        </w:rPr>
        <w:t>ערבות</w:t>
      </w:r>
    </w:p>
    <w:p w:rsidR="00ED5612" w:rsidRPr="00745BA2" w:rsidRDefault="00ED5612" w:rsidP="00ED5612">
      <w:pPr>
        <w:pStyle w:val="aff0"/>
        <w:widowControl w:val="0"/>
        <w:numPr>
          <w:ilvl w:val="0"/>
          <w:numId w:val="63"/>
        </w:numPr>
        <w:spacing w:line="300" w:lineRule="atLeast"/>
        <w:contextualSpacing w:val="0"/>
        <w:rPr>
          <w:vanish/>
          <w:rtl/>
        </w:rPr>
      </w:pPr>
    </w:p>
    <w:p w:rsidR="00ED5612" w:rsidRPr="00745BA2" w:rsidRDefault="00ED5612" w:rsidP="00ED5612">
      <w:pPr>
        <w:pStyle w:val="aff0"/>
        <w:widowControl w:val="0"/>
        <w:numPr>
          <w:ilvl w:val="0"/>
          <w:numId w:val="63"/>
        </w:numPr>
        <w:spacing w:line="300" w:lineRule="atLeast"/>
        <w:contextualSpacing w:val="0"/>
        <w:rPr>
          <w:vanish/>
          <w:rtl/>
        </w:rPr>
      </w:pPr>
    </w:p>
    <w:p w:rsidR="00ED5612" w:rsidRDefault="00ED5612" w:rsidP="00ED5612">
      <w:pPr>
        <w:widowControl w:val="0"/>
        <w:numPr>
          <w:ilvl w:val="1"/>
          <w:numId w:val="63"/>
        </w:numPr>
        <w:tabs>
          <w:tab w:val="clear" w:pos="659"/>
          <w:tab w:val="num" w:pos="750"/>
        </w:tabs>
        <w:spacing w:line="300" w:lineRule="atLeast"/>
        <w:ind w:left="750"/>
      </w:pPr>
      <w:r w:rsidRPr="00956BBD">
        <w:rPr>
          <w:rtl/>
        </w:rPr>
        <w:t>להבטחת זכויות המשרד לפי הסכם זה, ומילוי התחייבויות נותן השירותים על-</w:t>
      </w:r>
      <w:r w:rsidRPr="00956BBD">
        <w:rPr>
          <w:rFonts w:hint="cs"/>
          <w:rtl/>
        </w:rPr>
        <w:t xml:space="preserve"> </w:t>
      </w:r>
      <w:r>
        <w:rPr>
          <w:rFonts w:hint="cs"/>
          <w:rtl/>
        </w:rPr>
        <w:t xml:space="preserve"> </w:t>
      </w:r>
    </w:p>
    <w:p w:rsidR="00ED5612" w:rsidRDefault="00ED5612" w:rsidP="00ED5612">
      <w:pPr>
        <w:widowControl w:val="0"/>
        <w:spacing w:line="300" w:lineRule="atLeast"/>
        <w:ind w:left="750" w:firstLine="617"/>
        <w:rPr>
          <w:rtl/>
        </w:rPr>
      </w:pPr>
      <w:r>
        <w:rPr>
          <w:rFonts w:hint="cs"/>
          <w:rtl/>
        </w:rPr>
        <w:t xml:space="preserve"> </w:t>
      </w:r>
      <w:r w:rsidRPr="00956BBD">
        <w:rPr>
          <w:rtl/>
        </w:rPr>
        <w:t>פי המכרז, ההצעה והוראות הסכם זה, במועד חתימת ההסכם ימציא נותן</w:t>
      </w:r>
      <w:r w:rsidRPr="00956BBD">
        <w:rPr>
          <w:rFonts w:hint="cs"/>
          <w:rtl/>
        </w:rPr>
        <w:t xml:space="preserve"> </w:t>
      </w:r>
    </w:p>
    <w:p w:rsidR="00ED5612" w:rsidRPr="00956BBD" w:rsidRDefault="00ED5612" w:rsidP="00B034D5">
      <w:pPr>
        <w:widowControl w:val="0"/>
        <w:spacing w:line="300" w:lineRule="atLeast"/>
        <w:ind w:left="1367"/>
      </w:pPr>
      <w:r>
        <w:rPr>
          <w:rFonts w:hint="cs"/>
          <w:rtl/>
        </w:rPr>
        <w:t xml:space="preserve"> </w:t>
      </w:r>
      <w:r w:rsidRPr="00956BBD">
        <w:rPr>
          <w:rtl/>
        </w:rPr>
        <w:t>השירותים על חשבונו ערבות בנקאית אוטונומית לפקודת המשרד, בסכום</w:t>
      </w:r>
      <w:r w:rsidRPr="00956BBD">
        <w:rPr>
          <w:rFonts w:hint="cs"/>
          <w:rtl/>
        </w:rPr>
        <w:t xml:space="preserve"> של</w:t>
      </w:r>
      <w:r w:rsidRPr="00956BBD">
        <w:rPr>
          <w:rtl/>
        </w:rPr>
        <w:t xml:space="preserve"> </w:t>
      </w:r>
      <w:r w:rsidR="00B034D5">
        <w:rPr>
          <w:rFonts w:hint="cs"/>
          <w:rtl/>
        </w:rPr>
        <w:t>5% מהיקף ההתקשרות.</w:t>
      </w:r>
    </w:p>
    <w:p w:rsidR="00ED5612" w:rsidRPr="00956BBD" w:rsidRDefault="00ED5612" w:rsidP="00ED5612">
      <w:pPr>
        <w:widowControl w:val="0"/>
        <w:numPr>
          <w:ilvl w:val="1"/>
          <w:numId w:val="63"/>
        </w:numPr>
        <w:spacing w:line="300" w:lineRule="atLeast"/>
        <w:ind w:left="1367" w:hanging="992"/>
      </w:pPr>
      <w:r w:rsidRPr="00956BBD">
        <w:rPr>
          <w:rtl/>
        </w:rPr>
        <w:t xml:space="preserve">הערבות תהא צמודה למדד המחירים לצרכן המתפרסם על-ידי הלשכה </w:t>
      </w:r>
      <w:r w:rsidRPr="00956BBD">
        <w:rPr>
          <w:rtl/>
        </w:rPr>
        <w:br/>
        <w:t>המרכזית לסטטיסטיקה. "מדד הבסיס"</w:t>
      </w:r>
      <w:r w:rsidRPr="00956BBD">
        <w:rPr>
          <w:rFonts w:hint="cs"/>
          <w:rtl/>
        </w:rPr>
        <w:t xml:space="preserve"> </w:t>
      </w:r>
      <w:r w:rsidRPr="00956BBD">
        <w:rPr>
          <w:rtl/>
        </w:rPr>
        <w:t xml:space="preserve">משמעותו – </w:t>
      </w:r>
      <w:r>
        <w:rPr>
          <w:rFonts w:hint="cs"/>
          <w:rtl/>
        </w:rPr>
        <w:t>המדד הידוע ב</w:t>
      </w:r>
      <w:r w:rsidRPr="00956BBD">
        <w:rPr>
          <w:rFonts w:hint="cs"/>
          <w:rtl/>
        </w:rPr>
        <w:t xml:space="preserve">מועד החתימה על הסכם זה כאמור ברישא של הסכם זה. </w:t>
      </w:r>
    </w:p>
    <w:p w:rsidR="00ED5612" w:rsidRPr="00956BBD" w:rsidRDefault="00ED5612" w:rsidP="00ED5612">
      <w:pPr>
        <w:widowControl w:val="0"/>
        <w:numPr>
          <w:ilvl w:val="1"/>
          <w:numId w:val="63"/>
        </w:numPr>
        <w:spacing w:line="300" w:lineRule="atLeast"/>
        <w:ind w:left="1367" w:hanging="992"/>
      </w:pPr>
      <w:r w:rsidRPr="00956BBD">
        <w:rPr>
          <w:rtl/>
        </w:rPr>
        <w:t>הערבות תהיה בתוקף לתקופה של לפחות</w:t>
      </w:r>
      <w:r w:rsidRPr="00956BBD">
        <w:rPr>
          <w:b/>
          <w:rtl/>
        </w:rPr>
        <w:t xml:space="preserve"> 60</w:t>
      </w:r>
      <w:r w:rsidRPr="00956BBD">
        <w:rPr>
          <w:rtl/>
        </w:rPr>
        <w:t xml:space="preserve"> ימים לאחר תום תקופת ההסכם. נוסח הערבות יהיה כמפורט </w:t>
      </w:r>
      <w:r w:rsidRPr="00ED5612">
        <w:rPr>
          <w:rtl/>
        </w:rPr>
        <w:t xml:space="preserve">בנספח </w:t>
      </w:r>
      <w:r w:rsidRPr="00ED5612">
        <w:rPr>
          <w:rFonts w:hint="cs"/>
          <w:rtl/>
        </w:rPr>
        <w:t xml:space="preserve">5 </w:t>
      </w:r>
      <w:r w:rsidRPr="00ED5612">
        <w:rPr>
          <w:rtl/>
        </w:rPr>
        <w:t>המצורף</w:t>
      </w:r>
      <w:r w:rsidRPr="00956BBD">
        <w:rPr>
          <w:rtl/>
        </w:rPr>
        <w:t xml:space="preserve"> להסכם.</w:t>
      </w:r>
    </w:p>
    <w:p w:rsidR="00ED5612" w:rsidRPr="00956BBD" w:rsidRDefault="00ED5612" w:rsidP="00ED5612">
      <w:pPr>
        <w:widowControl w:val="0"/>
        <w:numPr>
          <w:ilvl w:val="1"/>
          <w:numId w:val="63"/>
        </w:numPr>
        <w:spacing w:line="300" w:lineRule="atLeast"/>
        <w:ind w:left="1367" w:hanging="974"/>
      </w:pPr>
      <w:r w:rsidRPr="00956BBD">
        <w:rPr>
          <w:rtl/>
        </w:rPr>
        <w:t>עלויות ה</w:t>
      </w:r>
      <w:r w:rsidRPr="00956BBD">
        <w:rPr>
          <w:rFonts w:hint="cs"/>
          <w:rtl/>
        </w:rPr>
        <w:t>וצאת ה</w:t>
      </w:r>
      <w:r w:rsidRPr="00956BBD">
        <w:rPr>
          <w:rtl/>
        </w:rPr>
        <w:t>ערבות יחולו על נותן השירותים בלבד.</w:t>
      </w:r>
    </w:p>
    <w:p w:rsidR="00ED5612" w:rsidRPr="00956BBD" w:rsidRDefault="00ED5612" w:rsidP="00ED5612">
      <w:pPr>
        <w:widowControl w:val="0"/>
        <w:numPr>
          <w:ilvl w:val="1"/>
          <w:numId w:val="63"/>
        </w:numPr>
        <w:spacing w:line="300" w:lineRule="atLeast"/>
        <w:ind w:left="1367" w:hanging="974"/>
      </w:pPr>
      <w:r w:rsidRPr="00956BBD">
        <w:rPr>
          <w:rtl/>
        </w:rPr>
        <w:t>נותן השירותים יהיה אחראי להאריך את תוקף הערבות מעת לעת</w:t>
      </w:r>
      <w:r w:rsidRPr="00956BBD">
        <w:rPr>
          <w:rFonts w:hint="cs"/>
          <w:rtl/>
        </w:rPr>
        <w:t xml:space="preserve"> </w:t>
      </w:r>
      <w:r w:rsidRPr="00956BBD">
        <w:rPr>
          <w:rtl/>
        </w:rPr>
        <w:t>בהתאם להארכת תקופת ההסכם</w:t>
      </w:r>
      <w:r w:rsidRPr="00956BBD">
        <w:rPr>
          <w:rFonts w:hint="cs"/>
          <w:rtl/>
        </w:rPr>
        <w:t xml:space="preserve">, כך שבכל עת </w:t>
      </w:r>
      <w:r w:rsidRPr="00956BBD">
        <w:rPr>
          <w:rtl/>
        </w:rPr>
        <w:t xml:space="preserve">הערבות תהיה בתוקף לתקופה של לפחות </w:t>
      </w:r>
      <w:r w:rsidRPr="00956BBD">
        <w:rPr>
          <w:b/>
          <w:rtl/>
        </w:rPr>
        <w:t>60</w:t>
      </w:r>
      <w:r w:rsidRPr="00956BBD">
        <w:rPr>
          <w:rtl/>
        </w:rPr>
        <w:t xml:space="preserve"> ימים לאחר תום תקופת ההסכם</w:t>
      </w:r>
      <w:r w:rsidRPr="00956BBD">
        <w:rPr>
          <w:rFonts w:hint="cs"/>
          <w:rtl/>
        </w:rPr>
        <w:t xml:space="preserve"> המוארך</w:t>
      </w:r>
      <w:r w:rsidRPr="00956BBD">
        <w:rPr>
          <w:rtl/>
        </w:rPr>
        <w:t xml:space="preserve">. </w:t>
      </w:r>
    </w:p>
    <w:p w:rsidR="00ED5612" w:rsidRPr="00956BBD" w:rsidRDefault="00ED5612" w:rsidP="00ED5612">
      <w:pPr>
        <w:widowControl w:val="0"/>
        <w:numPr>
          <w:ilvl w:val="1"/>
          <w:numId w:val="63"/>
        </w:numPr>
        <w:spacing w:line="300" w:lineRule="atLeast"/>
        <w:ind w:left="1367" w:hanging="974"/>
      </w:pPr>
      <w:r w:rsidRPr="00956BBD">
        <w:rPr>
          <w:rtl/>
        </w:rPr>
        <w:t>הארכת הערבות</w:t>
      </w:r>
      <w:r w:rsidRPr="00956BBD">
        <w:rPr>
          <w:rFonts w:hint="cs"/>
          <w:rtl/>
        </w:rPr>
        <w:t xml:space="preserve"> </w:t>
      </w:r>
      <w:r w:rsidRPr="00956BBD">
        <w:rPr>
          <w:rtl/>
        </w:rPr>
        <w:t xml:space="preserve">תיעשה לפחות </w:t>
      </w:r>
      <w:r w:rsidRPr="00956BBD">
        <w:rPr>
          <w:rFonts w:hint="cs"/>
          <w:b/>
          <w:rtl/>
        </w:rPr>
        <w:t>60</w:t>
      </w:r>
      <w:r w:rsidRPr="00956BBD">
        <w:rPr>
          <w:rFonts w:hint="cs"/>
          <w:rtl/>
        </w:rPr>
        <w:t xml:space="preserve"> יום</w:t>
      </w:r>
      <w:r w:rsidRPr="00956BBD">
        <w:rPr>
          <w:rtl/>
        </w:rPr>
        <w:t xml:space="preserve"> לפני תום תוקפה.</w:t>
      </w:r>
    </w:p>
    <w:p w:rsidR="00ED5612" w:rsidRPr="00956BBD" w:rsidRDefault="00ED5612" w:rsidP="00ED5612">
      <w:pPr>
        <w:widowControl w:val="0"/>
        <w:numPr>
          <w:ilvl w:val="1"/>
          <w:numId w:val="63"/>
        </w:numPr>
        <w:spacing w:line="300" w:lineRule="atLeast"/>
        <w:ind w:left="1367" w:hanging="974"/>
      </w:pPr>
      <w:r w:rsidRPr="00956BBD">
        <w:rPr>
          <w:rtl/>
        </w:rPr>
        <w:t xml:space="preserve">לא האריך נותן השירותים את תוקף הערבות יהיה המשרד רשאי לחלט את </w:t>
      </w:r>
      <w:r w:rsidRPr="00956BBD">
        <w:rPr>
          <w:rtl/>
        </w:rPr>
        <w:br/>
        <w:t xml:space="preserve">הערבות ללא כל התראה מוקדמת, גם אם נותן השירותים מילא אחר יתר כל </w:t>
      </w:r>
      <w:r w:rsidRPr="00956BBD">
        <w:rPr>
          <w:rtl/>
        </w:rPr>
        <w:br/>
        <w:t>חיוביו.</w:t>
      </w:r>
    </w:p>
    <w:p w:rsidR="00ED5612" w:rsidRPr="00956BBD" w:rsidRDefault="00ED5612" w:rsidP="00ED5612">
      <w:pPr>
        <w:widowControl w:val="0"/>
        <w:numPr>
          <w:ilvl w:val="1"/>
          <w:numId w:val="63"/>
        </w:numPr>
        <w:spacing w:line="300" w:lineRule="atLeast"/>
        <w:ind w:left="1367" w:hanging="974"/>
      </w:pPr>
      <w:r w:rsidRPr="00956BBD">
        <w:rPr>
          <w:rtl/>
        </w:rPr>
        <w:t xml:space="preserve">מבלי לגרוע מהאמור לעיל, המשרד יהיה רשאי לחלט את הערבות בכל מקרה </w:t>
      </w:r>
      <w:r w:rsidRPr="00956BBD">
        <w:rPr>
          <w:rtl/>
        </w:rPr>
        <w:br/>
        <w:t xml:space="preserve">שבו לדעת המשרד הפר נותן השירותים או לא קיים תנאי מתנאי הסכם זה, </w:t>
      </w:r>
      <w:r w:rsidRPr="00956BBD">
        <w:rPr>
          <w:rtl/>
        </w:rPr>
        <w:br/>
        <w:t>הוראות המכרז</w:t>
      </w:r>
      <w:r w:rsidRPr="00956BBD">
        <w:rPr>
          <w:rFonts w:hint="cs"/>
          <w:rtl/>
        </w:rPr>
        <w:t xml:space="preserve">, </w:t>
      </w:r>
      <w:r w:rsidRPr="00956BBD">
        <w:rPr>
          <w:rtl/>
        </w:rPr>
        <w:t xml:space="preserve">ההצעה </w:t>
      </w:r>
      <w:r w:rsidRPr="00956BBD">
        <w:rPr>
          <w:rFonts w:hint="cs"/>
          <w:rtl/>
        </w:rPr>
        <w:t xml:space="preserve">והנחיות המשרד </w:t>
      </w:r>
      <w:r w:rsidRPr="00956BBD">
        <w:rPr>
          <w:rtl/>
        </w:rPr>
        <w:t xml:space="preserve">או לא תיקן </w:t>
      </w:r>
      <w:r w:rsidRPr="00956BBD">
        <w:rPr>
          <w:rFonts w:hint="cs"/>
          <w:rtl/>
        </w:rPr>
        <w:t>את ה</w:t>
      </w:r>
      <w:r w:rsidRPr="00956BBD">
        <w:rPr>
          <w:rtl/>
        </w:rPr>
        <w:t xml:space="preserve">מעוות וזאת מבלי לחייב את המשרד להוציא </w:t>
      </w:r>
      <w:r w:rsidRPr="00956BBD">
        <w:rPr>
          <w:rFonts w:hint="cs"/>
          <w:rtl/>
        </w:rPr>
        <w:t>כל דרישה קודמת.</w:t>
      </w:r>
    </w:p>
    <w:p w:rsidR="00ED5612" w:rsidRPr="00956BBD" w:rsidRDefault="00ED5612" w:rsidP="00ED5612">
      <w:pPr>
        <w:widowControl w:val="0"/>
        <w:numPr>
          <w:ilvl w:val="1"/>
          <w:numId w:val="63"/>
        </w:numPr>
        <w:spacing w:line="300" w:lineRule="atLeast"/>
        <w:ind w:left="1367" w:hanging="992"/>
      </w:pPr>
      <w:r w:rsidRPr="00956BBD">
        <w:rPr>
          <w:rtl/>
        </w:rPr>
        <w:t>הערבות תחולט בדרישה חד צדדית של המשרד לבנק</w:t>
      </w:r>
      <w:r w:rsidRPr="00956BBD">
        <w:rPr>
          <w:rFonts w:hint="cs"/>
          <w:rtl/>
        </w:rPr>
        <w:t>,</w:t>
      </w:r>
      <w:r w:rsidRPr="00956BBD">
        <w:rPr>
          <w:rtl/>
        </w:rPr>
        <w:t xml:space="preserve"> שעליה תינתן הודעה </w:t>
      </w:r>
      <w:r w:rsidRPr="00956BBD">
        <w:rPr>
          <w:rtl/>
        </w:rPr>
        <w:br/>
        <w:t>בכתב גם לנותן השירותים.</w:t>
      </w:r>
    </w:p>
    <w:p w:rsidR="00ED5612" w:rsidRPr="00956BBD" w:rsidRDefault="00ED5612" w:rsidP="00ED5612">
      <w:pPr>
        <w:widowControl w:val="0"/>
        <w:numPr>
          <w:ilvl w:val="1"/>
          <w:numId w:val="63"/>
        </w:numPr>
        <w:spacing w:line="300" w:lineRule="atLeast"/>
        <w:ind w:left="1367" w:hanging="974"/>
      </w:pPr>
      <w:r w:rsidRPr="00956BBD">
        <w:rPr>
          <w:rtl/>
        </w:rPr>
        <w:t xml:space="preserve">חילט המשרד את הערבות, והסכם זה לא בוטל או הופסק, יהיה על נותן  </w:t>
      </w:r>
      <w:r w:rsidRPr="00956BBD">
        <w:rPr>
          <w:rtl/>
        </w:rPr>
        <w:br/>
        <w:t>השירותים לדאוג על חשבונו לערבות חדשה באותו סכום</w:t>
      </w:r>
      <w:r w:rsidRPr="00956BBD">
        <w:rPr>
          <w:rFonts w:hint="cs"/>
          <w:rtl/>
        </w:rPr>
        <w:t xml:space="preserve"> </w:t>
      </w:r>
      <w:r w:rsidRPr="00956BBD">
        <w:rPr>
          <w:rtl/>
        </w:rPr>
        <w:t xml:space="preserve">בתוקף לתקופה של לפחות </w:t>
      </w:r>
      <w:r w:rsidRPr="00956BBD">
        <w:rPr>
          <w:b/>
          <w:rtl/>
        </w:rPr>
        <w:t>60</w:t>
      </w:r>
      <w:r w:rsidRPr="00956BBD">
        <w:rPr>
          <w:rtl/>
        </w:rPr>
        <w:t xml:space="preserve"> ימים לאחר תום תקופת ההסכם.</w:t>
      </w:r>
    </w:p>
    <w:p w:rsidR="00ED5612" w:rsidRPr="00956BBD" w:rsidRDefault="00ED5612" w:rsidP="00ED5612">
      <w:pPr>
        <w:widowControl w:val="0"/>
        <w:numPr>
          <w:ilvl w:val="1"/>
          <w:numId w:val="63"/>
        </w:numPr>
        <w:spacing w:line="300" w:lineRule="atLeast"/>
        <w:ind w:left="1367" w:hanging="992"/>
      </w:pPr>
      <w:r w:rsidRPr="00956BBD">
        <w:rPr>
          <w:rFonts w:hint="cs"/>
          <w:rtl/>
        </w:rPr>
        <w:t>סכום הערבות ישמש כסכום פיצויים מוסכם מראש על כל הפרת התחייבות על ידי נותן השירותים מבלי שיהיה כל צורך בהוכחת נזק.</w:t>
      </w:r>
    </w:p>
    <w:p w:rsidR="00ED5612" w:rsidRPr="00956BBD" w:rsidRDefault="00ED5612" w:rsidP="00ED5612">
      <w:pPr>
        <w:widowControl w:val="0"/>
        <w:spacing w:line="300" w:lineRule="atLeast"/>
        <w:ind w:left="1367"/>
        <w:rPr>
          <w:rtl/>
        </w:rPr>
      </w:pPr>
    </w:p>
    <w:p w:rsidR="00ED5612" w:rsidRPr="00956BBD" w:rsidRDefault="00ED5612" w:rsidP="00ED5612">
      <w:pPr>
        <w:widowControl w:val="0"/>
        <w:numPr>
          <w:ilvl w:val="0"/>
          <w:numId w:val="63"/>
        </w:numPr>
        <w:tabs>
          <w:tab w:val="clear" w:pos="375"/>
          <w:tab w:val="left" w:pos="233"/>
          <w:tab w:val="left" w:pos="658"/>
          <w:tab w:val="num" w:pos="1332"/>
        </w:tabs>
        <w:spacing w:line="300" w:lineRule="atLeast"/>
        <w:ind w:hanging="567"/>
        <w:rPr>
          <w:b/>
          <w:bCs/>
          <w:u w:val="single"/>
        </w:rPr>
      </w:pPr>
      <w:r w:rsidRPr="00956BBD">
        <w:rPr>
          <w:rFonts w:hint="cs"/>
          <w:b/>
          <w:bCs/>
          <w:u w:val="single"/>
          <w:rtl/>
        </w:rPr>
        <w:t>פיצויים מוסמכים</w:t>
      </w:r>
    </w:p>
    <w:p w:rsidR="00ED5612" w:rsidRPr="00F13FD9" w:rsidRDefault="00ED5612" w:rsidP="00ED5612">
      <w:pPr>
        <w:widowControl w:val="0"/>
        <w:numPr>
          <w:ilvl w:val="1"/>
          <w:numId w:val="63"/>
        </w:numPr>
        <w:tabs>
          <w:tab w:val="left" w:pos="233"/>
        </w:tabs>
        <w:spacing w:line="300" w:lineRule="atLeast"/>
        <w:rPr>
          <w:b/>
          <w:bCs/>
          <w:u w:val="single"/>
        </w:rPr>
      </w:pPr>
      <w:r w:rsidRPr="00956BBD">
        <w:rPr>
          <w:rFonts w:hint="cs"/>
          <w:rtl/>
        </w:rPr>
        <w:t xml:space="preserve">לאור הנזק הצפוי מהפרות מסוימות של התחייבות נותן השירותים כנדרש על פי הסכם זה בכלל ומפרט השירותים בפרט, מצהירים ומסכימים בזאת הצדדים, סכומי הפיצויים המוסכמים שלהלן, הינם סבירים והגיוניים ומגלמים את הנזק שניתן לצפותו מראש בעת כריתת ההסכם כתוצאה מההפרות כמפורט להלן: </w:t>
      </w:r>
    </w:p>
    <w:p w:rsidR="00ED5612" w:rsidRPr="00956BBD" w:rsidRDefault="00ED5612" w:rsidP="00ED5612">
      <w:pPr>
        <w:widowControl w:val="0"/>
        <w:tabs>
          <w:tab w:val="left" w:pos="233"/>
        </w:tabs>
        <w:spacing w:line="300" w:lineRule="atLeast"/>
        <w:ind w:left="659"/>
        <w:rPr>
          <w:b/>
          <w:bCs/>
          <w:u w:val="single"/>
        </w:rPr>
      </w:pPr>
    </w:p>
    <w:tbl>
      <w:tblPr>
        <w:bidiVisual/>
        <w:tblW w:w="8976" w:type="dxa"/>
        <w:tblInd w:w="3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6567"/>
        <w:gridCol w:w="2409"/>
      </w:tblGrid>
      <w:tr w:rsidR="00ED5612" w:rsidRPr="005050DD" w:rsidTr="0093018D">
        <w:tc>
          <w:tcPr>
            <w:tcW w:w="6567" w:type="dxa"/>
            <w:tcBorders>
              <w:top w:val="single" w:sz="18" w:space="0" w:color="auto"/>
              <w:bottom w:val="single" w:sz="12" w:space="0" w:color="auto"/>
            </w:tcBorders>
            <w:shd w:val="clear" w:color="auto" w:fill="F3F3F3"/>
          </w:tcPr>
          <w:p w:rsidR="00ED5612" w:rsidRPr="005050DD" w:rsidRDefault="00ED5612" w:rsidP="0093018D">
            <w:pPr>
              <w:overflowPunct w:val="0"/>
              <w:autoSpaceDE w:val="0"/>
              <w:autoSpaceDN w:val="0"/>
              <w:adjustRightInd w:val="0"/>
              <w:textAlignment w:val="baseline"/>
              <w:rPr>
                <w:rFonts w:ascii="MS Sans Serif" w:hAnsi="MS Sans Serif"/>
                <w:b/>
                <w:bCs/>
                <w:lang w:eastAsia="he-IL"/>
              </w:rPr>
            </w:pPr>
            <w:r w:rsidRPr="005050DD">
              <w:rPr>
                <w:rFonts w:ascii="MS Sans Serif" w:hAnsi="MS Sans Serif" w:hint="cs"/>
                <w:b/>
                <w:bCs/>
                <w:rtl/>
                <w:lang w:eastAsia="he-IL"/>
              </w:rPr>
              <w:t>האירו</w:t>
            </w:r>
            <w:r w:rsidRPr="005050DD">
              <w:rPr>
                <w:rFonts w:ascii="MS Sans Serif" w:hAnsi="MS Sans Serif" w:hint="eastAsia"/>
                <w:b/>
                <w:bCs/>
                <w:rtl/>
                <w:lang w:eastAsia="he-IL"/>
              </w:rPr>
              <w:t>ע</w:t>
            </w:r>
          </w:p>
        </w:tc>
        <w:tc>
          <w:tcPr>
            <w:tcW w:w="2409" w:type="dxa"/>
            <w:tcBorders>
              <w:top w:val="single" w:sz="18" w:space="0" w:color="auto"/>
              <w:bottom w:val="single" w:sz="12" w:space="0" w:color="auto"/>
              <w:right w:val="single" w:sz="18" w:space="0" w:color="auto"/>
            </w:tcBorders>
            <w:shd w:val="clear" w:color="auto" w:fill="F3F3F3"/>
          </w:tcPr>
          <w:p w:rsidR="00ED5612" w:rsidRPr="005050DD" w:rsidRDefault="00ED5612" w:rsidP="0093018D">
            <w:pPr>
              <w:overflowPunct w:val="0"/>
              <w:autoSpaceDE w:val="0"/>
              <w:autoSpaceDN w:val="0"/>
              <w:adjustRightInd w:val="0"/>
              <w:textAlignment w:val="baseline"/>
              <w:rPr>
                <w:rFonts w:ascii="MS Sans Serif" w:hAnsi="MS Sans Serif"/>
                <w:b/>
                <w:bCs/>
                <w:rtl/>
                <w:lang w:eastAsia="he-IL"/>
              </w:rPr>
            </w:pPr>
            <w:r w:rsidRPr="005050DD">
              <w:rPr>
                <w:rFonts w:ascii="MS Sans Serif" w:hAnsi="MS Sans Serif"/>
                <w:b/>
                <w:bCs/>
                <w:rtl/>
                <w:lang w:eastAsia="he-IL"/>
              </w:rPr>
              <w:t>פיצוי מוסכם</w:t>
            </w:r>
          </w:p>
          <w:p w:rsidR="00ED5612" w:rsidRPr="005050DD" w:rsidRDefault="00ED5612" w:rsidP="0093018D">
            <w:pPr>
              <w:overflowPunct w:val="0"/>
              <w:autoSpaceDE w:val="0"/>
              <w:autoSpaceDN w:val="0"/>
              <w:adjustRightInd w:val="0"/>
              <w:textAlignment w:val="baseline"/>
              <w:rPr>
                <w:rFonts w:ascii="MS Sans Serif" w:hAnsi="MS Sans Serif"/>
                <w:b/>
                <w:bCs/>
                <w:lang w:eastAsia="he-IL"/>
              </w:rPr>
            </w:pPr>
            <w:r w:rsidRPr="005050DD">
              <w:rPr>
                <w:rFonts w:ascii="MS Sans Serif" w:hAnsi="MS Sans Serif"/>
                <w:b/>
                <w:bCs/>
                <w:rtl/>
                <w:lang w:eastAsia="he-IL"/>
              </w:rPr>
              <w:t>בש"ח למקרה</w:t>
            </w:r>
          </w:p>
        </w:tc>
      </w:tr>
      <w:tr w:rsidR="00ED5612" w:rsidRPr="005050DD" w:rsidTr="0093018D">
        <w:tc>
          <w:tcPr>
            <w:tcW w:w="6567" w:type="dxa"/>
            <w:tcBorders>
              <w:top w:val="single" w:sz="12"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spacing w:line="300" w:lineRule="atLeast"/>
              <w:jc w:val="both"/>
              <w:textAlignment w:val="baseline"/>
              <w:rPr>
                <w:rFonts w:ascii="MS Sans Serif" w:hAnsi="MS Sans Serif"/>
                <w:lang w:eastAsia="he-IL"/>
              </w:rPr>
            </w:pPr>
            <w:r w:rsidRPr="0028208D">
              <w:rPr>
                <w:rtl/>
              </w:rPr>
              <w:t xml:space="preserve">איחור </w:t>
            </w:r>
            <w:r w:rsidRPr="00197607">
              <w:rPr>
                <w:rFonts w:hint="cs"/>
                <w:rtl/>
              </w:rPr>
              <w:t>בוחן</w:t>
            </w:r>
            <w:r w:rsidRPr="00197607">
              <w:rPr>
                <w:rtl/>
              </w:rPr>
              <w:t xml:space="preserve"> </w:t>
            </w:r>
            <w:r w:rsidRPr="0028208D">
              <w:rPr>
                <w:rtl/>
              </w:rPr>
              <w:t>לאתר</w:t>
            </w:r>
            <w:r w:rsidRPr="00197607">
              <w:rPr>
                <w:rtl/>
              </w:rPr>
              <w:t xml:space="preserve"> הבחינה של </w:t>
            </w:r>
            <w:r w:rsidRPr="00574A4A">
              <w:rPr>
                <w:b/>
                <w:rtl/>
              </w:rPr>
              <w:t>15</w:t>
            </w:r>
            <w:r w:rsidRPr="0028208D">
              <w:rPr>
                <w:rtl/>
              </w:rPr>
              <w:t xml:space="preserve"> עד </w:t>
            </w:r>
            <w:r w:rsidRPr="00574A4A">
              <w:rPr>
                <w:b/>
                <w:rtl/>
              </w:rPr>
              <w:t>30</w:t>
            </w:r>
            <w:r w:rsidRPr="0028208D">
              <w:rPr>
                <w:rtl/>
              </w:rPr>
              <w:t xml:space="preserve"> דקות מה</w:t>
            </w:r>
            <w:r>
              <w:rPr>
                <w:rFonts w:hint="cs"/>
                <w:rtl/>
              </w:rPr>
              <w:t>שעה</w:t>
            </w:r>
            <w:r w:rsidRPr="0028208D">
              <w:rPr>
                <w:rtl/>
              </w:rPr>
              <w:t xml:space="preserve"> </w:t>
            </w:r>
            <w:r>
              <w:rPr>
                <w:rtl/>
              </w:rPr>
              <w:t>שנקבע</w:t>
            </w:r>
            <w:r>
              <w:rPr>
                <w:rFonts w:hint="cs"/>
                <w:rtl/>
              </w:rPr>
              <w:t>ה</w:t>
            </w:r>
            <w:r>
              <w:rPr>
                <w:rtl/>
              </w:rPr>
              <w:t xml:space="preserve"> להגעה לבחינה</w:t>
            </w:r>
            <w:r>
              <w:rPr>
                <w:rFonts w:hint="cs"/>
                <w:rtl/>
              </w:rPr>
              <w:t>.</w:t>
            </w:r>
          </w:p>
        </w:tc>
        <w:tc>
          <w:tcPr>
            <w:tcW w:w="2409" w:type="dxa"/>
            <w:tcBorders>
              <w:top w:val="single" w:sz="12" w:space="0" w:color="auto"/>
              <w:right w:val="single" w:sz="18" w:space="0" w:color="auto"/>
            </w:tcBorders>
            <w:shd w:val="clear" w:color="auto" w:fill="auto"/>
            <w:vAlign w:val="center"/>
          </w:tcPr>
          <w:p w:rsidR="00ED5612" w:rsidRPr="005050DD" w:rsidRDefault="00ED5612" w:rsidP="0093018D">
            <w:pPr>
              <w:overflowPunct w:val="0"/>
              <w:autoSpaceDE w:val="0"/>
              <w:autoSpaceDN w:val="0"/>
              <w:adjustRightInd w:val="0"/>
              <w:spacing w:line="280" w:lineRule="atLeast"/>
              <w:jc w:val="center"/>
              <w:textAlignment w:val="baseline"/>
              <w:rPr>
                <w:b/>
                <w:bCs/>
                <w:lang w:eastAsia="he-IL"/>
              </w:rPr>
            </w:pPr>
            <w:r w:rsidRPr="005050DD">
              <w:rPr>
                <w:rFonts w:hint="cs"/>
                <w:b/>
                <w:bCs/>
                <w:rtl/>
                <w:lang w:eastAsia="he-IL"/>
              </w:rPr>
              <w:t xml:space="preserve">500 </w:t>
            </w:r>
            <w:r w:rsidRPr="005050DD">
              <w:rPr>
                <w:rFonts w:hint="cs"/>
                <w:rtl/>
                <w:lang w:eastAsia="he-IL"/>
              </w:rPr>
              <w:t xml:space="preserve"> ₪</w:t>
            </w:r>
            <w:r w:rsidRPr="005050DD">
              <w:rPr>
                <w:rFonts w:hint="cs"/>
                <w:b/>
                <w:bCs/>
                <w:rtl/>
                <w:lang w:eastAsia="he-IL"/>
              </w:rPr>
              <w:t xml:space="preserve"> לאירוע</w:t>
            </w:r>
          </w:p>
        </w:tc>
      </w:tr>
      <w:tr w:rsidR="00ED5612" w:rsidRPr="005050DD" w:rsidTr="0093018D">
        <w:tc>
          <w:tcPr>
            <w:tcW w:w="6567" w:type="dxa"/>
            <w:tcBorders>
              <w:top w:val="single" w:sz="12" w:space="0" w:color="auto"/>
            </w:tcBorders>
            <w:shd w:val="clear" w:color="auto" w:fill="auto"/>
          </w:tcPr>
          <w:p w:rsidR="00ED5612" w:rsidRPr="0028208D"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tl/>
              </w:rPr>
            </w:pPr>
            <w:r w:rsidRPr="00E258D5">
              <w:rPr>
                <w:rtl/>
              </w:rPr>
              <w:t xml:space="preserve">איחור </w:t>
            </w:r>
            <w:r>
              <w:rPr>
                <w:rFonts w:hint="cs"/>
                <w:rtl/>
              </w:rPr>
              <w:t>בוחן</w:t>
            </w:r>
            <w:r w:rsidRPr="00E258D5">
              <w:rPr>
                <w:rtl/>
              </w:rPr>
              <w:t xml:space="preserve"> לאתר הבחינה מ-</w:t>
            </w:r>
            <w:r w:rsidRPr="00574A4A">
              <w:rPr>
                <w:b/>
                <w:rtl/>
              </w:rPr>
              <w:t>30</w:t>
            </w:r>
            <w:r w:rsidRPr="00D42CCF">
              <w:rPr>
                <w:rtl/>
              </w:rPr>
              <w:t xml:space="preserve"> דקות</w:t>
            </w:r>
            <w:r w:rsidRPr="00325141">
              <w:rPr>
                <w:rFonts w:hint="cs"/>
                <w:rtl/>
              </w:rPr>
              <w:t xml:space="preserve"> ומעלה</w:t>
            </w:r>
            <w:r w:rsidRPr="00325141">
              <w:rPr>
                <w:rtl/>
              </w:rPr>
              <w:t xml:space="preserve"> מה</w:t>
            </w:r>
            <w:r w:rsidRPr="00325141">
              <w:rPr>
                <w:rFonts w:hint="cs"/>
                <w:rtl/>
              </w:rPr>
              <w:t>שעה</w:t>
            </w:r>
            <w:r w:rsidRPr="00325141">
              <w:rPr>
                <w:rtl/>
              </w:rPr>
              <w:t xml:space="preserve"> שנקבע</w:t>
            </w:r>
            <w:r w:rsidRPr="00325141">
              <w:rPr>
                <w:rFonts w:hint="cs"/>
                <w:rtl/>
              </w:rPr>
              <w:t>ה</w:t>
            </w:r>
            <w:r w:rsidRPr="00325141">
              <w:rPr>
                <w:rtl/>
              </w:rPr>
              <w:t xml:space="preserve"> להגעה לבחינה</w:t>
            </w:r>
          </w:p>
        </w:tc>
        <w:tc>
          <w:tcPr>
            <w:tcW w:w="2409" w:type="dxa"/>
            <w:tcBorders>
              <w:top w:val="single" w:sz="12" w:space="0" w:color="auto"/>
              <w:right w:val="single" w:sz="18" w:space="0" w:color="auto"/>
            </w:tcBorders>
            <w:shd w:val="clear" w:color="auto" w:fill="auto"/>
          </w:tcPr>
          <w:p w:rsidR="00ED5612" w:rsidRPr="005050DD" w:rsidRDefault="00ED5612" w:rsidP="0093018D">
            <w:pPr>
              <w:overflowPunct w:val="0"/>
              <w:autoSpaceDE w:val="0"/>
              <w:autoSpaceDN w:val="0"/>
              <w:adjustRightInd w:val="0"/>
              <w:spacing w:line="280" w:lineRule="atLeast"/>
              <w:jc w:val="center"/>
              <w:textAlignment w:val="baseline"/>
              <w:rPr>
                <w:b/>
                <w:bCs/>
                <w:rtl/>
                <w:lang w:eastAsia="he-IL"/>
              </w:rPr>
            </w:pPr>
            <w:r w:rsidRPr="00325141">
              <w:rPr>
                <w:rFonts w:hint="cs"/>
                <w:b/>
                <w:bCs/>
                <w:rtl/>
              </w:rPr>
              <w:t>1,000</w:t>
            </w:r>
            <w:r>
              <w:rPr>
                <w:rFonts w:hint="cs"/>
                <w:b/>
                <w:bCs/>
                <w:rtl/>
              </w:rPr>
              <w:t xml:space="preserve"> ₪ </w:t>
            </w:r>
            <w:r w:rsidRPr="00325141">
              <w:rPr>
                <w:rFonts w:hint="cs"/>
                <w:b/>
                <w:bCs/>
                <w:rtl/>
              </w:rPr>
              <w:t xml:space="preserve"> </w:t>
            </w:r>
            <w:r>
              <w:rPr>
                <w:rFonts w:hint="cs"/>
                <w:b/>
                <w:bCs/>
                <w:rtl/>
              </w:rPr>
              <w:t>לאירוע</w:t>
            </w:r>
          </w:p>
        </w:tc>
      </w:tr>
      <w:tr w:rsidR="00ED5612" w:rsidRPr="005050DD" w:rsidTr="0093018D">
        <w:tc>
          <w:tcPr>
            <w:tcW w:w="6567" w:type="dxa"/>
            <w:tcBorders>
              <w:bottom w:val="single" w:sz="4"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בוחן שלא התייצב כלל באתר הבחינה, או שעזב ללא אישור מראש את אתר הבחינה</w:t>
            </w:r>
            <w:r>
              <w:rPr>
                <w:rFonts w:ascii="MS Sans Serif" w:hAnsi="MS Sans Serif" w:hint="cs"/>
                <w:rtl/>
                <w:lang w:eastAsia="he-IL"/>
              </w:rPr>
              <w:t xml:space="preserve"> ונותן השירותים לא העמיד בוחן כונן</w:t>
            </w:r>
            <w:r w:rsidRPr="005050DD">
              <w:rPr>
                <w:rFonts w:ascii="MS Sans Serif" w:hAnsi="MS Sans Serif" w:hint="cs"/>
                <w:rtl/>
                <w:lang w:eastAsia="he-IL"/>
              </w:rPr>
              <w:t>.</w:t>
            </w:r>
          </w:p>
        </w:tc>
        <w:tc>
          <w:tcPr>
            <w:tcW w:w="2409" w:type="dxa"/>
            <w:tcBorders>
              <w:bottom w:val="single" w:sz="4" w:space="0" w:color="auto"/>
              <w:right w:val="single" w:sz="18" w:space="0" w:color="auto"/>
            </w:tcBorders>
            <w:shd w:val="clear" w:color="auto" w:fill="auto"/>
            <w:vAlign w:val="center"/>
          </w:tcPr>
          <w:p w:rsidR="00ED5612" w:rsidRPr="005050DD" w:rsidRDefault="00ED5612" w:rsidP="0093018D">
            <w:pPr>
              <w:overflowPunct w:val="0"/>
              <w:autoSpaceDE w:val="0"/>
              <w:autoSpaceDN w:val="0"/>
              <w:adjustRightInd w:val="0"/>
              <w:spacing w:line="280" w:lineRule="atLeast"/>
              <w:jc w:val="center"/>
              <w:textAlignment w:val="baseline"/>
              <w:rPr>
                <w:rtl/>
                <w:lang w:eastAsia="he-IL"/>
              </w:rPr>
            </w:pPr>
            <w:r w:rsidRPr="005050DD">
              <w:rPr>
                <w:rFonts w:hint="cs"/>
                <w:b/>
                <w:bCs/>
                <w:rtl/>
                <w:lang w:eastAsia="he-IL"/>
              </w:rPr>
              <w:t>5,000 ₪ לאירוע</w:t>
            </w:r>
          </w:p>
        </w:tc>
      </w:tr>
      <w:tr w:rsidR="00ED5612" w:rsidRPr="005050DD" w:rsidTr="0093018D">
        <w:tc>
          <w:tcPr>
            <w:tcW w:w="6567" w:type="dxa"/>
            <w:tcBorders>
              <w:bottom w:val="single" w:sz="4"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Pr>
                <w:rFonts w:ascii="MS Sans Serif" w:hAnsi="MS Sans Serif" w:hint="cs"/>
                <w:rtl/>
                <w:lang w:eastAsia="he-IL"/>
              </w:rPr>
              <w:t>אי הקמת מאגר בוחנים על פי לוח הזמנים.</w:t>
            </w:r>
          </w:p>
        </w:tc>
        <w:tc>
          <w:tcPr>
            <w:tcW w:w="2409" w:type="dxa"/>
            <w:tcBorders>
              <w:bottom w:val="single" w:sz="4" w:space="0" w:color="auto"/>
              <w:right w:val="single" w:sz="18" w:space="0" w:color="auto"/>
            </w:tcBorders>
            <w:shd w:val="clear" w:color="auto" w:fill="auto"/>
            <w:vAlign w:val="center"/>
          </w:tcPr>
          <w:p w:rsidR="00ED5612" w:rsidRPr="00197607" w:rsidRDefault="00ED5612" w:rsidP="0093018D">
            <w:pPr>
              <w:overflowPunct w:val="0"/>
              <w:autoSpaceDE w:val="0"/>
              <w:autoSpaceDN w:val="0"/>
              <w:adjustRightInd w:val="0"/>
              <w:spacing w:line="280" w:lineRule="atLeast"/>
              <w:jc w:val="center"/>
              <w:textAlignment w:val="baseline"/>
              <w:rPr>
                <w:b/>
                <w:bCs/>
                <w:rtl/>
                <w:lang w:eastAsia="he-IL"/>
              </w:rPr>
            </w:pPr>
            <w:r w:rsidRPr="00197607">
              <w:rPr>
                <w:rFonts w:hint="cs"/>
                <w:b/>
                <w:bCs/>
                <w:rtl/>
                <w:lang w:eastAsia="he-IL"/>
              </w:rPr>
              <w:t>500</w:t>
            </w:r>
            <w:r>
              <w:rPr>
                <w:rFonts w:hint="cs"/>
                <w:b/>
                <w:bCs/>
                <w:rtl/>
                <w:lang w:eastAsia="he-IL"/>
              </w:rPr>
              <w:t xml:space="preserve"> </w:t>
            </w:r>
            <w:r w:rsidRPr="00197607">
              <w:rPr>
                <w:rFonts w:hint="cs"/>
                <w:b/>
                <w:bCs/>
                <w:rtl/>
                <w:lang w:eastAsia="he-IL"/>
              </w:rPr>
              <w:t>₪ ליום איחור</w:t>
            </w:r>
          </w:p>
        </w:tc>
      </w:tr>
      <w:tr w:rsidR="00ED5612" w:rsidRPr="005050DD" w:rsidTr="0093018D">
        <w:tc>
          <w:tcPr>
            <w:tcW w:w="6567" w:type="dxa"/>
            <w:tcBorders>
              <w:bottom w:val="single" w:sz="4" w:space="0" w:color="auto"/>
            </w:tcBorders>
            <w:shd w:val="clear" w:color="auto" w:fill="auto"/>
          </w:tcPr>
          <w:p w:rsidR="00ED5612"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Pr>
                <w:rFonts w:ascii="MS Sans Serif" w:hAnsi="MS Sans Serif" w:hint="cs"/>
                <w:rtl/>
                <w:lang w:eastAsia="he-IL"/>
              </w:rPr>
              <w:t xml:space="preserve">אי בדיקת מקוריות תעודות השכלה ומסמכים נוספים על ידי נותן השירותים. </w:t>
            </w:r>
          </w:p>
        </w:tc>
        <w:tc>
          <w:tcPr>
            <w:tcW w:w="2409" w:type="dxa"/>
            <w:tcBorders>
              <w:bottom w:val="single" w:sz="4" w:space="0" w:color="auto"/>
              <w:right w:val="single" w:sz="18" w:space="0" w:color="auto"/>
            </w:tcBorders>
            <w:shd w:val="clear" w:color="auto" w:fill="auto"/>
            <w:vAlign w:val="center"/>
          </w:tcPr>
          <w:p w:rsidR="00ED5612" w:rsidRPr="00197607" w:rsidRDefault="00ED5612" w:rsidP="0093018D">
            <w:pPr>
              <w:overflowPunct w:val="0"/>
              <w:autoSpaceDE w:val="0"/>
              <w:autoSpaceDN w:val="0"/>
              <w:adjustRightInd w:val="0"/>
              <w:spacing w:line="280" w:lineRule="atLeast"/>
              <w:jc w:val="center"/>
              <w:textAlignment w:val="baseline"/>
              <w:rPr>
                <w:b/>
                <w:bCs/>
                <w:rtl/>
                <w:lang w:eastAsia="he-IL"/>
              </w:rPr>
            </w:pPr>
            <w:r w:rsidRPr="00197607">
              <w:rPr>
                <w:rFonts w:hint="cs"/>
                <w:b/>
                <w:bCs/>
                <w:rtl/>
                <w:lang w:eastAsia="he-IL"/>
              </w:rPr>
              <w:t>500</w:t>
            </w:r>
            <w:r>
              <w:rPr>
                <w:rFonts w:hint="cs"/>
                <w:b/>
                <w:bCs/>
                <w:rtl/>
                <w:lang w:eastAsia="he-IL"/>
              </w:rPr>
              <w:t xml:space="preserve"> ₪ </w:t>
            </w:r>
            <w:r w:rsidRPr="00197607">
              <w:rPr>
                <w:rFonts w:hint="cs"/>
                <w:b/>
                <w:bCs/>
                <w:rtl/>
                <w:lang w:eastAsia="he-IL"/>
              </w:rPr>
              <w:t>לאירוע</w:t>
            </w:r>
          </w:p>
        </w:tc>
      </w:tr>
      <w:tr w:rsidR="00ED5612" w:rsidRPr="005050DD" w:rsidTr="0093018D">
        <w:tc>
          <w:tcPr>
            <w:tcW w:w="6567" w:type="dxa"/>
            <w:tcBorders>
              <w:top w:val="single" w:sz="4" w:space="0" w:color="auto"/>
              <w:bottom w:val="single" w:sz="4"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הצבת בוחן שאינו עונה לקריטריונים כפי שנקבעו על ידי המטה, ולדרישות היחידה האזורית, או חריגה מביצוע הבחינה לפי ההנחיות ו/או נהלי הבחינה המעשית, או התנהלות חריגה של בוחן שמנעה את ביצוע הבחינה או את השלמתה.</w:t>
            </w:r>
          </w:p>
        </w:tc>
        <w:tc>
          <w:tcPr>
            <w:tcW w:w="2409" w:type="dxa"/>
            <w:tcBorders>
              <w:top w:val="single" w:sz="4" w:space="0" w:color="auto"/>
              <w:bottom w:val="single" w:sz="4" w:space="0" w:color="auto"/>
              <w:right w:val="single" w:sz="18" w:space="0" w:color="auto"/>
            </w:tcBorders>
            <w:shd w:val="clear" w:color="auto" w:fill="auto"/>
            <w:vAlign w:val="center"/>
          </w:tcPr>
          <w:p w:rsidR="00ED5612" w:rsidRPr="005050DD" w:rsidRDefault="00ED5612" w:rsidP="0093018D">
            <w:pPr>
              <w:overflowPunct w:val="0"/>
              <w:autoSpaceDE w:val="0"/>
              <w:autoSpaceDN w:val="0"/>
              <w:adjustRightInd w:val="0"/>
              <w:spacing w:line="280" w:lineRule="atLeast"/>
              <w:jc w:val="center"/>
              <w:textAlignment w:val="baseline"/>
              <w:rPr>
                <w:lang w:eastAsia="he-IL"/>
              </w:rPr>
            </w:pPr>
            <w:r w:rsidRPr="005050DD">
              <w:rPr>
                <w:rFonts w:hint="cs"/>
                <w:b/>
                <w:bCs/>
                <w:rtl/>
                <w:lang w:eastAsia="he-IL"/>
              </w:rPr>
              <w:t>5,000</w:t>
            </w:r>
            <w:r w:rsidRPr="005050DD">
              <w:rPr>
                <w:rFonts w:hint="cs"/>
                <w:rtl/>
                <w:lang w:eastAsia="he-IL"/>
              </w:rPr>
              <w:t xml:space="preserve"> ₪  </w:t>
            </w:r>
            <w:r w:rsidRPr="005050DD">
              <w:rPr>
                <w:rFonts w:hint="cs"/>
                <w:b/>
                <w:bCs/>
                <w:rtl/>
                <w:lang w:eastAsia="he-IL"/>
              </w:rPr>
              <w:t>לאירוע</w:t>
            </w:r>
          </w:p>
        </w:tc>
      </w:tr>
      <w:tr w:rsidR="00ED5612" w:rsidRPr="005050DD" w:rsidTr="0093018D">
        <w:tc>
          <w:tcPr>
            <w:tcW w:w="6567" w:type="dxa"/>
            <w:tcBorders>
              <w:top w:val="single" w:sz="4" w:space="0" w:color="auto"/>
              <w:bottom w:val="single" w:sz="6"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ind w:left="600" w:hanging="600"/>
              <w:jc w:val="both"/>
              <w:textAlignment w:val="baseline"/>
              <w:rPr>
                <w:rFonts w:ascii="MS Sans Serif" w:hAnsi="MS Sans Serif"/>
                <w:rtl/>
                <w:lang w:eastAsia="he-IL"/>
              </w:rPr>
            </w:pPr>
            <w:r w:rsidRPr="005050DD">
              <w:rPr>
                <w:rFonts w:ascii="MS Sans Serif" w:hAnsi="MS Sans Serif" w:hint="cs"/>
                <w:rtl/>
              </w:rPr>
              <w:t>החלפת מנהל הפרויקט לאחר ההכרזה על הזכייה ובמהלך תקופת ההתקשרות ובהתאם למפרט המכרז.</w:t>
            </w:r>
          </w:p>
        </w:tc>
        <w:tc>
          <w:tcPr>
            <w:tcW w:w="2409" w:type="dxa"/>
            <w:tcBorders>
              <w:top w:val="single" w:sz="4" w:space="0" w:color="auto"/>
              <w:bottom w:val="single" w:sz="6" w:space="0" w:color="auto"/>
              <w:right w:val="single" w:sz="18" w:space="0" w:color="auto"/>
            </w:tcBorders>
            <w:shd w:val="clear" w:color="auto" w:fill="auto"/>
            <w:vAlign w:val="center"/>
          </w:tcPr>
          <w:p w:rsidR="00ED5612" w:rsidRPr="005050DD" w:rsidRDefault="00ED5612" w:rsidP="0093018D">
            <w:pPr>
              <w:overflowPunct w:val="0"/>
              <w:autoSpaceDE w:val="0"/>
              <w:autoSpaceDN w:val="0"/>
              <w:adjustRightInd w:val="0"/>
              <w:spacing w:line="280" w:lineRule="atLeast"/>
              <w:jc w:val="center"/>
              <w:textAlignment w:val="baseline"/>
              <w:rPr>
                <w:lang w:eastAsia="he-IL"/>
              </w:rPr>
            </w:pPr>
            <w:r w:rsidRPr="005050DD">
              <w:rPr>
                <w:rFonts w:hint="cs"/>
                <w:b/>
                <w:bCs/>
                <w:rtl/>
                <w:lang w:eastAsia="he-IL"/>
              </w:rPr>
              <w:t>5,000</w:t>
            </w:r>
            <w:r w:rsidRPr="005050DD">
              <w:rPr>
                <w:rFonts w:hint="cs"/>
                <w:rtl/>
                <w:lang w:eastAsia="he-IL"/>
              </w:rPr>
              <w:t xml:space="preserve"> ₪  </w:t>
            </w:r>
            <w:r w:rsidRPr="005050DD">
              <w:rPr>
                <w:rFonts w:hint="cs"/>
                <w:b/>
                <w:bCs/>
                <w:rtl/>
                <w:lang w:eastAsia="he-IL"/>
              </w:rPr>
              <w:t>לאירוע</w:t>
            </w:r>
          </w:p>
        </w:tc>
      </w:tr>
      <w:tr w:rsidR="00ED5612" w:rsidRPr="005050DD" w:rsidTr="0093018D">
        <w:tc>
          <w:tcPr>
            <w:tcW w:w="6567" w:type="dxa"/>
            <w:tcBorders>
              <w:top w:val="single" w:sz="4" w:space="0" w:color="auto"/>
              <w:bottom w:val="single" w:sz="6"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ind w:left="600" w:hanging="600"/>
              <w:jc w:val="both"/>
              <w:textAlignment w:val="baseline"/>
              <w:rPr>
                <w:rFonts w:ascii="MS Sans Serif" w:hAnsi="MS Sans Serif"/>
                <w:rtl/>
              </w:rPr>
            </w:pPr>
            <w:r>
              <w:rPr>
                <w:rFonts w:hint="cs"/>
                <w:rtl/>
              </w:rPr>
              <w:t>העסקת</w:t>
            </w:r>
            <w:r w:rsidRPr="0028208D">
              <w:rPr>
                <w:rtl/>
              </w:rPr>
              <w:t xml:space="preserve"> </w:t>
            </w:r>
            <w:r>
              <w:rPr>
                <w:rFonts w:hint="cs"/>
                <w:rtl/>
              </w:rPr>
              <w:t>אחד מבעלי התפקידים במערך ההשגחה</w:t>
            </w:r>
            <w:r w:rsidRPr="0028208D">
              <w:rPr>
                <w:rtl/>
              </w:rPr>
              <w:t xml:space="preserve"> שאינו עומד בדרישות הקבועות ו/או שלא עבר הדרכה</w:t>
            </w:r>
            <w:r>
              <w:rPr>
                <w:rFonts w:hint="cs"/>
                <w:rtl/>
              </w:rPr>
              <w:t>.</w:t>
            </w:r>
          </w:p>
        </w:tc>
        <w:tc>
          <w:tcPr>
            <w:tcW w:w="2409" w:type="dxa"/>
            <w:tcBorders>
              <w:top w:val="single" w:sz="4" w:space="0" w:color="auto"/>
              <w:bottom w:val="single" w:sz="6" w:space="0" w:color="auto"/>
              <w:right w:val="single" w:sz="18" w:space="0" w:color="auto"/>
            </w:tcBorders>
            <w:shd w:val="clear" w:color="auto" w:fill="auto"/>
            <w:vAlign w:val="center"/>
          </w:tcPr>
          <w:p w:rsidR="00ED5612" w:rsidRPr="005050DD" w:rsidRDefault="00ED5612" w:rsidP="0093018D">
            <w:pPr>
              <w:overflowPunct w:val="0"/>
              <w:autoSpaceDE w:val="0"/>
              <w:autoSpaceDN w:val="0"/>
              <w:adjustRightInd w:val="0"/>
              <w:spacing w:line="280" w:lineRule="atLeast"/>
              <w:jc w:val="center"/>
              <w:textAlignment w:val="baseline"/>
              <w:rPr>
                <w:b/>
                <w:bCs/>
                <w:rtl/>
                <w:lang w:eastAsia="he-IL"/>
              </w:rPr>
            </w:pPr>
            <w:r>
              <w:rPr>
                <w:rFonts w:hint="cs"/>
                <w:b/>
                <w:bCs/>
                <w:rtl/>
                <w:lang w:eastAsia="he-IL"/>
              </w:rPr>
              <w:t>1</w:t>
            </w:r>
            <w:r w:rsidRPr="005050DD">
              <w:rPr>
                <w:rFonts w:hint="cs"/>
                <w:b/>
                <w:bCs/>
                <w:rtl/>
                <w:lang w:eastAsia="he-IL"/>
              </w:rPr>
              <w:t>,000</w:t>
            </w:r>
            <w:r w:rsidRPr="005050DD">
              <w:rPr>
                <w:rFonts w:hint="cs"/>
                <w:rtl/>
                <w:lang w:eastAsia="he-IL"/>
              </w:rPr>
              <w:t xml:space="preserve"> ₪  </w:t>
            </w:r>
            <w:r w:rsidRPr="005050DD">
              <w:rPr>
                <w:rFonts w:hint="cs"/>
                <w:b/>
                <w:bCs/>
                <w:rtl/>
                <w:lang w:eastAsia="he-IL"/>
              </w:rPr>
              <w:t>לאירוע</w:t>
            </w:r>
          </w:p>
        </w:tc>
      </w:tr>
      <w:tr w:rsidR="00ED5612" w:rsidRPr="005050DD" w:rsidTr="0093018D">
        <w:tc>
          <w:tcPr>
            <w:tcW w:w="6567" w:type="dxa"/>
            <w:tcBorders>
              <w:top w:val="single" w:sz="4" w:space="0" w:color="auto"/>
              <w:bottom w:val="single" w:sz="6"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ind w:left="600" w:hanging="600"/>
              <w:jc w:val="both"/>
              <w:textAlignment w:val="baseline"/>
              <w:rPr>
                <w:rFonts w:ascii="MS Sans Serif" w:hAnsi="MS Sans Serif"/>
                <w:rtl/>
              </w:rPr>
            </w:pPr>
            <w:r>
              <w:rPr>
                <w:rFonts w:hint="cs"/>
                <w:rtl/>
              </w:rPr>
              <w:t>העסקת אחד מבעלי התפקידים במערך ההשגחה שנפסל על ידי נציגי המשרד</w:t>
            </w:r>
            <w:r>
              <w:rPr>
                <w:rFonts w:ascii="MS Sans Serif" w:hAnsi="MS Sans Serif" w:hint="cs"/>
                <w:rtl/>
              </w:rPr>
              <w:t>.</w:t>
            </w:r>
          </w:p>
        </w:tc>
        <w:tc>
          <w:tcPr>
            <w:tcW w:w="2409" w:type="dxa"/>
            <w:tcBorders>
              <w:top w:val="single" w:sz="4" w:space="0" w:color="auto"/>
              <w:bottom w:val="single" w:sz="6" w:space="0" w:color="auto"/>
              <w:right w:val="single" w:sz="18" w:space="0" w:color="auto"/>
            </w:tcBorders>
            <w:shd w:val="clear" w:color="auto" w:fill="auto"/>
          </w:tcPr>
          <w:p w:rsidR="00ED5612" w:rsidRPr="00DB0524" w:rsidRDefault="00ED5612" w:rsidP="0093018D">
            <w:pPr>
              <w:overflowPunct w:val="0"/>
              <w:autoSpaceDE w:val="0"/>
              <w:autoSpaceDN w:val="0"/>
              <w:adjustRightInd w:val="0"/>
              <w:spacing w:line="280" w:lineRule="atLeast"/>
              <w:jc w:val="center"/>
              <w:textAlignment w:val="baseline"/>
              <w:rPr>
                <w:b/>
                <w:bCs/>
                <w:rtl/>
                <w:lang w:eastAsia="he-IL"/>
              </w:rPr>
            </w:pPr>
            <w:r>
              <w:rPr>
                <w:rFonts w:hint="cs"/>
                <w:b/>
                <w:bCs/>
                <w:rtl/>
              </w:rPr>
              <w:t>5,000 ₪ לאירוע</w:t>
            </w:r>
          </w:p>
        </w:tc>
      </w:tr>
      <w:tr w:rsidR="00ED5612" w:rsidRPr="005050DD" w:rsidTr="0093018D">
        <w:tc>
          <w:tcPr>
            <w:tcW w:w="6567" w:type="dxa"/>
            <w:tcBorders>
              <w:top w:val="single" w:sz="6" w:space="0" w:color="auto"/>
              <w:bottom w:val="single" w:sz="6" w:space="0" w:color="auto"/>
            </w:tcBorders>
            <w:shd w:val="clear" w:color="auto" w:fill="auto"/>
          </w:tcPr>
          <w:p w:rsidR="00ED5612" w:rsidRPr="005050DD" w:rsidRDefault="00ED5612" w:rsidP="0093018D">
            <w:pPr>
              <w:widowControl w:val="0"/>
              <w:spacing w:line="280" w:lineRule="atLeast"/>
            </w:pPr>
            <w:r w:rsidRPr="005050DD">
              <w:rPr>
                <w:rFonts w:hint="cs"/>
                <w:rtl/>
              </w:rPr>
              <w:t>אירועים הנוגעים לטוהר הבחינות:</w:t>
            </w:r>
          </w:p>
          <w:p w:rsidR="00ED5612" w:rsidRPr="005050DD" w:rsidRDefault="00ED5612" w:rsidP="00ED5612">
            <w:pPr>
              <w:widowControl w:val="0"/>
              <w:numPr>
                <w:ilvl w:val="0"/>
                <w:numId w:val="181"/>
              </w:numPr>
              <w:overflowPunct w:val="0"/>
              <w:autoSpaceDE w:val="0"/>
              <w:autoSpaceDN w:val="0"/>
              <w:adjustRightInd w:val="0"/>
              <w:spacing w:line="280" w:lineRule="atLeast"/>
              <w:textAlignment w:val="baseline"/>
            </w:pPr>
            <w:r w:rsidRPr="005050DD">
              <w:rPr>
                <w:rFonts w:hint="cs"/>
                <w:rtl/>
              </w:rPr>
              <w:t xml:space="preserve">בוחן שפגע בטוהר הבחינה המפורט </w:t>
            </w:r>
            <w:hyperlink r:id="rId17" w:history="1">
              <w:r w:rsidRPr="00574A4A">
                <w:rPr>
                  <w:rStyle w:val="Hyperlink"/>
                  <w:rFonts w:hint="cs"/>
                  <w:rtl/>
                </w:rPr>
                <w:t>בנוהל טוהר בחינות</w:t>
              </w:r>
            </w:hyperlink>
            <w:r w:rsidRPr="005050DD">
              <w:rPr>
                <w:rFonts w:hint="cs"/>
                <w:rtl/>
              </w:rPr>
              <w:t>.</w:t>
            </w:r>
          </w:p>
          <w:p w:rsidR="00ED5612" w:rsidRPr="005050DD" w:rsidRDefault="00ED5612" w:rsidP="00ED5612">
            <w:pPr>
              <w:widowControl w:val="0"/>
              <w:numPr>
                <w:ilvl w:val="0"/>
                <w:numId w:val="181"/>
              </w:numPr>
            </w:pPr>
            <w:r w:rsidRPr="005050DD">
              <w:rPr>
                <w:rFonts w:hint="cs"/>
                <w:rtl/>
              </w:rPr>
              <w:t xml:space="preserve">בוחן שיימצא שסייע </w:t>
            </w:r>
            <w:r w:rsidRPr="005050DD">
              <w:rPr>
                <w:rtl/>
              </w:rPr>
              <w:t>בעת הבחינה</w:t>
            </w:r>
            <w:r w:rsidRPr="005050DD">
              <w:rPr>
                <w:rFonts w:hint="cs"/>
                <w:rtl/>
              </w:rPr>
              <w:t>.</w:t>
            </w:r>
          </w:p>
          <w:p w:rsidR="00ED5612" w:rsidRPr="005050DD" w:rsidRDefault="00ED5612" w:rsidP="00ED5612">
            <w:pPr>
              <w:numPr>
                <w:ilvl w:val="0"/>
                <w:numId w:val="181"/>
              </w:numPr>
              <w:overflowPunct w:val="0"/>
              <w:autoSpaceDE w:val="0"/>
              <w:autoSpaceDN w:val="0"/>
              <w:adjustRightInd w:val="0"/>
              <w:spacing w:line="300" w:lineRule="atLeast"/>
              <w:jc w:val="both"/>
              <w:textAlignment w:val="baseline"/>
              <w:rPr>
                <w:rFonts w:ascii="MS Sans Serif" w:hAnsi="MS Sans Serif"/>
                <w:rtl/>
                <w:lang w:eastAsia="he-IL"/>
              </w:rPr>
            </w:pPr>
            <w:r w:rsidRPr="005050DD">
              <w:rPr>
                <w:rFonts w:hint="cs"/>
                <w:rtl/>
              </w:rPr>
              <w:t>בוחן שפרסם תוצאות בחינות למוסד הלימודים טרם העברתן לנותן השירותים.</w:t>
            </w:r>
          </w:p>
        </w:tc>
        <w:tc>
          <w:tcPr>
            <w:tcW w:w="2409" w:type="dxa"/>
            <w:tcBorders>
              <w:top w:val="single" w:sz="6" w:space="0" w:color="auto"/>
              <w:bottom w:val="single" w:sz="6" w:space="0" w:color="auto"/>
              <w:right w:val="single" w:sz="18" w:space="0" w:color="auto"/>
            </w:tcBorders>
            <w:shd w:val="clear" w:color="auto" w:fill="auto"/>
            <w:vAlign w:val="center"/>
          </w:tcPr>
          <w:p w:rsidR="00ED5612" w:rsidRPr="00574A4A" w:rsidRDefault="00ED5612" w:rsidP="0093018D">
            <w:pPr>
              <w:overflowPunct w:val="0"/>
              <w:autoSpaceDE w:val="0"/>
              <w:autoSpaceDN w:val="0"/>
              <w:adjustRightInd w:val="0"/>
              <w:spacing w:line="280" w:lineRule="atLeast"/>
              <w:jc w:val="center"/>
              <w:textAlignment w:val="baseline"/>
              <w:rPr>
                <w:b/>
                <w:bCs/>
                <w:rtl/>
                <w:lang w:eastAsia="he-IL"/>
              </w:rPr>
            </w:pPr>
            <w:r w:rsidRPr="00574A4A">
              <w:rPr>
                <w:rFonts w:hint="cs"/>
                <w:b/>
                <w:bCs/>
                <w:rtl/>
                <w:lang w:eastAsia="he-IL"/>
              </w:rPr>
              <w:t>5000 ₪ לכל אירוע</w:t>
            </w:r>
          </w:p>
        </w:tc>
      </w:tr>
      <w:tr w:rsidR="00ED5612" w:rsidRPr="005050DD" w:rsidTr="0093018D">
        <w:tc>
          <w:tcPr>
            <w:tcW w:w="6567" w:type="dxa"/>
            <w:tcBorders>
              <w:top w:val="single" w:sz="6" w:space="0" w:color="auto"/>
              <w:bottom w:val="single" w:sz="6"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אי גיוס מספר בוחנים נדרש ממועד הזכייה, ומתחילת העבודה השוטפת של נותן השירותים בהתאם לדרישות המכרז.</w:t>
            </w:r>
          </w:p>
        </w:tc>
        <w:tc>
          <w:tcPr>
            <w:tcW w:w="2409" w:type="dxa"/>
            <w:tcBorders>
              <w:top w:val="single" w:sz="6" w:space="0" w:color="auto"/>
              <w:bottom w:val="single" w:sz="6" w:space="0" w:color="auto"/>
              <w:right w:val="single" w:sz="18" w:space="0" w:color="auto"/>
            </w:tcBorders>
            <w:shd w:val="clear" w:color="auto" w:fill="auto"/>
            <w:vAlign w:val="center"/>
          </w:tcPr>
          <w:p w:rsidR="00ED5612" w:rsidRPr="005050DD" w:rsidRDefault="00ED5612" w:rsidP="0093018D">
            <w:pPr>
              <w:overflowPunct w:val="0"/>
              <w:autoSpaceDE w:val="0"/>
              <w:autoSpaceDN w:val="0"/>
              <w:adjustRightInd w:val="0"/>
              <w:spacing w:line="280" w:lineRule="atLeast"/>
              <w:jc w:val="center"/>
              <w:textAlignment w:val="baseline"/>
              <w:rPr>
                <w:b/>
                <w:bCs/>
                <w:rtl/>
                <w:lang w:eastAsia="he-IL"/>
              </w:rPr>
            </w:pPr>
            <w:r w:rsidRPr="00574A4A">
              <w:rPr>
                <w:rFonts w:hint="cs"/>
                <w:b/>
                <w:bCs/>
                <w:rtl/>
                <w:lang w:eastAsia="he-IL"/>
              </w:rPr>
              <w:t>500 ₪  לכל בוחן ממקצוע שלא גויס בזמן</w:t>
            </w:r>
          </w:p>
        </w:tc>
      </w:tr>
      <w:tr w:rsidR="00ED5612" w:rsidRPr="005050DD" w:rsidTr="0093018D">
        <w:tc>
          <w:tcPr>
            <w:tcW w:w="6567" w:type="dxa"/>
            <w:tcBorders>
              <w:top w:val="single" w:sz="6" w:space="0" w:color="auto"/>
              <w:bottom w:val="single" w:sz="6"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Pr>
                <w:rFonts w:hint="cs"/>
                <w:rtl/>
              </w:rPr>
              <w:t xml:space="preserve">הפרת חובת סודיות ע"י נותן השירותים </w:t>
            </w:r>
            <w:r w:rsidRPr="00003C98">
              <w:rPr>
                <w:rFonts w:hint="cs"/>
                <w:rtl/>
              </w:rPr>
              <w:t>או מי מטעמו</w:t>
            </w:r>
          </w:p>
        </w:tc>
        <w:tc>
          <w:tcPr>
            <w:tcW w:w="2409" w:type="dxa"/>
            <w:tcBorders>
              <w:top w:val="single" w:sz="6" w:space="0" w:color="auto"/>
              <w:bottom w:val="single" w:sz="6" w:space="0" w:color="auto"/>
              <w:right w:val="single" w:sz="18" w:space="0" w:color="auto"/>
            </w:tcBorders>
            <w:shd w:val="clear" w:color="auto" w:fill="auto"/>
          </w:tcPr>
          <w:p w:rsidR="00ED5612" w:rsidRPr="00B6189A" w:rsidRDefault="00ED5612" w:rsidP="0093018D">
            <w:pPr>
              <w:overflowPunct w:val="0"/>
              <w:autoSpaceDE w:val="0"/>
              <w:autoSpaceDN w:val="0"/>
              <w:adjustRightInd w:val="0"/>
              <w:spacing w:line="280" w:lineRule="atLeast"/>
              <w:jc w:val="center"/>
              <w:textAlignment w:val="baseline"/>
              <w:rPr>
                <w:b/>
                <w:bCs/>
                <w:rtl/>
                <w:lang w:eastAsia="he-IL"/>
              </w:rPr>
            </w:pPr>
            <w:r>
              <w:rPr>
                <w:rFonts w:hint="cs"/>
                <w:b/>
                <w:bCs/>
                <w:rtl/>
              </w:rPr>
              <w:t>5,000 ₪ לאירוע</w:t>
            </w:r>
          </w:p>
        </w:tc>
      </w:tr>
      <w:tr w:rsidR="00ED5612" w:rsidRPr="005050DD" w:rsidTr="0093018D">
        <w:tc>
          <w:tcPr>
            <w:tcW w:w="6567" w:type="dxa"/>
            <w:tcBorders>
              <w:top w:val="single" w:sz="6" w:space="0" w:color="auto"/>
              <w:bottom w:val="single" w:sz="18" w:space="0" w:color="auto"/>
            </w:tcBorders>
            <w:shd w:val="clear" w:color="auto" w:fill="auto"/>
          </w:tcPr>
          <w:p w:rsidR="00ED5612" w:rsidRPr="005050DD" w:rsidRDefault="00ED5612" w:rsidP="00ED5612">
            <w:pPr>
              <w:numPr>
                <w:ilvl w:val="0"/>
                <w:numId w:val="181"/>
              </w:numPr>
              <w:tabs>
                <w:tab w:val="left" w:pos="600"/>
              </w:tabs>
              <w:overflowPunct w:val="0"/>
              <w:autoSpaceDE w:val="0"/>
              <w:autoSpaceDN w:val="0"/>
              <w:adjustRightInd w:val="0"/>
              <w:spacing w:line="300" w:lineRule="atLeast"/>
              <w:ind w:left="600" w:hanging="600"/>
              <w:jc w:val="both"/>
              <w:textAlignment w:val="baseline"/>
              <w:rPr>
                <w:rFonts w:ascii="MS Sans Serif" w:hAnsi="MS Sans Serif"/>
                <w:rtl/>
                <w:lang w:eastAsia="he-IL"/>
              </w:rPr>
            </w:pPr>
            <w:r w:rsidRPr="005050DD">
              <w:rPr>
                <w:rFonts w:ascii="MS Sans Serif" w:hAnsi="MS Sans Serif" w:hint="cs"/>
                <w:rtl/>
                <w:lang w:eastAsia="he-IL"/>
              </w:rPr>
              <w:t>סטיי</w:t>
            </w:r>
            <w:r w:rsidRPr="005050DD">
              <w:rPr>
                <w:rFonts w:ascii="MS Sans Serif" w:hAnsi="MS Sans Serif" w:hint="eastAsia"/>
                <w:rtl/>
                <w:lang w:eastAsia="he-IL"/>
              </w:rPr>
              <w:t>ה</w:t>
            </w:r>
            <w:r w:rsidRPr="005050DD">
              <w:rPr>
                <w:rFonts w:ascii="MS Sans Serif" w:hAnsi="MS Sans Serif" w:hint="cs"/>
                <w:rtl/>
                <w:lang w:eastAsia="he-IL"/>
              </w:rPr>
              <w:t xml:space="preserve"> מהוראות הביצוע לפי מכרז זה, או חריגה מדרישות המטה, או התנהגות בלתי הולמת מצד הבוחן, כגון </w:t>
            </w:r>
            <w:r w:rsidRPr="005050DD">
              <w:rPr>
                <w:rFonts w:ascii="MS Sans Serif" w:hAnsi="MS Sans Serif"/>
                <w:rtl/>
                <w:lang w:eastAsia="he-IL"/>
              </w:rPr>
              <w:t>–</w:t>
            </w:r>
            <w:r w:rsidRPr="005050DD">
              <w:rPr>
                <w:rFonts w:ascii="MS Sans Serif" w:hAnsi="MS Sans Serif" w:hint="cs"/>
                <w:rtl/>
                <w:lang w:eastAsia="he-IL"/>
              </w:rPr>
              <w:t xml:space="preserve"> העלבת נבחן, התייחסו</w:t>
            </w:r>
            <w:r w:rsidRPr="005050DD">
              <w:rPr>
                <w:rFonts w:ascii="MS Sans Serif" w:hAnsi="MS Sans Serif" w:hint="eastAsia"/>
                <w:rtl/>
                <w:lang w:eastAsia="he-IL"/>
              </w:rPr>
              <w:t>ת</w:t>
            </w:r>
            <w:r w:rsidRPr="005050DD">
              <w:rPr>
                <w:rFonts w:ascii="MS Sans Serif" w:hAnsi="MS Sans Serif" w:hint="cs"/>
                <w:rtl/>
                <w:lang w:eastAsia="he-IL"/>
              </w:rPr>
              <w:t xml:space="preserve"> בלתי הוגנת לנבחן.</w:t>
            </w:r>
          </w:p>
        </w:tc>
        <w:tc>
          <w:tcPr>
            <w:tcW w:w="2409" w:type="dxa"/>
            <w:tcBorders>
              <w:top w:val="single" w:sz="6" w:space="0" w:color="auto"/>
              <w:bottom w:val="single" w:sz="18" w:space="0" w:color="auto"/>
              <w:right w:val="single" w:sz="18" w:space="0" w:color="auto"/>
            </w:tcBorders>
            <w:shd w:val="clear" w:color="auto" w:fill="auto"/>
            <w:vAlign w:val="center"/>
          </w:tcPr>
          <w:p w:rsidR="00ED5612" w:rsidRPr="005050DD" w:rsidRDefault="00ED5612" w:rsidP="0093018D">
            <w:pPr>
              <w:overflowPunct w:val="0"/>
              <w:autoSpaceDE w:val="0"/>
              <w:autoSpaceDN w:val="0"/>
              <w:adjustRightInd w:val="0"/>
              <w:spacing w:line="280" w:lineRule="atLeast"/>
              <w:jc w:val="center"/>
              <w:textAlignment w:val="baseline"/>
              <w:rPr>
                <w:rtl/>
                <w:lang w:eastAsia="he-IL"/>
              </w:rPr>
            </w:pPr>
            <w:r w:rsidRPr="005050DD">
              <w:rPr>
                <w:rFonts w:hint="cs"/>
                <w:b/>
                <w:bCs/>
                <w:rtl/>
                <w:lang w:eastAsia="he-IL"/>
              </w:rPr>
              <w:t>500 ₪ לאירוע</w:t>
            </w:r>
          </w:p>
        </w:tc>
      </w:tr>
    </w:tbl>
    <w:p w:rsidR="00ED5612" w:rsidRPr="00956BBD" w:rsidRDefault="00ED5612" w:rsidP="00ED5612">
      <w:pPr>
        <w:widowControl w:val="0"/>
        <w:tabs>
          <w:tab w:val="left" w:pos="233"/>
        </w:tabs>
        <w:spacing w:line="300" w:lineRule="atLeast"/>
        <w:ind w:left="659"/>
        <w:rPr>
          <w:b/>
          <w:bCs/>
          <w:u w:val="single"/>
        </w:rPr>
      </w:pPr>
    </w:p>
    <w:p w:rsidR="00ED5612" w:rsidRPr="00956BBD" w:rsidRDefault="00ED5612" w:rsidP="00ED5612">
      <w:pPr>
        <w:widowControl w:val="0"/>
        <w:numPr>
          <w:ilvl w:val="1"/>
          <w:numId w:val="63"/>
        </w:numPr>
        <w:tabs>
          <w:tab w:val="left" w:pos="233"/>
        </w:tabs>
        <w:spacing w:line="300" w:lineRule="atLeast"/>
        <w:rPr>
          <w:b/>
          <w:bCs/>
          <w:u w:val="single"/>
        </w:rPr>
      </w:pPr>
      <w:r w:rsidRPr="00956BBD">
        <w:rPr>
          <w:rFonts w:hint="cs"/>
          <w:rtl/>
        </w:rPr>
        <w:t>תשלום הפיצויים המוסכמים לפי הוראות הסכם זה לא ישחרר את נותן השירותים מהחובה להשלים את ההתחייבות אשר בגין הפרתה שילם פיצויים.</w:t>
      </w:r>
    </w:p>
    <w:p w:rsidR="00ED5612" w:rsidRPr="00956BBD" w:rsidRDefault="00ED5612" w:rsidP="00ED5612">
      <w:pPr>
        <w:widowControl w:val="0"/>
        <w:numPr>
          <w:ilvl w:val="1"/>
          <w:numId w:val="63"/>
        </w:numPr>
        <w:tabs>
          <w:tab w:val="left" w:pos="233"/>
        </w:tabs>
        <w:spacing w:line="300" w:lineRule="atLeast"/>
        <w:rPr>
          <w:b/>
          <w:bCs/>
          <w:u w:val="single"/>
        </w:rPr>
      </w:pPr>
      <w:r w:rsidRPr="00956BBD">
        <w:rPr>
          <w:rFonts w:hint="cs"/>
          <w:rtl/>
        </w:rPr>
        <w:t>תשלום פיצויים מוסכמים על ידי נותן השירותים לפי סעיף זה לא יגרע מכל סעד או זכות אחרת העומדים לרשות המשרד בגין ההפרה האמורה על פי ההסכם או על פי כל דין.</w:t>
      </w:r>
    </w:p>
    <w:p w:rsidR="00ED5612" w:rsidRPr="00956BBD" w:rsidRDefault="00ED5612" w:rsidP="00ED5612">
      <w:pPr>
        <w:widowControl w:val="0"/>
        <w:numPr>
          <w:ilvl w:val="1"/>
          <w:numId w:val="63"/>
        </w:numPr>
        <w:tabs>
          <w:tab w:val="left" w:pos="233"/>
        </w:tabs>
        <w:spacing w:line="300" w:lineRule="atLeast"/>
        <w:rPr>
          <w:b/>
          <w:bCs/>
          <w:u w:val="single"/>
        </w:rPr>
      </w:pPr>
      <w:r w:rsidRPr="00956BBD">
        <w:rPr>
          <w:rFonts w:hint="cs"/>
          <w:rtl/>
        </w:rPr>
        <w:t>מובהר עוד, כי המשרד רשאי שלא לדרוש מהמפעיל תשלום פיצויים מוסכמים במקרה מסוים, מבלי שהדבר יהווה שינוי בהסכם זה או ויתור על זכות או סעד העומד למשרד על פי ההסכם ועל פי כל דין.</w:t>
      </w:r>
    </w:p>
    <w:p w:rsidR="00ED5612" w:rsidRPr="00956BBD" w:rsidRDefault="00ED5612" w:rsidP="00ED5612">
      <w:pPr>
        <w:widowControl w:val="0"/>
        <w:numPr>
          <w:ilvl w:val="1"/>
          <w:numId w:val="63"/>
        </w:numPr>
        <w:tabs>
          <w:tab w:val="left" w:pos="233"/>
        </w:tabs>
        <w:spacing w:line="300" w:lineRule="atLeast"/>
        <w:rPr>
          <w:b/>
          <w:bCs/>
          <w:u w:val="single"/>
        </w:rPr>
      </w:pPr>
      <w:r w:rsidRPr="00956BBD">
        <w:rPr>
          <w:rFonts w:hint="cs"/>
          <w:rtl/>
        </w:rPr>
        <w:t xml:space="preserve">המשרד יהיה רשאי לגבות את הפיצויים המוסכמים מתוך התמורה המגיעה לנותן השירותים על פי הוראות הסכם זה, בדרך של קיזוז כאמור בסעיף 14 לעיל. </w:t>
      </w:r>
      <w:r w:rsidRPr="00956BBD">
        <w:rPr>
          <w:rtl/>
        </w:rPr>
        <w:br/>
      </w:r>
    </w:p>
    <w:p w:rsidR="00ED5612" w:rsidRPr="00956BBD" w:rsidRDefault="00ED5612" w:rsidP="00ED5612">
      <w:pPr>
        <w:widowControl w:val="0"/>
        <w:numPr>
          <w:ilvl w:val="0"/>
          <w:numId w:val="63"/>
        </w:numPr>
        <w:tabs>
          <w:tab w:val="clear" w:pos="375"/>
          <w:tab w:val="left" w:pos="233"/>
          <w:tab w:val="left" w:pos="658"/>
          <w:tab w:val="num" w:pos="1332"/>
        </w:tabs>
        <w:spacing w:line="300" w:lineRule="atLeast"/>
        <w:ind w:hanging="567"/>
        <w:rPr>
          <w:b/>
          <w:bCs/>
          <w:u w:val="single"/>
        </w:rPr>
      </w:pPr>
      <w:r w:rsidRPr="00956BBD">
        <w:rPr>
          <w:rFonts w:hint="cs"/>
          <w:b/>
          <w:bCs/>
          <w:u w:val="single"/>
          <w:rtl/>
        </w:rPr>
        <w:t>נ</w:t>
      </w:r>
      <w:r w:rsidRPr="00956BBD">
        <w:rPr>
          <w:b/>
          <w:bCs/>
          <w:u w:val="single"/>
          <w:rtl/>
        </w:rPr>
        <w:t>ציג המשרד</w:t>
      </w:r>
    </w:p>
    <w:p w:rsidR="00ED5612" w:rsidRPr="00956BBD" w:rsidRDefault="00ED5612" w:rsidP="0003409E">
      <w:pPr>
        <w:widowControl w:val="0"/>
        <w:spacing w:line="300" w:lineRule="atLeast"/>
        <w:ind w:left="233"/>
        <w:jc w:val="both"/>
        <w:rPr>
          <w:rtl/>
        </w:rPr>
      </w:pPr>
      <w:r w:rsidRPr="00956BBD">
        <w:rPr>
          <w:rtl/>
        </w:rPr>
        <w:t xml:space="preserve">נציג המשרד לביצוע הסכם זה הוא עובד המשרד הנושא בתפקיד </w:t>
      </w:r>
      <w:r w:rsidR="0003409E">
        <w:rPr>
          <w:rFonts w:hint="cs"/>
          <w:rtl/>
        </w:rPr>
        <w:t>מנהל מחלקת הבחינות</w:t>
      </w:r>
      <w:r w:rsidRPr="00956BBD">
        <w:rPr>
          <w:rFonts w:hint="cs"/>
          <w:rtl/>
        </w:rPr>
        <w:t xml:space="preserve"> </w:t>
      </w:r>
      <w:r w:rsidRPr="00956BBD">
        <w:rPr>
          <w:rtl/>
        </w:rPr>
        <w:t>או עובד המשרד אשר הוסמך על-ידו</w:t>
      </w:r>
      <w:r w:rsidRPr="00956BBD">
        <w:rPr>
          <w:rFonts w:hint="cs"/>
          <w:rtl/>
        </w:rPr>
        <w:t xml:space="preserve"> (להלן</w:t>
      </w:r>
      <w:r w:rsidRPr="00956BBD">
        <w:rPr>
          <w:rFonts w:hint="cs"/>
          <w:bCs/>
          <w:rtl/>
        </w:rPr>
        <w:t>:</w:t>
      </w:r>
      <w:r w:rsidRPr="00956BBD">
        <w:rPr>
          <w:rFonts w:hint="cs"/>
          <w:rtl/>
        </w:rPr>
        <w:t xml:space="preserve"> "</w:t>
      </w:r>
      <w:r w:rsidRPr="00956BBD">
        <w:rPr>
          <w:rFonts w:hint="cs"/>
          <w:b/>
          <w:bCs/>
          <w:rtl/>
        </w:rPr>
        <w:t>הנציג</w:t>
      </w:r>
      <w:r w:rsidRPr="00956BBD">
        <w:rPr>
          <w:rFonts w:hint="cs"/>
          <w:rtl/>
        </w:rPr>
        <w:t>")</w:t>
      </w:r>
      <w:r w:rsidRPr="00956BBD">
        <w:rPr>
          <w:rtl/>
        </w:rPr>
        <w:t>.</w:t>
      </w:r>
      <w:r w:rsidRPr="00956BBD">
        <w:rPr>
          <w:rFonts w:hint="cs"/>
          <w:rtl/>
        </w:rPr>
        <w:t xml:space="preserve"> המשרד יהיה רשאי להחליף את הנציג בכל עת על ידי מתן הודעה בכתב לנותן השירותים.</w:t>
      </w:r>
    </w:p>
    <w:p w:rsidR="00ED5612" w:rsidRPr="00956BBD" w:rsidRDefault="00ED5612" w:rsidP="00ED5612">
      <w:pPr>
        <w:widowControl w:val="0"/>
        <w:spacing w:line="300" w:lineRule="atLeast"/>
        <w:ind w:left="573"/>
        <w:jc w:val="both"/>
        <w:rPr>
          <w:rtl/>
        </w:rPr>
      </w:pPr>
    </w:p>
    <w:p w:rsidR="00ED5612" w:rsidRPr="00956BBD" w:rsidRDefault="00ED5612" w:rsidP="00ED5612">
      <w:pPr>
        <w:widowControl w:val="0"/>
        <w:numPr>
          <w:ilvl w:val="0"/>
          <w:numId w:val="63"/>
        </w:numPr>
        <w:tabs>
          <w:tab w:val="left" w:pos="658"/>
          <w:tab w:val="num" w:pos="1332"/>
        </w:tabs>
        <w:spacing w:line="300" w:lineRule="atLeast"/>
        <w:ind w:hanging="567"/>
        <w:rPr>
          <w:b/>
          <w:bCs/>
          <w:u w:val="single"/>
        </w:rPr>
      </w:pPr>
      <w:r w:rsidRPr="00956BBD">
        <w:rPr>
          <w:rFonts w:hint="cs"/>
          <w:b/>
          <w:bCs/>
          <w:u w:val="single"/>
          <w:rtl/>
        </w:rPr>
        <w:t>ת</w:t>
      </w:r>
      <w:r w:rsidRPr="00956BBD">
        <w:rPr>
          <w:b/>
          <w:bCs/>
          <w:u w:val="single"/>
          <w:rtl/>
        </w:rPr>
        <w:t>ני</w:t>
      </w:r>
      <w:r w:rsidRPr="00956BBD">
        <w:rPr>
          <w:rFonts w:hint="cs"/>
          <w:b/>
          <w:bCs/>
          <w:u w:val="single"/>
          <w:rtl/>
        </w:rPr>
        <w:t>י</w:t>
      </w:r>
      <w:r w:rsidRPr="00956BBD">
        <w:rPr>
          <w:b/>
          <w:bCs/>
          <w:u w:val="single"/>
          <w:rtl/>
        </w:rPr>
        <w:t>ת שיפוט</w:t>
      </w:r>
    </w:p>
    <w:p w:rsidR="00ED5612" w:rsidRPr="00956BBD" w:rsidRDefault="00ED5612" w:rsidP="00ED5612">
      <w:pPr>
        <w:widowControl w:val="0"/>
        <w:spacing w:line="300" w:lineRule="atLeast"/>
        <w:ind w:left="375"/>
        <w:jc w:val="both"/>
        <w:rPr>
          <w:rtl/>
        </w:rPr>
      </w:pPr>
      <w:r w:rsidRPr="00956BBD">
        <w:rPr>
          <w:rtl/>
        </w:rPr>
        <w:t>הצדדים מסכימים כי מקום השיפוט הבלעדי בכל הקשור להסכם זה יהיה בבתי המשפט המוסמכים בירושלים.</w:t>
      </w:r>
    </w:p>
    <w:p w:rsidR="00ED5612" w:rsidRPr="00956BBD" w:rsidRDefault="00ED5612" w:rsidP="00ED5612">
      <w:pPr>
        <w:widowControl w:val="0"/>
        <w:tabs>
          <w:tab w:val="left" w:pos="573"/>
        </w:tabs>
        <w:spacing w:line="300" w:lineRule="atLeast"/>
        <w:ind w:left="573"/>
        <w:jc w:val="both"/>
        <w:rPr>
          <w:rtl/>
        </w:rPr>
      </w:pPr>
    </w:p>
    <w:p w:rsidR="00ED5612" w:rsidRPr="00956BBD" w:rsidRDefault="00ED5612" w:rsidP="00ED5612">
      <w:pPr>
        <w:widowControl w:val="0"/>
        <w:numPr>
          <w:ilvl w:val="0"/>
          <w:numId w:val="63"/>
        </w:numPr>
        <w:tabs>
          <w:tab w:val="left" w:pos="658"/>
          <w:tab w:val="num" w:pos="1332"/>
        </w:tabs>
        <w:spacing w:line="300" w:lineRule="atLeast"/>
        <w:ind w:hanging="567"/>
        <w:rPr>
          <w:b/>
          <w:bCs/>
          <w:u w:val="single"/>
        </w:rPr>
      </w:pPr>
      <w:r w:rsidRPr="00956BBD">
        <w:rPr>
          <w:rFonts w:hint="cs"/>
          <w:b/>
          <w:bCs/>
          <w:u w:val="single"/>
          <w:rtl/>
        </w:rPr>
        <w:t>כ</w:t>
      </w:r>
      <w:r w:rsidRPr="00956BBD">
        <w:rPr>
          <w:b/>
          <w:bCs/>
          <w:u w:val="single"/>
          <w:rtl/>
        </w:rPr>
        <w:t>תובות והודעות</w:t>
      </w:r>
    </w:p>
    <w:p w:rsidR="00ED5612" w:rsidRPr="00956BBD" w:rsidRDefault="00ED5612" w:rsidP="00ED5612">
      <w:pPr>
        <w:numPr>
          <w:ilvl w:val="1"/>
          <w:numId w:val="63"/>
        </w:numPr>
        <w:tabs>
          <w:tab w:val="num" w:pos="768"/>
        </w:tabs>
        <w:spacing w:line="276" w:lineRule="auto"/>
        <w:ind w:left="768"/>
        <w:jc w:val="both"/>
      </w:pPr>
      <w:r w:rsidRPr="00956BBD">
        <w:rPr>
          <w:rtl/>
        </w:rPr>
        <w:t>כתובת נותן השירותים והמשרד הינן כמפורט בראש ההסכם.</w:t>
      </w:r>
    </w:p>
    <w:p w:rsidR="00ED5612" w:rsidRPr="00956BBD" w:rsidRDefault="00ED5612" w:rsidP="00ED5612">
      <w:pPr>
        <w:numPr>
          <w:ilvl w:val="1"/>
          <w:numId w:val="63"/>
        </w:numPr>
        <w:tabs>
          <w:tab w:val="num" w:pos="768"/>
        </w:tabs>
        <w:spacing w:line="276" w:lineRule="auto"/>
        <w:ind w:left="768"/>
        <w:jc w:val="both"/>
      </w:pPr>
      <w:r w:rsidRPr="00956BBD">
        <w:rPr>
          <w:rtl/>
        </w:rPr>
        <w:t xml:space="preserve">כל הודעה שתימסר לכתובת דלעיל, תיחשב כאילו נמסרה לנותן השירותים </w:t>
      </w:r>
      <w:r w:rsidRPr="00956BBD">
        <w:rPr>
          <w:rFonts w:hint="cs"/>
          <w:rtl/>
        </w:rPr>
        <w:t>ב</w:t>
      </w:r>
      <w:r w:rsidRPr="00956BBD">
        <w:rPr>
          <w:rtl/>
        </w:rPr>
        <w:t xml:space="preserve">תוך </w:t>
      </w:r>
      <w:r w:rsidRPr="00956BBD">
        <w:rPr>
          <w:rFonts w:hint="cs"/>
          <w:rtl/>
        </w:rPr>
        <w:t xml:space="preserve">   </w:t>
      </w:r>
      <w:r w:rsidRPr="00956BBD">
        <w:rPr>
          <w:rtl/>
        </w:rPr>
        <w:br/>
      </w:r>
      <w:r w:rsidRPr="00956BBD">
        <w:rPr>
          <w:rFonts w:hint="cs"/>
          <w:rtl/>
        </w:rPr>
        <w:t xml:space="preserve">           </w:t>
      </w:r>
      <w:r w:rsidRPr="00956BBD">
        <w:rPr>
          <w:rtl/>
        </w:rPr>
        <w:t xml:space="preserve">3 </w:t>
      </w:r>
      <w:r w:rsidRPr="00956BBD">
        <w:rPr>
          <w:rFonts w:hint="cs"/>
          <w:rtl/>
        </w:rPr>
        <w:t xml:space="preserve"> </w:t>
      </w:r>
      <w:r w:rsidRPr="00956BBD">
        <w:rPr>
          <w:rtl/>
        </w:rPr>
        <w:t>ימי עסקים, ובלבד</w:t>
      </w:r>
      <w:r w:rsidRPr="00956BBD">
        <w:rPr>
          <w:rFonts w:hint="cs"/>
          <w:rtl/>
        </w:rPr>
        <w:t xml:space="preserve"> </w:t>
      </w:r>
      <w:r w:rsidRPr="00956BBD">
        <w:rPr>
          <w:rtl/>
        </w:rPr>
        <w:t>שנשלחה בדואר רשום.</w:t>
      </w:r>
    </w:p>
    <w:p w:rsidR="00ED5612" w:rsidRPr="00956BBD" w:rsidRDefault="00ED5612" w:rsidP="00ED5612">
      <w:pPr>
        <w:numPr>
          <w:ilvl w:val="1"/>
          <w:numId w:val="63"/>
        </w:numPr>
        <w:tabs>
          <w:tab w:val="num" w:pos="768"/>
          <w:tab w:val="num" w:pos="1113"/>
        </w:tabs>
        <w:spacing w:line="276" w:lineRule="auto"/>
        <w:ind w:left="933" w:hanging="540"/>
        <w:jc w:val="both"/>
      </w:pPr>
      <w:r w:rsidRPr="00956BBD">
        <w:rPr>
          <w:rFonts w:hint="cs"/>
          <w:rtl/>
        </w:rPr>
        <w:tab/>
      </w:r>
      <w:r w:rsidRPr="00956BBD">
        <w:rPr>
          <w:rtl/>
        </w:rPr>
        <w:t xml:space="preserve">נותן השירותים יודיע למשרד, ללא שיהוי, על שינוי בכתובתו. הודעה לפי סעיף </w:t>
      </w:r>
      <w:r w:rsidRPr="00956BBD">
        <w:rPr>
          <w:rFonts w:hint="cs"/>
          <w:rtl/>
        </w:rPr>
        <w:tab/>
      </w:r>
      <w:r w:rsidRPr="00956BBD">
        <w:rPr>
          <w:rFonts w:hint="cs"/>
          <w:rtl/>
        </w:rPr>
        <w:tab/>
      </w:r>
      <w:r w:rsidRPr="00956BBD">
        <w:rPr>
          <w:rtl/>
        </w:rPr>
        <w:t xml:space="preserve">זה תינתן לנציג המשרד ולחשבות משרד </w:t>
      </w:r>
      <w:r w:rsidRPr="00956BBD">
        <w:rPr>
          <w:rFonts w:hint="cs"/>
          <w:rtl/>
        </w:rPr>
        <w:t>הכלכלה</w:t>
      </w:r>
      <w:r w:rsidRPr="00956BBD">
        <w:rPr>
          <w:rtl/>
        </w:rPr>
        <w:t>.</w:t>
      </w:r>
    </w:p>
    <w:p w:rsidR="00ED5612" w:rsidRPr="00956BBD" w:rsidRDefault="00ED5612" w:rsidP="00ED5612">
      <w:pPr>
        <w:numPr>
          <w:ilvl w:val="1"/>
          <w:numId w:val="63"/>
        </w:numPr>
        <w:tabs>
          <w:tab w:val="num" w:pos="768"/>
          <w:tab w:val="num" w:pos="1113"/>
        </w:tabs>
        <w:spacing w:line="276" w:lineRule="auto"/>
        <w:ind w:left="933" w:hanging="540"/>
        <w:jc w:val="both"/>
      </w:pPr>
      <w:r w:rsidRPr="00956BBD">
        <w:rPr>
          <w:rFonts w:hint="cs"/>
          <w:rtl/>
        </w:rPr>
        <w:tab/>
        <w:t xml:space="preserve">כל הודעה אשר שוגרה במכשיר פקסימיליה תיחשב כאילו הגיעה לתעודתה בתוך </w:t>
      </w:r>
      <w:r w:rsidRPr="00956BBD">
        <w:rPr>
          <w:rFonts w:hint="cs"/>
          <w:rtl/>
        </w:rPr>
        <w:tab/>
      </w:r>
      <w:r w:rsidRPr="00956BBD">
        <w:rPr>
          <w:rFonts w:hint="cs"/>
          <w:rtl/>
        </w:rPr>
        <w:tab/>
        <w:t xml:space="preserve">24 שעות, אם שוגרה במהלך יום עסקים רגיל ונתקבל אישור מכשיר </w:t>
      </w:r>
      <w:r w:rsidRPr="00956BBD">
        <w:rPr>
          <w:rFonts w:hint="cs"/>
          <w:rtl/>
        </w:rPr>
        <w:tab/>
      </w:r>
      <w:r w:rsidRPr="00956BBD">
        <w:rPr>
          <w:rFonts w:hint="cs"/>
          <w:rtl/>
        </w:rPr>
        <w:tab/>
      </w:r>
      <w:r w:rsidRPr="00956BBD">
        <w:rPr>
          <w:rFonts w:hint="cs"/>
          <w:rtl/>
        </w:rPr>
        <w:tab/>
        <w:t>הפקסימיליה על העברתה התקינה בשלמות.</w:t>
      </w:r>
    </w:p>
    <w:p w:rsidR="00ED5612" w:rsidRPr="00956BBD" w:rsidRDefault="00ED5612" w:rsidP="00ED5612">
      <w:pPr>
        <w:widowControl w:val="0"/>
        <w:tabs>
          <w:tab w:val="left" w:pos="746"/>
        </w:tabs>
        <w:spacing w:line="300" w:lineRule="atLeast"/>
        <w:ind w:left="982"/>
        <w:jc w:val="both"/>
        <w:rPr>
          <w:rtl/>
        </w:rPr>
      </w:pPr>
    </w:p>
    <w:p w:rsidR="00ED5612" w:rsidRPr="00956BBD" w:rsidRDefault="00ED5612" w:rsidP="00ED5612">
      <w:pPr>
        <w:widowControl w:val="0"/>
        <w:numPr>
          <w:ilvl w:val="0"/>
          <w:numId w:val="63"/>
        </w:numPr>
        <w:tabs>
          <w:tab w:val="left" w:pos="658"/>
          <w:tab w:val="num" w:pos="1332"/>
        </w:tabs>
        <w:spacing w:line="300" w:lineRule="atLeast"/>
        <w:ind w:hanging="567"/>
        <w:rPr>
          <w:b/>
          <w:bCs/>
          <w:u w:val="single"/>
          <w:rtl/>
        </w:rPr>
      </w:pPr>
      <w:r w:rsidRPr="00956BBD">
        <w:rPr>
          <w:b/>
          <w:bCs/>
          <w:u w:val="single"/>
          <w:rtl/>
        </w:rPr>
        <w:t>מיצוי זכויות</w:t>
      </w:r>
    </w:p>
    <w:p w:rsidR="00ED5612" w:rsidRPr="00956BBD" w:rsidRDefault="00ED5612" w:rsidP="00ED5612">
      <w:pPr>
        <w:widowControl w:val="0"/>
        <w:spacing w:line="300" w:lineRule="atLeast"/>
        <w:ind w:left="375"/>
        <w:jc w:val="both"/>
        <w:rPr>
          <w:rtl/>
        </w:rPr>
      </w:pPr>
      <w:r w:rsidRPr="00956BBD">
        <w:rPr>
          <w:rtl/>
        </w:rPr>
        <w:t>מוצהר ומוסכם בין הצדדים כי תנאי הסכם זה מהווים ביטוי שלם ומלא של זכויות הצדדים, והם מבטלים כל הסכם, מצג, הבטחה או נוהג שקדם לחתימתו.</w:t>
      </w:r>
    </w:p>
    <w:p w:rsidR="00ED5612" w:rsidRPr="00956BBD" w:rsidRDefault="00ED5612" w:rsidP="00ED5612">
      <w:pPr>
        <w:widowControl w:val="0"/>
        <w:tabs>
          <w:tab w:val="left" w:pos="213"/>
        </w:tabs>
        <w:spacing w:line="300" w:lineRule="atLeast"/>
        <w:ind w:left="573"/>
        <w:jc w:val="both"/>
        <w:rPr>
          <w:rtl/>
        </w:rPr>
      </w:pPr>
    </w:p>
    <w:p w:rsidR="00ED5612" w:rsidRPr="00956BBD" w:rsidRDefault="00ED5612" w:rsidP="00ED5612">
      <w:pPr>
        <w:widowControl w:val="0"/>
        <w:numPr>
          <w:ilvl w:val="0"/>
          <w:numId w:val="63"/>
        </w:numPr>
        <w:tabs>
          <w:tab w:val="left" w:pos="658"/>
          <w:tab w:val="num" w:pos="1332"/>
        </w:tabs>
        <w:spacing w:line="300" w:lineRule="atLeast"/>
        <w:ind w:hanging="142"/>
        <w:rPr>
          <w:b/>
          <w:bCs/>
          <w:u w:val="single"/>
          <w:rtl/>
        </w:rPr>
      </w:pPr>
      <w:r w:rsidRPr="00956BBD">
        <w:rPr>
          <w:rFonts w:hint="cs"/>
          <w:b/>
          <w:bCs/>
          <w:u w:val="single"/>
          <w:rtl/>
        </w:rPr>
        <w:t>רשימת נספחים להסכם</w:t>
      </w:r>
    </w:p>
    <w:p w:rsidR="00ED5612" w:rsidRPr="00956BBD" w:rsidRDefault="00ED5612" w:rsidP="0054624A">
      <w:pPr>
        <w:widowControl w:val="0"/>
        <w:tabs>
          <w:tab w:val="left" w:pos="746"/>
        </w:tabs>
        <w:spacing w:line="300" w:lineRule="atLeast"/>
        <w:rPr>
          <w:sz w:val="36"/>
          <w:szCs w:val="36"/>
          <w:vertAlign w:val="superscript"/>
          <w:rtl/>
        </w:rPr>
      </w:pPr>
      <w:r w:rsidRPr="00956BBD">
        <w:rPr>
          <w:rFonts w:hint="cs"/>
          <w:b/>
          <w:bCs/>
          <w:sz w:val="36"/>
          <w:szCs w:val="36"/>
          <w:vertAlign w:val="superscript"/>
          <w:rtl/>
        </w:rPr>
        <w:tab/>
        <w:t xml:space="preserve">נספח 1 להסכם- </w:t>
      </w:r>
      <w:r w:rsidRPr="00956BBD">
        <w:rPr>
          <w:rFonts w:hint="cs"/>
          <w:sz w:val="36"/>
          <w:szCs w:val="36"/>
          <w:vertAlign w:val="superscript"/>
          <w:rtl/>
        </w:rPr>
        <w:t xml:space="preserve">העתק של מכרז מס' </w:t>
      </w:r>
      <w:r w:rsidR="0054624A">
        <w:rPr>
          <w:rFonts w:hint="cs"/>
          <w:sz w:val="36"/>
          <w:szCs w:val="36"/>
          <w:vertAlign w:val="superscript"/>
          <w:rtl/>
        </w:rPr>
        <w:t>75/14</w:t>
      </w:r>
    </w:p>
    <w:p w:rsidR="00ED5612" w:rsidRPr="00956BBD" w:rsidRDefault="00ED5612" w:rsidP="00ED5612">
      <w:pPr>
        <w:widowControl w:val="0"/>
        <w:tabs>
          <w:tab w:val="left" w:pos="746"/>
        </w:tabs>
        <w:spacing w:line="300" w:lineRule="atLeast"/>
        <w:rPr>
          <w:sz w:val="36"/>
          <w:szCs w:val="36"/>
          <w:vertAlign w:val="superscript"/>
          <w:rtl/>
        </w:rPr>
      </w:pPr>
      <w:r w:rsidRPr="00956BBD">
        <w:rPr>
          <w:rFonts w:hint="cs"/>
          <w:b/>
          <w:bCs/>
          <w:sz w:val="36"/>
          <w:szCs w:val="36"/>
          <w:vertAlign w:val="superscript"/>
          <w:rtl/>
        </w:rPr>
        <w:tab/>
        <w:t>נספח 2 להסכם-</w:t>
      </w:r>
      <w:r w:rsidRPr="00956BBD">
        <w:rPr>
          <w:rFonts w:hint="cs"/>
          <w:sz w:val="36"/>
          <w:szCs w:val="36"/>
          <w:vertAlign w:val="superscript"/>
          <w:rtl/>
        </w:rPr>
        <w:t>הצעת המציע הזוכה</w:t>
      </w:r>
    </w:p>
    <w:p w:rsidR="00ED5612" w:rsidRPr="00956BBD" w:rsidRDefault="00ED5612" w:rsidP="00ED5612">
      <w:pPr>
        <w:widowControl w:val="0"/>
        <w:tabs>
          <w:tab w:val="left" w:pos="746"/>
        </w:tabs>
        <w:spacing w:line="300" w:lineRule="atLeast"/>
        <w:rPr>
          <w:sz w:val="36"/>
          <w:szCs w:val="36"/>
          <w:vertAlign w:val="superscript"/>
          <w:rtl/>
        </w:rPr>
      </w:pPr>
      <w:r w:rsidRPr="00956BBD">
        <w:rPr>
          <w:rFonts w:hint="cs"/>
          <w:b/>
          <w:bCs/>
          <w:sz w:val="36"/>
          <w:szCs w:val="36"/>
          <w:vertAlign w:val="superscript"/>
          <w:rtl/>
        </w:rPr>
        <w:tab/>
        <w:t xml:space="preserve">נספח 3 להסכם- </w:t>
      </w:r>
      <w:r w:rsidRPr="00956BBD">
        <w:rPr>
          <w:rFonts w:hint="cs"/>
          <w:sz w:val="36"/>
          <w:szCs w:val="36"/>
          <w:vertAlign w:val="superscript"/>
          <w:rtl/>
        </w:rPr>
        <w:t>הצעת מחיר הזוכה (נספח</w:t>
      </w:r>
      <w:r>
        <w:rPr>
          <w:rFonts w:hint="cs"/>
          <w:sz w:val="36"/>
          <w:szCs w:val="36"/>
          <w:vertAlign w:val="superscript"/>
          <w:rtl/>
        </w:rPr>
        <w:t xml:space="preserve"> יד</w:t>
      </w:r>
      <w:r w:rsidRPr="00956BBD">
        <w:rPr>
          <w:rFonts w:hint="cs"/>
          <w:sz w:val="36"/>
          <w:szCs w:val="36"/>
          <w:vertAlign w:val="superscript"/>
          <w:rtl/>
        </w:rPr>
        <w:t xml:space="preserve"> למכרז)</w:t>
      </w:r>
    </w:p>
    <w:p w:rsidR="00ED5612" w:rsidRPr="00956BBD" w:rsidRDefault="00ED5612" w:rsidP="00ED5612">
      <w:pPr>
        <w:widowControl w:val="0"/>
        <w:spacing w:line="300" w:lineRule="atLeast"/>
        <w:rPr>
          <w:sz w:val="36"/>
          <w:szCs w:val="36"/>
          <w:vertAlign w:val="superscript"/>
          <w:rtl/>
        </w:rPr>
      </w:pPr>
      <w:r w:rsidRPr="00956BBD">
        <w:rPr>
          <w:rFonts w:hint="cs"/>
          <w:b/>
          <w:bCs/>
          <w:sz w:val="36"/>
          <w:szCs w:val="36"/>
          <w:vertAlign w:val="superscript"/>
          <w:rtl/>
        </w:rPr>
        <w:tab/>
        <w:t>נספח 4 להסכם</w:t>
      </w:r>
      <w:r w:rsidRPr="00956BBD">
        <w:rPr>
          <w:rFonts w:hint="cs"/>
          <w:sz w:val="36"/>
          <w:szCs w:val="36"/>
          <w:vertAlign w:val="superscript"/>
          <w:rtl/>
        </w:rPr>
        <w:t xml:space="preserve">- </w:t>
      </w:r>
      <w:r w:rsidRPr="00956BBD">
        <w:rPr>
          <w:sz w:val="36"/>
          <w:szCs w:val="36"/>
          <w:vertAlign w:val="superscript"/>
          <w:rtl/>
        </w:rPr>
        <w:t>התחייבות לשמירת סודיות ולמניעת ניגוד עניינים</w:t>
      </w:r>
    </w:p>
    <w:p w:rsidR="00ED5612" w:rsidRPr="00956BBD" w:rsidRDefault="00ED5612" w:rsidP="00ED5612">
      <w:pPr>
        <w:widowControl w:val="0"/>
        <w:spacing w:line="300" w:lineRule="atLeast"/>
        <w:rPr>
          <w:sz w:val="36"/>
          <w:szCs w:val="36"/>
          <w:vertAlign w:val="superscript"/>
          <w:rtl/>
        </w:rPr>
      </w:pPr>
      <w:r w:rsidRPr="00956BBD">
        <w:rPr>
          <w:rFonts w:hint="cs"/>
          <w:b/>
          <w:bCs/>
          <w:sz w:val="36"/>
          <w:szCs w:val="36"/>
          <w:vertAlign w:val="superscript"/>
          <w:rtl/>
        </w:rPr>
        <w:tab/>
        <w:t>נספח 5 להסכם</w:t>
      </w:r>
      <w:r w:rsidRPr="00956BBD">
        <w:rPr>
          <w:rFonts w:hint="cs"/>
          <w:sz w:val="36"/>
          <w:szCs w:val="36"/>
          <w:vertAlign w:val="superscript"/>
          <w:rtl/>
        </w:rPr>
        <w:t>- נוסח ערבות ביצוע</w:t>
      </w:r>
    </w:p>
    <w:p w:rsidR="00ED5612" w:rsidRPr="00956BBD" w:rsidRDefault="00ED5612" w:rsidP="00ED5612">
      <w:pPr>
        <w:widowControl w:val="0"/>
        <w:spacing w:line="300" w:lineRule="atLeast"/>
        <w:rPr>
          <w:sz w:val="36"/>
          <w:szCs w:val="36"/>
          <w:vertAlign w:val="superscript"/>
          <w:rtl/>
        </w:rPr>
      </w:pPr>
      <w:r w:rsidRPr="00956BBD">
        <w:rPr>
          <w:rFonts w:hint="cs"/>
          <w:b/>
          <w:bCs/>
          <w:sz w:val="36"/>
          <w:szCs w:val="36"/>
          <w:vertAlign w:val="superscript"/>
          <w:rtl/>
        </w:rPr>
        <w:tab/>
        <w:t>נספח 6 להסכם</w:t>
      </w:r>
      <w:r w:rsidRPr="00956BBD">
        <w:rPr>
          <w:rFonts w:hint="cs"/>
          <w:sz w:val="36"/>
          <w:szCs w:val="36"/>
          <w:vertAlign w:val="superscript"/>
          <w:rtl/>
        </w:rPr>
        <w:t>- נוסח אישור ביטוחי</w:t>
      </w:r>
    </w:p>
    <w:p w:rsidR="00ED5612" w:rsidRPr="00956BBD" w:rsidRDefault="00ED5612" w:rsidP="00ED5612">
      <w:pPr>
        <w:widowControl w:val="0"/>
        <w:tabs>
          <w:tab w:val="left" w:pos="33"/>
        </w:tabs>
        <w:spacing w:line="300" w:lineRule="atLeast"/>
        <w:ind w:left="573"/>
        <w:jc w:val="both"/>
        <w:rPr>
          <w:rtl/>
        </w:rPr>
      </w:pPr>
    </w:p>
    <w:p w:rsidR="00ED5612" w:rsidRPr="00956BBD" w:rsidRDefault="00ED5612" w:rsidP="00ED5612">
      <w:pPr>
        <w:widowControl w:val="0"/>
        <w:tabs>
          <w:tab w:val="left" w:pos="746"/>
        </w:tabs>
        <w:spacing w:line="300" w:lineRule="atLeast"/>
        <w:jc w:val="both"/>
        <w:rPr>
          <w:b/>
          <w:bCs/>
          <w:rtl/>
        </w:rPr>
      </w:pPr>
      <w:r w:rsidRPr="00956BBD">
        <w:rPr>
          <w:b/>
          <w:bCs/>
          <w:rtl/>
        </w:rPr>
        <w:t>יש לחתום בחתימת יד ובחותמת</w:t>
      </w:r>
    </w:p>
    <w:p w:rsidR="00ED5612" w:rsidRPr="00956BBD" w:rsidRDefault="00ED5612" w:rsidP="00ED5612">
      <w:pPr>
        <w:widowControl w:val="0"/>
        <w:tabs>
          <w:tab w:val="left" w:pos="746"/>
        </w:tabs>
        <w:spacing w:line="300" w:lineRule="atLeast"/>
        <w:jc w:val="both"/>
        <w:rPr>
          <w:b/>
          <w:bCs/>
          <w:rtl/>
        </w:rPr>
      </w:pPr>
    </w:p>
    <w:p w:rsidR="00ED5612" w:rsidRPr="00956BBD" w:rsidRDefault="00ED5612" w:rsidP="00ED5612">
      <w:pPr>
        <w:widowControl w:val="0"/>
        <w:tabs>
          <w:tab w:val="left" w:pos="746"/>
        </w:tabs>
        <w:spacing w:line="300" w:lineRule="atLeast"/>
        <w:jc w:val="both"/>
        <w:rPr>
          <w:b/>
          <w:bCs/>
          <w:rtl/>
        </w:rPr>
      </w:pPr>
      <w:r w:rsidRPr="00956BBD">
        <w:rPr>
          <w:rFonts w:hint="cs"/>
          <w:b/>
          <w:bCs/>
          <w:rtl/>
        </w:rPr>
        <w:t>__________________</w:t>
      </w:r>
      <w:r w:rsidRPr="00956BBD">
        <w:rPr>
          <w:rFonts w:hint="cs"/>
          <w:b/>
          <w:bCs/>
          <w:rtl/>
        </w:rPr>
        <w:tab/>
      </w:r>
      <w:r w:rsidRPr="00956BBD">
        <w:rPr>
          <w:rFonts w:hint="cs"/>
          <w:b/>
          <w:bCs/>
          <w:rtl/>
        </w:rPr>
        <w:tab/>
        <w:t>_________________</w:t>
      </w:r>
      <w:r w:rsidRPr="00956BBD">
        <w:rPr>
          <w:rFonts w:hint="cs"/>
          <w:b/>
          <w:bCs/>
          <w:rtl/>
        </w:rPr>
        <w:tab/>
      </w:r>
      <w:r w:rsidRPr="00956BBD">
        <w:rPr>
          <w:rFonts w:hint="cs"/>
          <w:b/>
          <w:bCs/>
          <w:rtl/>
        </w:rPr>
        <w:tab/>
        <w:t>_______________</w:t>
      </w:r>
    </w:p>
    <w:p w:rsidR="00ED5612" w:rsidRPr="00956BBD" w:rsidRDefault="00ED5612" w:rsidP="00ED5612">
      <w:pPr>
        <w:widowControl w:val="0"/>
        <w:tabs>
          <w:tab w:val="left" w:pos="746"/>
        </w:tabs>
        <w:spacing w:line="300" w:lineRule="atLeast"/>
        <w:jc w:val="both"/>
        <w:rPr>
          <w:b/>
          <w:bCs/>
          <w:rtl/>
        </w:rPr>
      </w:pPr>
      <w:r w:rsidRPr="00956BBD">
        <w:rPr>
          <w:rFonts w:hint="cs"/>
          <w:b/>
          <w:bCs/>
          <w:rtl/>
        </w:rPr>
        <w:t>מורשה חתימה של המשרד</w:t>
      </w:r>
      <w:r w:rsidRPr="00956BBD">
        <w:rPr>
          <w:rFonts w:hint="cs"/>
          <w:b/>
          <w:bCs/>
          <w:rtl/>
        </w:rPr>
        <w:tab/>
      </w:r>
      <w:r w:rsidRPr="00956BBD">
        <w:rPr>
          <w:rFonts w:hint="cs"/>
          <w:b/>
          <w:bCs/>
          <w:rtl/>
        </w:rPr>
        <w:tab/>
        <w:t>חשב המשרד/נציגו</w:t>
      </w:r>
      <w:r w:rsidRPr="00956BBD">
        <w:rPr>
          <w:rFonts w:hint="cs"/>
          <w:b/>
          <w:bCs/>
          <w:rtl/>
        </w:rPr>
        <w:tab/>
      </w:r>
      <w:r w:rsidRPr="00956BBD">
        <w:rPr>
          <w:rFonts w:hint="cs"/>
          <w:b/>
          <w:bCs/>
          <w:rtl/>
        </w:rPr>
        <w:tab/>
        <w:t>נציג נותן השירותים</w:t>
      </w:r>
    </w:p>
    <w:p w:rsidR="00ED5612" w:rsidRPr="00956BBD" w:rsidRDefault="00ED5612" w:rsidP="00ED5612">
      <w:pPr>
        <w:widowControl w:val="0"/>
        <w:tabs>
          <w:tab w:val="left" w:pos="746"/>
        </w:tabs>
        <w:spacing w:line="300" w:lineRule="atLeast"/>
        <w:jc w:val="both"/>
        <w:rPr>
          <w:b/>
          <w:bCs/>
          <w:rtl/>
        </w:rPr>
      </w:pPr>
    </w:p>
    <w:p w:rsidR="00ED5612" w:rsidRPr="00956BBD" w:rsidRDefault="00ED5612" w:rsidP="00ED5612">
      <w:pPr>
        <w:widowControl w:val="0"/>
        <w:tabs>
          <w:tab w:val="left" w:pos="746"/>
        </w:tabs>
        <w:spacing w:line="300" w:lineRule="atLeast"/>
        <w:jc w:val="both"/>
        <w:rPr>
          <w:b/>
          <w:bCs/>
          <w:rtl/>
        </w:rPr>
      </w:pPr>
      <w:r w:rsidRPr="00956BBD">
        <w:rPr>
          <w:b/>
          <w:bCs/>
          <w:rtl/>
        </w:rPr>
        <w:t>אימות חתימה:</w:t>
      </w:r>
    </w:p>
    <w:p w:rsidR="00ED5612" w:rsidRPr="00956BBD" w:rsidRDefault="00ED5612" w:rsidP="00ED5612">
      <w:pPr>
        <w:widowControl w:val="0"/>
        <w:tabs>
          <w:tab w:val="left" w:pos="746"/>
        </w:tabs>
        <w:spacing w:line="300" w:lineRule="atLeast"/>
        <w:jc w:val="both"/>
        <w:rPr>
          <w:b/>
          <w:bCs/>
          <w:rtl/>
        </w:rPr>
      </w:pPr>
    </w:p>
    <w:p w:rsidR="00ED5612" w:rsidRPr="00956BBD" w:rsidRDefault="00ED5612" w:rsidP="00ED5612">
      <w:pPr>
        <w:widowControl w:val="0"/>
        <w:tabs>
          <w:tab w:val="left" w:pos="746"/>
        </w:tabs>
        <w:spacing w:line="300" w:lineRule="atLeast"/>
        <w:jc w:val="both"/>
        <w:rPr>
          <w:b/>
          <w:bCs/>
          <w:rtl/>
        </w:rPr>
      </w:pPr>
    </w:p>
    <w:p w:rsidR="00ED5612" w:rsidRPr="00956BBD" w:rsidRDefault="00ED5612" w:rsidP="00ED5612">
      <w:pPr>
        <w:widowControl w:val="0"/>
        <w:tabs>
          <w:tab w:val="left" w:pos="746"/>
        </w:tabs>
        <w:spacing w:line="300" w:lineRule="atLeast"/>
        <w:jc w:val="both"/>
        <w:rPr>
          <w:rtl/>
        </w:rPr>
      </w:pPr>
      <w:r w:rsidRPr="00956BBD">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ED5612" w:rsidRPr="00956BBD" w:rsidRDefault="00ED5612" w:rsidP="00ED5612">
      <w:pPr>
        <w:widowControl w:val="0"/>
        <w:tabs>
          <w:tab w:val="left" w:pos="746"/>
        </w:tabs>
        <w:spacing w:line="300" w:lineRule="atLeast"/>
        <w:jc w:val="both"/>
        <w:rPr>
          <w:rtl/>
        </w:rPr>
      </w:pPr>
    </w:p>
    <w:p w:rsidR="00ED5612" w:rsidRPr="00956BBD" w:rsidRDefault="00ED5612" w:rsidP="00ED5612">
      <w:pPr>
        <w:widowControl w:val="0"/>
        <w:tabs>
          <w:tab w:val="left" w:pos="746"/>
        </w:tabs>
        <w:spacing w:line="300" w:lineRule="atLeast"/>
        <w:jc w:val="both"/>
        <w:rPr>
          <w:rtl/>
        </w:rPr>
      </w:pPr>
    </w:p>
    <w:p w:rsidR="00ED5612" w:rsidRPr="00956BBD" w:rsidRDefault="00ED5612" w:rsidP="00ED5612">
      <w:pPr>
        <w:widowControl w:val="0"/>
        <w:tabs>
          <w:tab w:val="left" w:pos="746"/>
        </w:tabs>
        <w:spacing w:line="300" w:lineRule="atLeast"/>
        <w:jc w:val="both"/>
        <w:rPr>
          <w:rtl/>
        </w:rPr>
      </w:pPr>
    </w:p>
    <w:p w:rsidR="00ED5612" w:rsidRPr="00956BBD" w:rsidRDefault="00ED5612" w:rsidP="00ED5612">
      <w:pPr>
        <w:widowControl w:val="0"/>
        <w:tabs>
          <w:tab w:val="left" w:pos="746"/>
        </w:tabs>
        <w:spacing w:line="300" w:lineRule="atLeast"/>
        <w:jc w:val="both"/>
        <w:rPr>
          <w:vertAlign w:val="superscript"/>
          <w:rtl/>
        </w:rPr>
      </w:pPr>
      <w:r w:rsidRPr="00956BBD">
        <w:rPr>
          <w:rtl/>
        </w:rPr>
        <w:t>תאריך</w:t>
      </w:r>
      <w:r w:rsidRPr="00956BBD">
        <w:rPr>
          <w:bCs/>
          <w:rtl/>
        </w:rPr>
        <w:t>:</w:t>
      </w:r>
      <w:r w:rsidRPr="00956BBD">
        <w:rPr>
          <w:rtl/>
        </w:rPr>
        <w:t xml:space="preserve"> ________</w:t>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t>___________</w:t>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r>
      <w:r w:rsidRPr="00956BBD">
        <w:rPr>
          <w:rtl/>
        </w:rPr>
        <w:tab/>
        <w:t>חתימה וחותמת</w:t>
      </w:r>
    </w:p>
    <w:p w:rsidR="00ED5612" w:rsidRDefault="00ED5612" w:rsidP="00ED5612"/>
    <w:p w:rsidR="00956BBD" w:rsidRPr="00956BBD" w:rsidRDefault="00956BBD" w:rsidP="00956BBD">
      <w:pPr>
        <w:widowControl w:val="0"/>
        <w:tabs>
          <w:tab w:val="left" w:pos="746"/>
        </w:tabs>
        <w:spacing w:line="300" w:lineRule="atLeast"/>
        <w:jc w:val="both"/>
        <w:rPr>
          <w:vertAlign w:val="superscript"/>
          <w:rtl/>
        </w:rPr>
      </w:pPr>
      <w:r w:rsidRPr="00956BBD">
        <w:rPr>
          <w:vertAlign w:val="superscript"/>
          <w:rtl/>
        </w:rPr>
        <w:br w:type="page"/>
      </w:r>
    </w:p>
    <w:p w:rsidR="00956BBD" w:rsidRPr="00956BBD" w:rsidRDefault="00956BBD" w:rsidP="00956BBD">
      <w:pPr>
        <w:widowControl w:val="0"/>
        <w:spacing w:line="300" w:lineRule="atLeast"/>
        <w:jc w:val="right"/>
        <w:rPr>
          <w:b/>
          <w:bCs/>
          <w:u w:val="single"/>
          <w:rtl/>
        </w:rPr>
      </w:pPr>
      <w:r w:rsidRPr="00956BBD">
        <w:rPr>
          <w:b/>
          <w:bCs/>
          <w:u w:val="single"/>
          <w:rtl/>
        </w:rPr>
        <w:t xml:space="preserve">נספח </w:t>
      </w:r>
      <w:r w:rsidRPr="00956BBD">
        <w:rPr>
          <w:rFonts w:hint="cs"/>
          <w:b/>
          <w:bCs/>
          <w:u w:val="single"/>
          <w:rtl/>
        </w:rPr>
        <w:t>4</w:t>
      </w:r>
      <w:r w:rsidRPr="00956BBD">
        <w:rPr>
          <w:b/>
          <w:bCs/>
          <w:u w:val="single"/>
          <w:rtl/>
        </w:rPr>
        <w:t xml:space="preserve"> להסכם </w:t>
      </w:r>
    </w:p>
    <w:p w:rsidR="00956BBD" w:rsidRPr="00956BBD" w:rsidRDefault="00956BBD" w:rsidP="00956BBD">
      <w:pPr>
        <w:widowControl w:val="0"/>
        <w:spacing w:line="300" w:lineRule="atLeast"/>
        <w:jc w:val="right"/>
        <w:rPr>
          <w:b/>
          <w:bCs/>
          <w:u w:val="single"/>
          <w:rtl/>
        </w:rPr>
      </w:pPr>
    </w:p>
    <w:p w:rsidR="00956BBD" w:rsidRPr="00956BBD" w:rsidRDefault="00956BBD" w:rsidP="00956BBD">
      <w:pPr>
        <w:widowControl w:val="0"/>
        <w:spacing w:line="300" w:lineRule="atLeast"/>
        <w:jc w:val="center"/>
        <w:rPr>
          <w:b/>
          <w:bCs/>
          <w:u w:val="single"/>
          <w:rtl/>
        </w:rPr>
      </w:pPr>
      <w:r w:rsidRPr="00956BBD">
        <w:rPr>
          <w:b/>
          <w:bCs/>
          <w:u w:val="single"/>
          <w:rtl/>
        </w:rPr>
        <w:t>התחייבות לשמירת סודיות ולמניעת ניגוד עניינים</w:t>
      </w:r>
    </w:p>
    <w:p w:rsidR="00956BBD" w:rsidRPr="00956BBD" w:rsidRDefault="00956BBD" w:rsidP="00956BBD">
      <w:pPr>
        <w:widowControl w:val="0"/>
        <w:spacing w:line="300" w:lineRule="atLeast"/>
        <w:jc w:val="both"/>
        <w:rPr>
          <w:b/>
          <w:bCs/>
          <w:u w:val="single"/>
          <w:rtl/>
        </w:rPr>
      </w:pPr>
      <w:r w:rsidRPr="00956BBD">
        <w:rPr>
          <w:b/>
          <w:bCs/>
          <w:u w:val="single"/>
          <w:rtl/>
        </w:rPr>
        <w:t xml:space="preserve">מבוא </w:t>
      </w:r>
    </w:p>
    <w:p w:rsidR="00956BBD" w:rsidRPr="00956BBD" w:rsidRDefault="00956BBD" w:rsidP="00956BBD">
      <w:pPr>
        <w:widowControl w:val="0"/>
        <w:spacing w:line="300" w:lineRule="atLeast"/>
        <w:jc w:val="both"/>
        <w:rPr>
          <w:b/>
          <w:bCs/>
          <w:u w:val="single"/>
          <w:rtl/>
        </w:rPr>
      </w:pPr>
    </w:p>
    <w:p w:rsidR="00956BBD" w:rsidRPr="00956BBD" w:rsidRDefault="00956BBD" w:rsidP="00956BBD">
      <w:pPr>
        <w:widowControl w:val="0"/>
        <w:spacing w:line="300" w:lineRule="atLeast"/>
        <w:ind w:left="720" w:hanging="720"/>
        <w:rPr>
          <w:b/>
          <w:bCs/>
          <w:rtl/>
        </w:rPr>
      </w:pPr>
      <w:r w:rsidRPr="00956BBD">
        <w:rPr>
          <w:rtl/>
        </w:rPr>
        <w:t>הואיל</w:t>
      </w:r>
      <w:r w:rsidRPr="00956BBD">
        <w:rPr>
          <w:rtl/>
        </w:rPr>
        <w:tab/>
        <w:t xml:space="preserve">ונחתם בין  ____________ </w:t>
      </w:r>
      <w:r w:rsidRPr="00956BBD">
        <w:rPr>
          <w:b/>
          <w:bCs/>
          <w:rtl/>
        </w:rPr>
        <w:t xml:space="preserve">(להלן:"נותן השירותים") </w:t>
      </w:r>
      <w:r w:rsidRPr="00956BBD">
        <w:rPr>
          <w:rtl/>
        </w:rPr>
        <w:t xml:space="preserve">לבין משרד </w:t>
      </w:r>
      <w:r w:rsidRPr="00956BBD">
        <w:rPr>
          <w:rFonts w:hint="cs"/>
          <w:rtl/>
        </w:rPr>
        <w:t>הכלכלה</w:t>
      </w:r>
      <w:r w:rsidRPr="00956BBD">
        <w:rPr>
          <w:rtl/>
        </w:rPr>
        <w:t xml:space="preserve"> </w:t>
      </w:r>
      <w:r w:rsidRPr="00956BBD">
        <w:rPr>
          <w:b/>
          <w:bCs/>
          <w:rtl/>
        </w:rPr>
        <w:t xml:space="preserve">(להלן: "המשרד") </w:t>
      </w:r>
      <w:r w:rsidRPr="00956BBD">
        <w:rPr>
          <w:rtl/>
        </w:rPr>
        <w:t>הסכם</w:t>
      </w:r>
      <w:r w:rsidRPr="00956BBD">
        <w:rPr>
          <w:rFonts w:hint="cs"/>
          <w:rtl/>
        </w:rPr>
        <w:t xml:space="preserve"> לפי מכרז </w:t>
      </w:r>
      <w:r w:rsidRPr="00956BBD">
        <w:rPr>
          <w:rtl/>
        </w:rPr>
        <w:t>_________</w:t>
      </w:r>
      <w:r w:rsidRPr="00956BBD">
        <w:rPr>
          <w:rFonts w:hint="cs"/>
          <w:rtl/>
        </w:rPr>
        <w:t xml:space="preserve"> </w:t>
      </w:r>
      <w:r w:rsidRPr="00956BBD">
        <w:rPr>
          <w:rtl/>
        </w:rPr>
        <w:t xml:space="preserve">מיום _______בחודש_______ שנת _______ </w:t>
      </w:r>
      <w:r w:rsidRPr="00956BBD">
        <w:rPr>
          <w:b/>
          <w:bCs/>
          <w:rtl/>
        </w:rPr>
        <w:t xml:space="preserve">(להלן: "ההסכם") </w:t>
      </w:r>
      <w:r w:rsidRPr="00956BBD">
        <w:rPr>
          <w:rtl/>
        </w:rPr>
        <w:t xml:space="preserve">לאספקת השירותים המפורטים בהסכם </w:t>
      </w:r>
      <w:r w:rsidRPr="00956BBD">
        <w:rPr>
          <w:b/>
          <w:bCs/>
          <w:rtl/>
        </w:rPr>
        <w:t>(להלן: "השירותים")</w:t>
      </w:r>
      <w:r w:rsidRPr="00956BBD">
        <w:rPr>
          <w:b/>
          <w:bCs/>
        </w:rPr>
        <w:t xml:space="preserve">; </w:t>
      </w:r>
    </w:p>
    <w:p w:rsidR="00956BBD" w:rsidRPr="00956BBD" w:rsidRDefault="00956BBD" w:rsidP="00956BBD">
      <w:pPr>
        <w:widowControl w:val="0"/>
        <w:spacing w:line="300" w:lineRule="atLeast"/>
        <w:ind w:left="720" w:hanging="720"/>
        <w:jc w:val="both"/>
        <w:rPr>
          <w:b/>
          <w:bCs/>
        </w:rPr>
      </w:pPr>
    </w:p>
    <w:p w:rsidR="00956BBD" w:rsidRPr="00956BBD" w:rsidRDefault="00956BBD" w:rsidP="00956BBD">
      <w:pPr>
        <w:widowControl w:val="0"/>
        <w:spacing w:line="300" w:lineRule="atLeast"/>
        <w:ind w:left="720" w:hanging="720"/>
        <w:rPr>
          <w:rtl/>
        </w:rPr>
      </w:pPr>
      <w:r w:rsidRPr="00956BBD">
        <w:rPr>
          <w:rtl/>
        </w:rPr>
        <w:t>והואיל</w:t>
      </w:r>
      <w:r w:rsidRPr="00956BBD">
        <w:rPr>
          <w:rtl/>
        </w:rPr>
        <w:tab/>
        <w:t xml:space="preserve">ואני </w:t>
      </w:r>
      <w:r w:rsidRPr="00956BBD">
        <w:rPr>
          <w:rFonts w:hint="cs"/>
          <w:rtl/>
        </w:rPr>
        <w:t xml:space="preserve">נותן השירותים לפי הסכם זה/ </w:t>
      </w:r>
      <w:r w:rsidRPr="00956BBD">
        <w:rPr>
          <w:rtl/>
        </w:rPr>
        <w:t>מועסק על-ידי נותן השירותים, כעובד או כקבלן, בין השאר, לשם אספקת השירותים למשרד.</w:t>
      </w:r>
    </w:p>
    <w:p w:rsidR="00956BBD" w:rsidRPr="00956BBD" w:rsidRDefault="00956BBD" w:rsidP="00956BBD">
      <w:pPr>
        <w:widowControl w:val="0"/>
        <w:spacing w:line="300" w:lineRule="atLeast"/>
        <w:ind w:left="720" w:hanging="720"/>
        <w:jc w:val="both"/>
        <w:rPr>
          <w:rtl/>
        </w:rPr>
      </w:pPr>
    </w:p>
    <w:p w:rsidR="00956BBD" w:rsidRPr="00956BBD" w:rsidRDefault="00956BBD" w:rsidP="00956BBD">
      <w:pPr>
        <w:widowControl w:val="0"/>
        <w:spacing w:line="300" w:lineRule="atLeast"/>
        <w:ind w:left="720" w:hanging="720"/>
        <w:jc w:val="both"/>
        <w:rPr>
          <w:rtl/>
        </w:rPr>
      </w:pPr>
      <w:r w:rsidRPr="00956BBD">
        <w:rPr>
          <w:rtl/>
        </w:rPr>
        <w:t>והואיל</w:t>
      </w:r>
      <w:r w:rsidRPr="00956BBD">
        <w:rPr>
          <w:rtl/>
        </w:rPr>
        <w:tab/>
        <w:t xml:space="preserve">והמשרד הסכים להתקשר עם נותן השירותים בתנאי </w:t>
      </w:r>
      <w:r w:rsidRPr="00956BBD">
        <w:rPr>
          <w:rFonts w:hint="cs"/>
          <w:rtl/>
        </w:rPr>
        <w:t>ש</w:t>
      </w:r>
      <w:r w:rsidRPr="00956BBD">
        <w:rPr>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956BBD">
        <w:t xml:space="preserve">; </w:t>
      </w:r>
    </w:p>
    <w:p w:rsidR="00956BBD" w:rsidRPr="00956BBD" w:rsidRDefault="00956BBD" w:rsidP="00956BBD">
      <w:pPr>
        <w:widowControl w:val="0"/>
        <w:spacing w:line="300" w:lineRule="atLeast"/>
        <w:ind w:left="720" w:hanging="720"/>
        <w:jc w:val="both"/>
      </w:pPr>
    </w:p>
    <w:p w:rsidR="00956BBD" w:rsidRPr="00956BBD" w:rsidRDefault="00956BBD" w:rsidP="00956BBD">
      <w:pPr>
        <w:widowControl w:val="0"/>
        <w:spacing w:line="300" w:lineRule="atLeast"/>
        <w:ind w:left="720" w:hanging="720"/>
        <w:rPr>
          <w:rtl/>
        </w:rPr>
      </w:pPr>
      <w:r w:rsidRPr="00956BBD">
        <w:rPr>
          <w:rtl/>
        </w:rPr>
        <w:t>והואיל</w:t>
      </w:r>
      <w:r w:rsidRPr="00956BBD">
        <w:rPr>
          <w:rtl/>
        </w:rPr>
        <w:tab/>
        <w:t xml:space="preserve">והוסבר לי וידוע לי כי </w:t>
      </w:r>
      <w:r w:rsidRPr="00956BBD">
        <w:rPr>
          <w:rFonts w:hint="cs"/>
          <w:rtl/>
        </w:rPr>
        <w:t>עקב או בקשר להסכם</w:t>
      </w:r>
      <w:r w:rsidRPr="00956BBD">
        <w:rPr>
          <w:rtl/>
        </w:rPr>
        <w:t xml:space="preserve"> יתכן כי אקבל לחזקתי או יבוא לידיעתי מידע (</w:t>
      </w:r>
      <w:r w:rsidRPr="00956BBD">
        <w:t>Information</w:t>
      </w:r>
      <w:r w:rsidRPr="00956BBD">
        <w:rPr>
          <w:rtl/>
        </w:rPr>
        <w:t>), או ידע</w:t>
      </w:r>
      <w:r w:rsidRPr="00956BBD">
        <w:t>Know- How)</w:t>
      </w:r>
      <w:r w:rsidRPr="00956BBD">
        <w:rPr>
          <w:rtl/>
        </w:rPr>
        <w:t xml:space="preserve">) כלשהם לרבות תכתובת, חוות דעת, חומר, תוכנית, מסמך, רישום, שרטוט, סוד מסחרי/עסקי או ידיעה כהגדרתה בסעיף </w:t>
      </w:r>
      <w:r w:rsidRPr="00956BBD">
        <w:rPr>
          <w:bCs/>
          <w:rtl/>
        </w:rPr>
        <w:t>91</w:t>
      </w:r>
      <w:r w:rsidRPr="00956BBD">
        <w:rPr>
          <w:rtl/>
        </w:rPr>
        <w:t xml:space="preserve"> לחוק העונשין, תשל"ז- </w:t>
      </w:r>
      <w:r w:rsidRPr="00956BBD">
        <w:rPr>
          <w:bCs/>
          <w:rtl/>
        </w:rPr>
        <w:t>1977</w:t>
      </w:r>
      <w:r w:rsidRPr="00956BBD">
        <w:rPr>
          <w:rtl/>
        </w:rPr>
        <w:t xml:space="preserve"> מסוגים שונים, שאינו מצוי בידיעת כלל הציבור או מידע שידיעתו תשמש ל - "קיצור דרך" לשם הגעה למידע שהכלל </w:t>
      </w:r>
      <w:r w:rsidRPr="00956BBD">
        <w:rPr>
          <w:rFonts w:hint="cs"/>
          <w:rtl/>
        </w:rPr>
        <w:t xml:space="preserve">אינו </w:t>
      </w:r>
      <w:r w:rsidRPr="00956BBD">
        <w:rPr>
          <w:rtl/>
        </w:rPr>
        <w:t>יכול להגיע אליו, בין בעל פה ובין בכתב, לרבות בתעתיק, ב</w:t>
      </w:r>
      <w:r w:rsidRPr="00956BBD">
        <w:rPr>
          <w:rFonts w:hint="cs"/>
          <w:rtl/>
        </w:rPr>
        <w:t>אמצעי אחסון אלקטרוני</w:t>
      </w:r>
      <w:r w:rsidRPr="00956BBD">
        <w:rPr>
          <w:rtl/>
        </w:rPr>
        <w:t xml:space="preserve"> או בכל כלי ואמצעי אחר העשוי לאצור מידע בין ישיר ובין עקיף, לרבות</w:t>
      </w:r>
      <w:r w:rsidRPr="00956BBD">
        <w:rPr>
          <w:rFonts w:hint="cs"/>
          <w:rtl/>
        </w:rPr>
        <w:t>,</w:t>
      </w:r>
      <w:r w:rsidRPr="00956BBD">
        <w:rPr>
          <w:rtl/>
        </w:rPr>
        <w:t xml:space="preserve"> אך מבלי לגרוע מכלליות האמור, נתונים, מסמכים ודו"חות </w:t>
      </w:r>
      <w:r w:rsidRPr="00956BBD">
        <w:rPr>
          <w:b/>
          <w:bCs/>
          <w:rtl/>
        </w:rPr>
        <w:t>(להלן: "המידע")</w:t>
      </w:r>
      <w:r w:rsidRPr="00956BBD">
        <w:t xml:space="preserve">; </w:t>
      </w:r>
    </w:p>
    <w:p w:rsidR="00956BBD" w:rsidRPr="00956BBD" w:rsidRDefault="00956BBD" w:rsidP="00956BBD">
      <w:pPr>
        <w:widowControl w:val="0"/>
        <w:spacing w:line="300" w:lineRule="atLeast"/>
        <w:ind w:left="720" w:hanging="720"/>
        <w:jc w:val="both"/>
        <w:rPr>
          <w:rtl/>
        </w:rPr>
      </w:pPr>
    </w:p>
    <w:p w:rsidR="00956BBD" w:rsidRPr="00956BBD" w:rsidRDefault="00956BBD" w:rsidP="00956BBD">
      <w:pPr>
        <w:widowControl w:val="0"/>
        <w:spacing w:line="300" w:lineRule="atLeast"/>
        <w:ind w:left="720" w:hanging="720"/>
        <w:rPr>
          <w:rtl/>
        </w:rPr>
      </w:pPr>
      <w:r w:rsidRPr="00956BBD">
        <w:rPr>
          <w:rtl/>
        </w:rPr>
        <w:t>והואיל</w:t>
      </w:r>
      <w:r w:rsidRPr="00956BBD">
        <w:rPr>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w:t>
      </w:r>
      <w:r w:rsidRPr="00956BBD">
        <w:rPr>
          <w:bCs/>
          <w:rtl/>
        </w:rPr>
        <w:t>118</w:t>
      </w:r>
      <w:r w:rsidRPr="00956BBD">
        <w:rPr>
          <w:rtl/>
        </w:rPr>
        <w:t xml:space="preserve"> לחוק העונשין, תשל"ז- </w:t>
      </w:r>
      <w:r w:rsidRPr="00956BBD">
        <w:rPr>
          <w:bCs/>
          <w:rtl/>
        </w:rPr>
        <w:t>1977</w:t>
      </w:r>
      <w:r w:rsidRPr="00956BBD">
        <w:t xml:space="preserve">; </w:t>
      </w:r>
    </w:p>
    <w:p w:rsidR="00956BBD" w:rsidRPr="00956BBD" w:rsidRDefault="00956BBD" w:rsidP="00956BBD">
      <w:pPr>
        <w:widowControl w:val="0"/>
        <w:spacing w:line="300" w:lineRule="atLeast"/>
        <w:jc w:val="both"/>
        <w:rPr>
          <w:rtl/>
        </w:rPr>
      </w:pPr>
    </w:p>
    <w:p w:rsidR="00956BBD" w:rsidRPr="00956BBD" w:rsidRDefault="00956BBD" w:rsidP="00956BBD">
      <w:pPr>
        <w:widowControl w:val="0"/>
        <w:spacing w:line="300" w:lineRule="atLeast"/>
        <w:ind w:left="720" w:hanging="720"/>
        <w:rPr>
          <w:b/>
          <w:bCs/>
          <w:u w:val="single"/>
          <w:rtl/>
        </w:rPr>
      </w:pPr>
      <w:r w:rsidRPr="00956BBD">
        <w:rPr>
          <w:b/>
          <w:bCs/>
          <w:u w:val="single"/>
          <w:rtl/>
        </w:rPr>
        <w:t xml:space="preserve">אי לזאת, אני הח"מ מתחייב כלפי משרד </w:t>
      </w:r>
      <w:r w:rsidRPr="00956BBD">
        <w:rPr>
          <w:rFonts w:hint="cs"/>
          <w:b/>
          <w:bCs/>
          <w:u w:val="single"/>
          <w:rtl/>
        </w:rPr>
        <w:t xml:space="preserve">הכלכלה </w:t>
      </w:r>
      <w:r w:rsidRPr="00956BBD">
        <w:rPr>
          <w:b/>
          <w:bCs/>
          <w:u w:val="single"/>
          <w:rtl/>
        </w:rPr>
        <w:t xml:space="preserve">כדלקמן: </w:t>
      </w:r>
    </w:p>
    <w:p w:rsidR="00956BBD" w:rsidRPr="00956BBD" w:rsidRDefault="00956BBD" w:rsidP="00956BBD">
      <w:pPr>
        <w:widowControl w:val="0"/>
        <w:spacing w:line="300" w:lineRule="atLeast"/>
        <w:ind w:left="720" w:hanging="720"/>
        <w:jc w:val="both"/>
        <w:rPr>
          <w:b/>
          <w:bCs/>
          <w:u w:val="single"/>
          <w:rtl/>
        </w:rPr>
      </w:pPr>
    </w:p>
    <w:p w:rsidR="00956BBD" w:rsidRPr="00956BBD" w:rsidRDefault="00956BBD" w:rsidP="00956BBD">
      <w:pPr>
        <w:widowControl w:val="0"/>
        <w:numPr>
          <w:ilvl w:val="0"/>
          <w:numId w:val="33"/>
        </w:numPr>
        <w:adjustRightInd w:val="0"/>
        <w:spacing w:line="300" w:lineRule="atLeast"/>
        <w:ind w:left="720"/>
        <w:jc w:val="both"/>
        <w:textAlignment w:val="baseline"/>
        <w:rPr>
          <w:rtl/>
        </w:rPr>
      </w:pPr>
      <w:r w:rsidRPr="00956BBD">
        <w:rPr>
          <w:rtl/>
        </w:rPr>
        <w:t xml:space="preserve">המבוא להתחייבות זו מהווה חלק בלתי נפרד הימנה.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לשמור על סודיות גמורה ומוחלטת של המידע ו/או כל הקשור או הנובע </w:t>
      </w:r>
      <w:r w:rsidRPr="00956BBD">
        <w:rPr>
          <w:rFonts w:hint="cs"/>
          <w:rtl/>
        </w:rPr>
        <w:t>ממנו.</w:t>
      </w:r>
      <w:r w:rsidRPr="00956BBD">
        <w:rPr>
          <w:rtl/>
        </w:rPr>
        <w:t xml:space="preserve"> </w:t>
      </w:r>
    </w:p>
    <w:p w:rsidR="00956BBD" w:rsidRPr="00956BBD" w:rsidRDefault="00956BBD" w:rsidP="00956BBD">
      <w:pPr>
        <w:widowControl w:val="0"/>
        <w:adjustRightInd w:val="0"/>
        <w:spacing w:line="300" w:lineRule="atLeast"/>
        <w:ind w:left="720"/>
        <w:jc w:val="both"/>
        <w:textAlignment w:val="baseline"/>
        <w:rPr>
          <w:rtl/>
        </w:rPr>
      </w:pPr>
      <w:r w:rsidRPr="00956BBD">
        <w:rPr>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לנקוט אמצעי זהירות קפדנית ולעשות את כל הדרוש כדי לקיים את התחייב</w:t>
      </w:r>
      <w:r w:rsidRPr="00956BBD">
        <w:rPr>
          <w:rFonts w:hint="cs"/>
          <w:rtl/>
        </w:rPr>
        <w:t>י</w:t>
      </w:r>
      <w:r w:rsidRPr="00956BBD">
        <w:rPr>
          <w:rtl/>
        </w:rPr>
        <w:t xml:space="preserve">ותי על פי </w:t>
      </w:r>
      <w:r w:rsidRPr="00956BBD">
        <w:rPr>
          <w:rFonts w:hint="cs"/>
          <w:rtl/>
        </w:rPr>
        <w:t xml:space="preserve">כתב </w:t>
      </w:r>
      <w:r w:rsidRPr="00956BBD">
        <w:rPr>
          <w:rtl/>
        </w:rPr>
        <w:t>התחייבות ז</w:t>
      </w:r>
      <w:r w:rsidRPr="00956BBD">
        <w:rPr>
          <w:rFonts w:hint="cs"/>
          <w:rtl/>
        </w:rPr>
        <w:t>ה</w:t>
      </w:r>
      <w:r w:rsidRPr="00956BBD">
        <w:rPr>
          <w:rtl/>
        </w:rPr>
        <w:t xml:space="preserve"> </w:t>
      </w:r>
      <w:r w:rsidRPr="00956BBD">
        <w:rPr>
          <w:rFonts w:hint="cs"/>
          <w:rtl/>
        </w:rPr>
        <w:t>ו</w:t>
      </w:r>
      <w:r w:rsidRPr="00956BBD">
        <w:rPr>
          <w:rtl/>
        </w:rPr>
        <w:t>בין השאר, לנקוט בכל אמצעי הזהירות הנדרשים מבחינה בטיחותית, ביטחונית, נוהלית או אחרת.</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להביא לידיעת עובדי או קבלני משנה או מי מטעמי</w:t>
      </w:r>
      <w:r w:rsidRPr="00956BBD">
        <w:rPr>
          <w:rFonts w:hint="cs"/>
          <w:rtl/>
        </w:rPr>
        <w:t>, ככל שישנם,</w:t>
      </w:r>
      <w:r w:rsidRPr="00956BBD">
        <w:rPr>
          <w:rtl/>
        </w:rPr>
        <w:t xml:space="preserve"> את האמור בהתחייבות זו לרבות חובה זו של שמירת סודיות ואת העונש על אי מילוי החובה.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956BBD" w:rsidRPr="00956BBD" w:rsidRDefault="00956BBD" w:rsidP="00956BBD">
      <w:pPr>
        <w:widowControl w:val="0"/>
        <w:numPr>
          <w:ilvl w:val="0"/>
          <w:numId w:val="33"/>
        </w:numPr>
        <w:adjustRightInd w:val="0"/>
        <w:spacing w:line="300" w:lineRule="atLeast"/>
        <w:ind w:left="720"/>
        <w:jc w:val="both"/>
        <w:textAlignment w:val="baseline"/>
        <w:rPr>
          <w:rtl/>
        </w:rPr>
      </w:pPr>
      <w:r w:rsidRPr="00956BBD">
        <w:rPr>
          <w:rtl/>
        </w:rPr>
        <w:t xml:space="preserve">שלא לעסוק או להתקשר בכל דרך שהיא בעיסוק שיש בו משום פגיעה בחובותיי שלפי   </w:t>
      </w:r>
      <w:r w:rsidRPr="00956BBD">
        <w:rPr>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956BBD">
        <w:rPr>
          <w:b/>
          <w:bCs/>
          <w:rtl/>
        </w:rPr>
        <w:t>(להלן: "עניין אחר")</w:t>
      </w:r>
      <w:r w:rsidRPr="00956BBD">
        <w:rPr>
          <w:b/>
          <w:rtl/>
        </w:rPr>
        <w:t>.</w:t>
      </w:r>
      <w:r w:rsidRPr="00956BBD">
        <w:rPr>
          <w:b/>
          <w:bCs/>
          <w:rtl/>
        </w:rPr>
        <w:t xml:space="preserve">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בכלל זה לא ידוע לי על ניגוד עניינים קיים או שאני עשוי לעמוד בו בין מילוי תפקידי או עיסוקי במסגרת מתן השירותים למשרד לבין עניין אחר</w:t>
      </w:r>
      <w:r w:rsidRPr="00956BBD">
        <w:rPr>
          <w:rFonts w:hint="cs"/>
          <w:rtl/>
        </w:rPr>
        <w:t xml:space="preserve"> </w:t>
      </w:r>
      <w:r w:rsidRPr="00956BBD">
        <w:rPr>
          <w:rtl/>
        </w:rPr>
        <w:t xml:space="preserve">שלי או עניין של קרובי או עניין של גוף שאני או קרובי חבר בו.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956BBD" w:rsidRPr="00956BBD" w:rsidRDefault="00956BBD" w:rsidP="00956BBD">
      <w:pPr>
        <w:widowControl w:val="0"/>
        <w:adjustRightInd w:val="0"/>
        <w:spacing w:line="300" w:lineRule="atLeast"/>
        <w:ind w:left="720"/>
        <w:jc w:val="both"/>
        <w:textAlignment w:val="baseline"/>
      </w:pP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הנני מצהיר כי ידוע לי ששימוש במידע שלא בהתאם לכתב התחייבות זה לרבות מסירתו לאחר מהווים עבירה לפי חוק עונשין, התשל"ז- </w:t>
      </w:r>
      <w:r w:rsidRPr="00956BBD">
        <w:rPr>
          <w:bCs/>
          <w:rtl/>
        </w:rPr>
        <w:t>1997</w:t>
      </w:r>
      <w:r w:rsidRPr="00956BBD">
        <w:rPr>
          <w:rtl/>
        </w:rPr>
        <w:t xml:space="preserve"> וחוק הגנת הפרטיות, התשמ"א- </w:t>
      </w:r>
      <w:r w:rsidRPr="00956BBD">
        <w:rPr>
          <w:bCs/>
          <w:rtl/>
        </w:rPr>
        <w:t>1981.</w:t>
      </w:r>
      <w:r w:rsidRPr="00956BBD">
        <w:rPr>
          <w:rtl/>
        </w:rPr>
        <w:t xml:space="preserve">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התחייבותי זו לא תפורש כיוצרת קשר אישי מכל סוג שהוא ביני לביניכם. </w:t>
      </w:r>
    </w:p>
    <w:p w:rsidR="00956BBD" w:rsidRPr="00956BBD" w:rsidRDefault="00956BBD" w:rsidP="00956BBD">
      <w:pPr>
        <w:widowControl w:val="0"/>
        <w:numPr>
          <w:ilvl w:val="0"/>
          <w:numId w:val="33"/>
        </w:numPr>
        <w:adjustRightInd w:val="0"/>
        <w:spacing w:line="300" w:lineRule="atLeast"/>
        <w:ind w:left="720"/>
        <w:jc w:val="both"/>
        <w:textAlignment w:val="baseline"/>
      </w:pPr>
      <w:r w:rsidRPr="00956BBD">
        <w:rPr>
          <w:rtl/>
        </w:rPr>
        <w:t xml:space="preserve">מוסכם וידוע לי כי על העתקים של המידע, אשר </w:t>
      </w:r>
      <w:r w:rsidRPr="00956BBD">
        <w:rPr>
          <w:rFonts w:hint="cs"/>
          <w:rtl/>
        </w:rPr>
        <w:t>י</w:t>
      </w:r>
      <w:r w:rsidRPr="00956BBD">
        <w:rPr>
          <w:rtl/>
        </w:rPr>
        <w:t xml:space="preserve">תקבלו בכל דרך שהיא, יחולו כל הוראות כתב התחייבות זה.  </w:t>
      </w:r>
    </w:p>
    <w:p w:rsidR="00956BBD" w:rsidRPr="00956BBD" w:rsidRDefault="00956BBD" w:rsidP="00956BBD">
      <w:pPr>
        <w:widowControl w:val="0"/>
        <w:numPr>
          <w:ilvl w:val="0"/>
          <w:numId w:val="33"/>
        </w:numPr>
        <w:adjustRightInd w:val="0"/>
        <w:spacing w:line="300" w:lineRule="atLeast"/>
        <w:ind w:left="720"/>
        <w:jc w:val="both"/>
        <w:textAlignment w:val="baseline"/>
        <w:rPr>
          <w:rtl/>
        </w:rPr>
      </w:pPr>
      <w:r w:rsidRPr="00956BBD">
        <w:rPr>
          <w:rtl/>
        </w:rPr>
        <w:t xml:space="preserve">מוסכם וידוע לי כי אין בהתחייבות זו כדי לגרוע מכל זכות או סעד או סמכות אחרת המוקנית למשרד על-פי כל דין או הסכם לרבות ההסכם. </w:t>
      </w:r>
    </w:p>
    <w:p w:rsidR="00956BBD" w:rsidRPr="00956BBD" w:rsidRDefault="00956BBD" w:rsidP="00956BBD">
      <w:pPr>
        <w:widowControl w:val="0"/>
        <w:spacing w:line="300" w:lineRule="atLeast"/>
        <w:rPr>
          <w:b/>
          <w:bCs/>
          <w:rtl/>
        </w:rPr>
      </w:pPr>
    </w:p>
    <w:p w:rsidR="00956BBD" w:rsidRPr="00956BBD" w:rsidRDefault="00956BBD" w:rsidP="00956BBD">
      <w:pPr>
        <w:widowControl w:val="0"/>
        <w:spacing w:line="300" w:lineRule="atLeast"/>
        <w:jc w:val="center"/>
        <w:rPr>
          <w:b/>
          <w:bCs/>
          <w:rtl/>
        </w:rPr>
      </w:pPr>
      <w:r w:rsidRPr="00956BBD">
        <w:rPr>
          <w:b/>
          <w:bCs/>
          <w:rtl/>
        </w:rPr>
        <w:t>ולראיה באתי על החתום</w:t>
      </w:r>
    </w:p>
    <w:p w:rsidR="00956BBD" w:rsidRPr="00956BBD" w:rsidRDefault="00956BBD" w:rsidP="00956BBD">
      <w:pPr>
        <w:widowControl w:val="0"/>
        <w:spacing w:line="300" w:lineRule="atLeast"/>
        <w:rPr>
          <w:rtl/>
        </w:rPr>
      </w:pPr>
      <w:r w:rsidRPr="00956BBD">
        <w:rPr>
          <w:rtl/>
        </w:rPr>
        <w:t>היום</w:t>
      </w:r>
      <w:r w:rsidRPr="00956BBD">
        <w:rPr>
          <w:bCs/>
          <w:rtl/>
        </w:rPr>
        <w:t>:</w:t>
      </w:r>
      <w:r w:rsidRPr="00956BBD">
        <w:rPr>
          <w:rtl/>
        </w:rPr>
        <w:t xml:space="preserve"> __ בחודש</w:t>
      </w:r>
      <w:r w:rsidRPr="00956BBD">
        <w:rPr>
          <w:bCs/>
          <w:rtl/>
        </w:rPr>
        <w:t>:</w:t>
      </w:r>
      <w:r w:rsidRPr="00956BBD">
        <w:rPr>
          <w:rtl/>
        </w:rPr>
        <w:t xml:space="preserve"> ___ שנת</w:t>
      </w:r>
      <w:r w:rsidRPr="00956BBD">
        <w:rPr>
          <w:bCs/>
          <w:rtl/>
        </w:rPr>
        <w:t>:</w:t>
      </w:r>
      <w:r w:rsidRPr="00956BBD">
        <w:rPr>
          <w:rtl/>
        </w:rPr>
        <w:t xml:space="preserve"> ____</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tl/>
        </w:rPr>
        <w:t>שם פרטי ומשפחה</w:t>
      </w:r>
      <w:r w:rsidRPr="00956BBD">
        <w:rPr>
          <w:bCs/>
          <w:rtl/>
        </w:rPr>
        <w:t>:</w:t>
      </w:r>
      <w:r w:rsidRPr="00956BBD">
        <w:rPr>
          <w:rtl/>
        </w:rPr>
        <w:t>__________________ ת"ז</w:t>
      </w:r>
      <w:r w:rsidRPr="00956BBD">
        <w:rPr>
          <w:bCs/>
          <w:rtl/>
        </w:rPr>
        <w:t>:</w:t>
      </w:r>
      <w:r w:rsidRPr="00956BBD">
        <w:rPr>
          <w:rtl/>
        </w:rPr>
        <w:t>______________</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Fonts w:hint="cs"/>
          <w:rtl/>
        </w:rPr>
        <w:t>מורשה חתימה מטעם נותן השירותים</w:t>
      </w:r>
      <w:r w:rsidRPr="00956BBD">
        <w:rPr>
          <w:rFonts w:hint="cs"/>
          <w:bCs/>
          <w:rtl/>
        </w:rPr>
        <w:t>:</w:t>
      </w:r>
      <w:r w:rsidRPr="00956BBD">
        <w:rPr>
          <w:rFonts w:hint="cs"/>
          <w:rtl/>
        </w:rPr>
        <w:t xml:space="preserve"> שם פרטי ומשפחה</w:t>
      </w:r>
      <w:r w:rsidRPr="00956BBD">
        <w:rPr>
          <w:rFonts w:hint="cs"/>
          <w:bCs/>
          <w:rtl/>
        </w:rPr>
        <w:t>:</w:t>
      </w:r>
      <w:r w:rsidRPr="00956BBD">
        <w:rPr>
          <w:rFonts w:hint="cs"/>
          <w:rtl/>
        </w:rPr>
        <w:t>___________________ ת"ז</w:t>
      </w:r>
      <w:r w:rsidRPr="00956BBD">
        <w:rPr>
          <w:rFonts w:hint="cs"/>
          <w:bCs/>
          <w:rtl/>
        </w:rPr>
        <w:t>:</w:t>
      </w:r>
      <w:r w:rsidRPr="00956BBD">
        <w:rPr>
          <w:rFonts w:hint="cs"/>
          <w:rtl/>
        </w:rPr>
        <w:t>______________</w:t>
      </w: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r w:rsidRPr="00956BBD">
        <w:rPr>
          <w:rtl/>
        </w:rPr>
        <w:t>חתימה</w:t>
      </w:r>
      <w:r w:rsidRPr="00956BBD">
        <w:rPr>
          <w:bCs/>
          <w:rtl/>
        </w:rPr>
        <w:t>:</w:t>
      </w:r>
      <w:r w:rsidRPr="00956BBD">
        <w:rPr>
          <w:rtl/>
        </w:rPr>
        <w:t xml:space="preserve"> _____________________</w:t>
      </w:r>
    </w:p>
    <w:p w:rsidR="00956BBD" w:rsidRPr="00956BBD" w:rsidRDefault="00956BBD" w:rsidP="00956BBD">
      <w:pPr>
        <w:widowControl w:val="0"/>
        <w:spacing w:line="300" w:lineRule="atLeast"/>
        <w:jc w:val="right"/>
        <w:rPr>
          <w:b/>
          <w:bCs/>
          <w:rtl/>
        </w:rPr>
      </w:pPr>
      <w:r w:rsidRPr="00956BBD">
        <w:rPr>
          <w:rFonts w:hint="cs"/>
          <w:b/>
          <w:bCs/>
          <w:rtl/>
        </w:rPr>
        <w:t>נס</w:t>
      </w:r>
      <w:r w:rsidRPr="00956BBD">
        <w:rPr>
          <w:b/>
          <w:bCs/>
          <w:rtl/>
        </w:rPr>
        <w:t xml:space="preserve">פח </w:t>
      </w:r>
      <w:r w:rsidRPr="00956BBD">
        <w:rPr>
          <w:rFonts w:hint="cs"/>
          <w:b/>
          <w:bCs/>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956BBD" w:rsidRPr="00956BBD" w:rsidTr="00956BBD">
        <w:trPr>
          <w:tblCellSpacing w:w="0" w:type="dxa"/>
        </w:trPr>
        <w:tc>
          <w:tcPr>
            <w:tcW w:w="5000" w:type="pct"/>
          </w:tcPr>
          <w:p w:rsidR="00956BBD" w:rsidRPr="00956BBD" w:rsidRDefault="00956BBD" w:rsidP="00956BBD">
            <w:pPr>
              <w:widowControl w:val="0"/>
              <w:spacing w:line="300" w:lineRule="atLeast"/>
              <w:jc w:val="center"/>
            </w:pPr>
            <w:r w:rsidRPr="00956BBD">
              <w:rPr>
                <w:rFonts w:ascii="Helv" w:hAnsi="Helv" w:hint="eastAsia"/>
                <w:b/>
                <w:bCs/>
                <w:rtl/>
              </w:rPr>
              <w:t>כתב</w:t>
            </w:r>
            <w:r w:rsidRPr="00956BBD">
              <w:rPr>
                <w:rFonts w:ascii="Helv" w:hAnsi="Helv"/>
                <w:b/>
                <w:bCs/>
                <w:rtl/>
              </w:rPr>
              <w:t xml:space="preserve"> </w:t>
            </w:r>
            <w:r w:rsidRPr="00956BBD">
              <w:rPr>
                <w:rFonts w:ascii="Helv" w:hAnsi="Helv" w:hint="eastAsia"/>
                <w:b/>
                <w:bCs/>
                <w:rtl/>
              </w:rPr>
              <w:t>ערבות</w:t>
            </w:r>
            <w:r w:rsidRPr="00956BBD">
              <w:rPr>
                <w:rFonts w:ascii="Helv" w:hAnsi="Helv"/>
                <w:b/>
                <w:bCs/>
                <w:rtl/>
              </w:rPr>
              <w:t xml:space="preserve">- </w:t>
            </w:r>
            <w:r w:rsidRPr="00956BBD">
              <w:rPr>
                <w:rFonts w:ascii="Helv" w:hAnsi="Helv" w:hint="eastAsia"/>
                <w:b/>
                <w:bCs/>
                <w:rtl/>
              </w:rPr>
              <w:t>ערבות</w:t>
            </w:r>
            <w:r w:rsidRPr="00956BBD">
              <w:rPr>
                <w:rFonts w:ascii="Helv" w:hAnsi="Helv"/>
                <w:b/>
                <w:bCs/>
                <w:rtl/>
              </w:rPr>
              <w:t xml:space="preserve"> </w:t>
            </w:r>
            <w:r w:rsidRPr="00956BBD">
              <w:rPr>
                <w:rFonts w:ascii="Helv" w:hAnsi="Helv" w:hint="eastAsia"/>
                <w:b/>
                <w:bCs/>
                <w:rtl/>
              </w:rPr>
              <w:t>ביצוע</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שם הבנק/חברת הביטוח ________________</w:t>
            </w:r>
          </w:p>
        </w:tc>
      </w:tr>
      <w:tr w:rsidR="00956BBD" w:rsidRPr="00956BBD" w:rsidTr="00956BBD">
        <w:trPr>
          <w:tblCellSpacing w:w="0" w:type="dxa"/>
        </w:trPr>
        <w:tc>
          <w:tcPr>
            <w:tcW w:w="5000" w:type="pct"/>
          </w:tcPr>
          <w:p w:rsidR="00956BBD" w:rsidRPr="00956BBD" w:rsidRDefault="00797710" w:rsidP="00956BBD">
            <w:pPr>
              <w:widowControl w:val="0"/>
              <w:spacing w:line="300" w:lineRule="atLeast"/>
            </w:pPr>
            <w:r>
              <w:rPr>
                <w:noProof/>
              </w:rPr>
              <w:drawing>
                <wp:inline distT="0" distB="0" distL="0" distR="0" wp14:anchorId="7E8984D4" wp14:editId="7CB9BB03">
                  <wp:extent cx="9525" cy="952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מס' הטלפון ________________________</w:t>
            </w:r>
          </w:p>
        </w:tc>
      </w:tr>
      <w:tr w:rsidR="00956BBD" w:rsidRPr="00956BBD" w:rsidTr="00956BBD">
        <w:trPr>
          <w:tblCellSpacing w:w="0" w:type="dxa"/>
        </w:trPr>
        <w:tc>
          <w:tcPr>
            <w:tcW w:w="5000" w:type="pct"/>
          </w:tcPr>
          <w:p w:rsidR="00956BBD" w:rsidRPr="00956BBD" w:rsidRDefault="00797710" w:rsidP="00956BBD">
            <w:pPr>
              <w:widowControl w:val="0"/>
              <w:spacing w:line="300" w:lineRule="atLeast"/>
            </w:pPr>
            <w:r>
              <w:rPr>
                <w:noProof/>
              </w:rPr>
              <w:drawing>
                <wp:inline distT="0" distB="0" distL="0" distR="0" wp14:anchorId="7C4867FC" wp14:editId="00CA1F2B">
                  <wp:extent cx="9525" cy="9525"/>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מס' הפקס</w:t>
            </w:r>
            <w:r w:rsidRPr="00956BBD">
              <w:rPr>
                <w:bCs/>
                <w:rtl/>
              </w:rPr>
              <w:t>:</w:t>
            </w:r>
            <w:r w:rsidRPr="00956BBD">
              <w:rPr>
                <w:rtl/>
              </w:rPr>
              <w:t xml:space="preserve"> ________________________</w:t>
            </w:r>
          </w:p>
        </w:tc>
      </w:tr>
      <w:tr w:rsidR="00956BBD" w:rsidRPr="00956BBD" w:rsidTr="00956BBD">
        <w:trPr>
          <w:tblCellSpacing w:w="0" w:type="dxa"/>
        </w:trPr>
        <w:tc>
          <w:tcPr>
            <w:tcW w:w="5000" w:type="pct"/>
          </w:tcPr>
          <w:p w:rsidR="00956BBD" w:rsidRPr="00956BBD" w:rsidRDefault="00797710" w:rsidP="00956BBD">
            <w:pPr>
              <w:widowControl w:val="0"/>
              <w:spacing w:line="300" w:lineRule="atLeast"/>
            </w:pPr>
            <w:r>
              <w:rPr>
                <w:noProof/>
              </w:rPr>
              <w:drawing>
                <wp:inline distT="0" distB="0" distL="0" distR="0" wp14:anchorId="651A6865" wp14:editId="4123D83D">
                  <wp:extent cx="9525" cy="9525"/>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 xml:space="preserve">לכבוד </w:t>
            </w:r>
            <w:r w:rsidRPr="00956BBD">
              <w:rPr>
                <w:rtl/>
              </w:rPr>
              <w:br/>
              <w:t xml:space="preserve">ממשלת ישראל </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 xml:space="preserve">באמצעות משרד </w:t>
            </w:r>
            <w:r w:rsidRPr="00956BBD">
              <w:rPr>
                <w:rFonts w:hint="cs"/>
                <w:b/>
                <w:bCs/>
                <w:u w:val="single"/>
                <w:rtl/>
              </w:rPr>
              <w:t>הכלכלה</w:t>
            </w:r>
          </w:p>
        </w:tc>
      </w:tr>
      <w:tr w:rsidR="00956BBD" w:rsidRPr="00956BBD" w:rsidTr="00956BBD">
        <w:trPr>
          <w:tblCellSpacing w:w="0" w:type="dxa"/>
        </w:trPr>
        <w:tc>
          <w:tcPr>
            <w:tcW w:w="5000" w:type="pct"/>
          </w:tcPr>
          <w:p w:rsidR="00956BBD" w:rsidRPr="00956BBD" w:rsidRDefault="00797710" w:rsidP="00956BBD">
            <w:pPr>
              <w:widowControl w:val="0"/>
              <w:spacing w:line="300" w:lineRule="atLeast"/>
            </w:pPr>
            <w:r>
              <w:rPr>
                <w:noProof/>
              </w:rPr>
              <w:drawing>
                <wp:inline distT="0" distB="0" distL="0" distR="0" wp14:anchorId="172B7088" wp14:editId="7888D91C">
                  <wp:extent cx="9525" cy="95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b/>
                <w:bCs/>
                <w:rtl/>
              </w:rPr>
              <w:t>הנדון: ערבות מס'____________</w:t>
            </w:r>
          </w:p>
        </w:tc>
      </w:tr>
      <w:tr w:rsidR="00956BBD" w:rsidRPr="00956BBD" w:rsidTr="00956BBD">
        <w:trPr>
          <w:tblCellSpacing w:w="0" w:type="dxa"/>
        </w:trPr>
        <w:tc>
          <w:tcPr>
            <w:tcW w:w="5000" w:type="pct"/>
          </w:tcPr>
          <w:p w:rsidR="00956BBD" w:rsidRPr="00956BBD" w:rsidRDefault="00797710" w:rsidP="00956BBD">
            <w:pPr>
              <w:widowControl w:val="0"/>
              <w:spacing w:line="300" w:lineRule="atLeast"/>
            </w:pPr>
            <w:r>
              <w:rPr>
                <w:noProof/>
              </w:rPr>
              <w:drawing>
                <wp:inline distT="0" distB="0" distL="0" distR="0" wp14:anchorId="34FE00DB" wp14:editId="0F73AACD">
                  <wp:extent cx="9525" cy="9525"/>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 xml:space="preserve">אנו ערבים בזה כלפיכם לסילוק כל סכום עד לסך </w:t>
            </w:r>
            <w:r w:rsidRPr="00956BBD">
              <w:rPr>
                <w:b/>
                <w:bCs/>
                <w:rtl/>
              </w:rPr>
              <w:t>___________ ₪</w:t>
            </w:r>
            <w:r w:rsidRPr="00956BBD">
              <w:rPr>
                <w:b/>
                <w:bCs/>
                <w:u w:val="single"/>
                <w:rtl/>
              </w:rPr>
              <w:t xml:space="preserve"> </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 xml:space="preserve">(במילים </w:t>
            </w:r>
            <w:r w:rsidRPr="00956BBD">
              <w:rPr>
                <w:b/>
                <w:bCs/>
                <w:rtl/>
              </w:rPr>
              <w:t>______________________ ₪</w:t>
            </w:r>
            <w:r w:rsidRPr="00956BBD">
              <w:rPr>
                <w:rtl/>
              </w:rPr>
              <w:t>)</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rPr>
                <w:rtl/>
              </w:rPr>
            </w:pPr>
            <w:r w:rsidRPr="00956BBD">
              <w:rPr>
                <w:rtl/>
              </w:rPr>
              <w:t xml:space="preserve">שיוצמד  </w:t>
            </w:r>
            <w:r w:rsidRPr="00956BBD">
              <w:rPr>
                <w:b/>
                <w:bCs/>
                <w:u w:val="single"/>
                <w:rtl/>
              </w:rPr>
              <w:t xml:space="preserve">למדד המחירים לצרכן הידוע ביום </w:t>
            </w:r>
            <w:r w:rsidRPr="00956BBD">
              <w:rPr>
                <w:b/>
                <w:bCs/>
                <w:rtl/>
              </w:rPr>
              <w:t>_____</w:t>
            </w:r>
          </w:p>
          <w:p w:rsidR="00956BBD" w:rsidRPr="00956BBD" w:rsidRDefault="00956BBD" w:rsidP="00956BBD">
            <w:pPr>
              <w:widowControl w:val="0"/>
              <w:spacing w:line="300" w:lineRule="atLeast"/>
              <w:rPr>
                <w:rtl/>
              </w:rPr>
            </w:pPr>
            <w:r w:rsidRPr="00956BBD">
              <w:rPr>
                <w:rtl/>
              </w:rPr>
              <w:t>מתאריך _________________________</w:t>
            </w:r>
          </w:p>
          <w:p w:rsidR="00956BBD" w:rsidRPr="00956BBD" w:rsidRDefault="00956BBD" w:rsidP="00956BBD">
            <w:pPr>
              <w:widowControl w:val="0"/>
              <w:spacing w:line="300" w:lineRule="atLeast"/>
            </w:pPr>
            <w:r w:rsidRPr="00956BBD">
              <w:rPr>
                <w:rtl/>
              </w:rPr>
              <w:t>(תאריך תחילת תוקף הערבות)</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p>
        </w:tc>
      </w:tr>
      <w:tr w:rsidR="00956BBD" w:rsidRPr="00956BBD" w:rsidTr="00956BBD">
        <w:trPr>
          <w:tblCellSpacing w:w="0" w:type="dxa"/>
        </w:trPr>
        <w:tc>
          <w:tcPr>
            <w:tcW w:w="5000" w:type="pct"/>
          </w:tcPr>
          <w:p w:rsidR="00956BBD" w:rsidRPr="00956BBD" w:rsidRDefault="00956BBD" w:rsidP="00956BBD">
            <w:pPr>
              <w:widowControl w:val="0"/>
              <w:spacing w:line="300" w:lineRule="atLeast"/>
              <w:jc w:val="both"/>
              <w:rPr>
                <w:b/>
                <w:bCs/>
              </w:rPr>
            </w:pPr>
            <w:r w:rsidRPr="00956BBD">
              <w:rPr>
                <w:rtl/>
              </w:rPr>
              <w:t>אשר תדרשו מאת____________________________ (להלן "החייב") בקשר</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עם הזמנה/</w:t>
            </w:r>
            <w:r w:rsidRPr="00956BBD">
              <w:rPr>
                <w:b/>
                <w:bCs/>
                <w:u w:val="single"/>
                <w:rtl/>
              </w:rPr>
              <w:t xml:space="preserve">הסכם לאספקת השירותים נשוא מכרז _________  </w:t>
            </w:r>
          </w:p>
        </w:tc>
      </w:tr>
      <w:tr w:rsidR="00956BBD" w:rsidRPr="00956BBD" w:rsidTr="00956BBD">
        <w:trPr>
          <w:tblCellSpacing w:w="0" w:type="dxa"/>
        </w:trPr>
        <w:tc>
          <w:tcPr>
            <w:tcW w:w="5000" w:type="pct"/>
          </w:tcPr>
          <w:p w:rsidR="00956BBD" w:rsidRPr="00956BBD" w:rsidRDefault="00797710" w:rsidP="00956BBD">
            <w:pPr>
              <w:widowControl w:val="0"/>
              <w:spacing w:line="300" w:lineRule="atLeast"/>
            </w:pPr>
            <w:r>
              <w:rPr>
                <w:noProof/>
              </w:rPr>
              <w:drawing>
                <wp:inline distT="0" distB="0" distL="0" distR="0" wp14:anchorId="636C3AC2" wp14:editId="4A171ED6">
                  <wp:extent cx="9525" cy="952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 xml:space="preserve">אנו נשלם לכם את הסכום הנ"ל </w:t>
            </w:r>
            <w:r w:rsidRPr="00956BBD">
              <w:rPr>
                <w:rFonts w:hint="cs"/>
                <w:rtl/>
              </w:rPr>
              <w:t>ב</w:t>
            </w:r>
            <w:r w:rsidRPr="00956BBD">
              <w:rPr>
                <w:rtl/>
              </w:rPr>
              <w:t xml:space="preserve">תוך </w:t>
            </w:r>
            <w:r w:rsidRPr="00956BBD">
              <w:rPr>
                <w:rFonts w:ascii="Helv" w:hAnsi="Helv"/>
                <w:bCs/>
                <w:rtl/>
              </w:rPr>
              <w:t>15</w:t>
            </w:r>
            <w:r w:rsidRPr="00956BBD">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956BBD" w:rsidRPr="00956BBD" w:rsidTr="00956BBD">
        <w:trPr>
          <w:tblCellSpacing w:w="0" w:type="dxa"/>
        </w:trPr>
        <w:tc>
          <w:tcPr>
            <w:tcW w:w="5000" w:type="pct"/>
          </w:tcPr>
          <w:p w:rsidR="00956BBD" w:rsidRPr="00956BBD" w:rsidRDefault="00797710" w:rsidP="00956BBD">
            <w:pPr>
              <w:widowControl w:val="0"/>
              <w:spacing w:line="300" w:lineRule="atLeast"/>
            </w:pPr>
            <w:r>
              <w:rPr>
                <w:noProof/>
              </w:rPr>
              <w:drawing>
                <wp:inline distT="0" distB="0" distL="0" distR="0" wp14:anchorId="7406C2F8" wp14:editId="42728C05">
                  <wp:extent cx="9525" cy="95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56BBD" w:rsidRPr="00956BBD" w:rsidTr="00956BBD">
        <w:trPr>
          <w:tblCellSpacing w:w="0" w:type="dxa"/>
        </w:trPr>
        <w:tc>
          <w:tcPr>
            <w:tcW w:w="5000" w:type="pct"/>
          </w:tcPr>
          <w:p w:rsidR="00956BBD" w:rsidRPr="00956BBD" w:rsidRDefault="00956BBD" w:rsidP="00956BBD">
            <w:pPr>
              <w:widowControl w:val="0"/>
              <w:spacing w:line="300" w:lineRule="atLeast"/>
              <w:rPr>
                <w:b/>
                <w:bCs/>
                <w:u w:val="single"/>
              </w:rPr>
            </w:pPr>
            <w:r w:rsidRPr="00956BBD">
              <w:rPr>
                <w:rtl/>
              </w:rPr>
              <w:t>ערבות זו תהיה בתוקף מתאריך ______________ עד תאריך</w:t>
            </w:r>
            <w:r w:rsidRPr="00956BBD">
              <w:rPr>
                <w:b/>
                <w:bCs/>
                <w:u w:val="single"/>
                <w:rtl/>
              </w:rPr>
              <w:t>_________________</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rPr>
                <w:rtl/>
              </w:rPr>
            </w:pPr>
            <w:r w:rsidRPr="00956BBD">
              <w:rPr>
                <w:rtl/>
              </w:rPr>
              <w:t>דרישה על פי ערבות זו יש להפנות לסניף הבנק/חב' הביטוח שכתובתו__________________________</w:t>
            </w:r>
          </w:p>
          <w:p w:rsidR="00956BBD" w:rsidRPr="00956BBD" w:rsidRDefault="00956BBD" w:rsidP="00956BBD">
            <w:pPr>
              <w:widowControl w:val="0"/>
              <w:spacing w:line="300" w:lineRule="atLeast"/>
            </w:pPr>
            <w:r w:rsidRPr="00956BBD">
              <w:rPr>
                <w:rtl/>
              </w:rPr>
              <w:t>שם הבנק/חב' הביטוח</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tl/>
              </w:rPr>
              <w:t xml:space="preserve">מס' הבנק ומס' הסניף כתובת סניף הבנק/חברת הביטוח </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rPr>
                <w:rtl/>
              </w:rPr>
            </w:pPr>
            <w:r w:rsidRPr="00956BBD">
              <w:rPr>
                <w:rtl/>
              </w:rPr>
              <w:t>ערבות זו אינה ניתנת להעברה</w:t>
            </w:r>
          </w:p>
        </w:tc>
      </w:tr>
      <w:tr w:rsidR="00956BBD" w:rsidRPr="00956BBD" w:rsidTr="00956BBD">
        <w:trPr>
          <w:tblCellSpacing w:w="0" w:type="dxa"/>
        </w:trPr>
        <w:tc>
          <w:tcPr>
            <w:tcW w:w="5000" w:type="pct"/>
          </w:tcPr>
          <w:p w:rsidR="00956BBD" w:rsidRPr="00956BBD" w:rsidRDefault="00956BBD" w:rsidP="00956BBD">
            <w:pPr>
              <w:widowControl w:val="0"/>
              <w:spacing w:line="300" w:lineRule="atLeast"/>
            </w:pPr>
            <w:r w:rsidRPr="00956BBD">
              <w:rPr>
                <w:rFonts w:hint="cs"/>
                <w:rtl/>
              </w:rPr>
              <w:t>תאריך       שם מלא                     חתימה וחותמת</w:t>
            </w:r>
          </w:p>
        </w:tc>
      </w:tr>
    </w:tbl>
    <w:p w:rsidR="00956BBD" w:rsidRPr="00956BBD" w:rsidRDefault="00956BBD" w:rsidP="00956BBD">
      <w:pPr>
        <w:widowControl w:val="0"/>
        <w:pBdr>
          <w:top w:val="single" w:sz="6" w:space="1" w:color="auto"/>
        </w:pBdr>
        <w:bidi w:val="0"/>
        <w:spacing w:line="300" w:lineRule="atLeast"/>
        <w:jc w:val="both"/>
        <w:rPr>
          <w:rFonts w:ascii="Arial" w:hAnsi="Arial"/>
          <w:vanish/>
        </w:rPr>
      </w:pPr>
    </w:p>
    <w:p w:rsidR="00956BBD" w:rsidRPr="00956BBD" w:rsidRDefault="00956BBD" w:rsidP="00956BBD">
      <w:pPr>
        <w:widowControl w:val="0"/>
        <w:pBdr>
          <w:top w:val="single" w:sz="6" w:space="1" w:color="auto"/>
        </w:pBdr>
        <w:bidi w:val="0"/>
        <w:spacing w:line="300" w:lineRule="atLeast"/>
        <w:jc w:val="both"/>
        <w:rPr>
          <w:rFonts w:ascii="Arial" w:hAnsi="Arial"/>
          <w:vanish/>
          <w:rtl/>
        </w:rPr>
        <w:sectPr w:rsidR="00956BBD" w:rsidRPr="00956BBD" w:rsidSect="00C30C7C">
          <w:footerReference w:type="default" r:id="rId19"/>
          <w:endnotePr>
            <w:numFmt w:val="lowerLetter"/>
          </w:endnotePr>
          <w:pgSz w:w="11907" w:h="16840"/>
          <w:pgMar w:top="963" w:right="1797" w:bottom="1440" w:left="1797" w:header="720" w:footer="720" w:gutter="0"/>
          <w:cols w:space="720"/>
          <w:bidi/>
          <w:rtlGutter/>
        </w:sectPr>
      </w:pPr>
    </w:p>
    <w:p w:rsidR="00956BBD" w:rsidRPr="00956BBD" w:rsidRDefault="00956BBD" w:rsidP="00956BBD">
      <w:pPr>
        <w:widowControl w:val="0"/>
        <w:spacing w:line="300" w:lineRule="atLeast"/>
        <w:jc w:val="both"/>
        <w:outlineLvl w:val="0"/>
        <w:rPr>
          <w:b/>
          <w:bCs/>
          <w:u w:val="single"/>
        </w:rPr>
      </w:pPr>
    </w:p>
    <w:p w:rsidR="00956BBD" w:rsidRPr="00956BBD" w:rsidRDefault="00956BBD" w:rsidP="00956BBD">
      <w:pPr>
        <w:widowControl w:val="0"/>
        <w:spacing w:line="300" w:lineRule="atLeast"/>
        <w:jc w:val="right"/>
        <w:outlineLvl w:val="0"/>
        <w:rPr>
          <w:b/>
          <w:bCs/>
          <w:u w:val="single"/>
          <w:rtl/>
        </w:rPr>
      </w:pP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rPr>
          <w:rtl/>
        </w:rPr>
      </w:pPr>
    </w:p>
    <w:p w:rsidR="00956BBD" w:rsidRPr="00956BBD" w:rsidRDefault="00956BBD" w:rsidP="00956BBD">
      <w:pPr>
        <w:widowControl w:val="0"/>
        <w:spacing w:line="300" w:lineRule="atLeast"/>
        <w:jc w:val="right"/>
        <w:rPr>
          <w:rtl/>
        </w:rPr>
      </w:pPr>
      <w:r w:rsidRPr="00956BBD">
        <w:rPr>
          <w:b/>
          <w:bCs/>
          <w:u w:val="single"/>
          <w:rtl/>
        </w:rPr>
        <w:br w:type="page"/>
        <w:t xml:space="preserve">נספח </w:t>
      </w:r>
      <w:r w:rsidRPr="00956BBD">
        <w:rPr>
          <w:rFonts w:hint="cs"/>
          <w:b/>
          <w:bCs/>
          <w:u w:val="single"/>
          <w:rtl/>
        </w:rPr>
        <w:t>6 להסכם</w:t>
      </w:r>
    </w:p>
    <w:p w:rsidR="00956BBD" w:rsidRPr="00956BBD" w:rsidRDefault="00956BBD" w:rsidP="00956BBD">
      <w:pPr>
        <w:widowControl w:val="0"/>
        <w:spacing w:line="300" w:lineRule="atLeast"/>
        <w:rPr>
          <w:rtl/>
        </w:rPr>
      </w:pPr>
    </w:p>
    <w:p w:rsidR="00956BBD" w:rsidRPr="00956BBD" w:rsidRDefault="00956BBD" w:rsidP="00956BBD">
      <w:pPr>
        <w:rPr>
          <w:b/>
          <w:bCs/>
          <w:sz w:val="28"/>
          <w:szCs w:val="28"/>
          <w:u w:val="single"/>
          <w:rtl/>
        </w:rPr>
      </w:pPr>
      <w:r w:rsidRPr="00956BBD">
        <w:rPr>
          <w:rFonts w:hint="cs"/>
          <w:b/>
          <w:bCs/>
          <w:sz w:val="28"/>
          <w:szCs w:val="28"/>
          <w:u w:val="single"/>
          <w:rtl/>
        </w:rPr>
        <w:t>נספח ביטוח - אישור קיום ביטוחים</w:t>
      </w:r>
    </w:p>
    <w:p w:rsidR="00956BBD" w:rsidRPr="00956BBD" w:rsidRDefault="00956BBD" w:rsidP="00956BBD">
      <w:pPr>
        <w:rPr>
          <w:rtl/>
        </w:rPr>
      </w:pPr>
    </w:p>
    <w:p w:rsidR="00956BBD" w:rsidRPr="00956BBD" w:rsidRDefault="00956BBD" w:rsidP="00956BBD">
      <w:pPr>
        <w:rPr>
          <w:rtl/>
        </w:rPr>
      </w:pPr>
    </w:p>
    <w:p w:rsidR="00956BBD" w:rsidRPr="00956BBD" w:rsidRDefault="00956BBD" w:rsidP="00956BBD">
      <w:pPr>
        <w:rPr>
          <w:rtl/>
        </w:rPr>
      </w:pPr>
      <w:r w:rsidRPr="00956BBD">
        <w:rPr>
          <w:rFonts w:hint="cs"/>
          <w:rtl/>
        </w:rPr>
        <w:t xml:space="preserve">לכבוד </w:t>
      </w:r>
    </w:p>
    <w:p w:rsidR="00956BBD" w:rsidRPr="00956BBD" w:rsidRDefault="00956BBD" w:rsidP="00956BBD">
      <w:pPr>
        <w:rPr>
          <w:rtl/>
        </w:rPr>
      </w:pPr>
    </w:p>
    <w:p w:rsidR="00956BBD" w:rsidRPr="00956BBD" w:rsidRDefault="00956BBD" w:rsidP="00956BBD">
      <w:pPr>
        <w:rPr>
          <w:rtl/>
        </w:rPr>
      </w:pPr>
      <w:r w:rsidRPr="00956BBD">
        <w:rPr>
          <w:rFonts w:hint="cs"/>
          <w:b/>
          <w:bCs/>
          <w:sz w:val="28"/>
          <w:szCs w:val="28"/>
          <w:u w:val="single"/>
          <w:rtl/>
        </w:rPr>
        <w:t xml:space="preserve">מדינת ישראל </w:t>
      </w:r>
      <w:r w:rsidRPr="00956BBD">
        <w:rPr>
          <w:b/>
          <w:bCs/>
          <w:sz w:val="28"/>
          <w:szCs w:val="28"/>
          <w:u w:val="single"/>
          <w:rtl/>
        </w:rPr>
        <w:t>–</w:t>
      </w:r>
      <w:r w:rsidRPr="00956BBD">
        <w:rPr>
          <w:rFonts w:hint="cs"/>
          <w:b/>
          <w:bCs/>
          <w:sz w:val="28"/>
          <w:szCs w:val="28"/>
          <w:u w:val="single"/>
          <w:rtl/>
        </w:rPr>
        <w:t xml:space="preserve"> משרד הכלכלה</w:t>
      </w:r>
      <w:r w:rsidRPr="00956BBD">
        <w:rPr>
          <w:rFonts w:hint="cs"/>
          <w:b/>
          <w:bCs/>
          <w:sz w:val="28"/>
          <w:szCs w:val="28"/>
          <w:rtl/>
        </w:rPr>
        <w:t>;</w:t>
      </w:r>
    </w:p>
    <w:p w:rsidR="00956BBD" w:rsidRPr="00956BBD" w:rsidRDefault="00956BBD" w:rsidP="00956BBD">
      <w:pPr>
        <w:rPr>
          <w:rtl/>
        </w:rPr>
      </w:pPr>
    </w:p>
    <w:p w:rsidR="00956BBD" w:rsidRPr="00956BBD" w:rsidRDefault="00956BBD" w:rsidP="00956BBD">
      <w:pPr>
        <w:rPr>
          <w:rtl/>
        </w:rPr>
      </w:pPr>
      <w:r w:rsidRPr="00956BBD">
        <w:rPr>
          <w:rFonts w:hint="cs"/>
          <w:rtl/>
        </w:rPr>
        <w:t>א.ג.נ.,</w:t>
      </w:r>
    </w:p>
    <w:p w:rsidR="00956BBD" w:rsidRPr="00956BBD" w:rsidRDefault="00956BBD" w:rsidP="00956BBD">
      <w:pPr>
        <w:rPr>
          <w:rtl/>
        </w:rPr>
      </w:pPr>
      <w:r w:rsidRPr="00956BBD">
        <w:rPr>
          <w:rFonts w:hint="cs"/>
          <w:rtl/>
        </w:rPr>
        <w:t xml:space="preserve"> </w:t>
      </w:r>
    </w:p>
    <w:p w:rsidR="00956BBD" w:rsidRPr="00956BBD" w:rsidRDefault="00956BBD" w:rsidP="00956BBD">
      <w:pPr>
        <w:jc w:val="center"/>
        <w:rPr>
          <w:sz w:val="32"/>
          <w:szCs w:val="32"/>
          <w:rtl/>
        </w:rPr>
      </w:pPr>
      <w:r w:rsidRPr="00956BBD">
        <w:rPr>
          <w:rFonts w:hint="cs"/>
          <w:rtl/>
        </w:rPr>
        <w:t>הנדון</w:t>
      </w:r>
      <w:r w:rsidRPr="00956BBD">
        <w:rPr>
          <w:rFonts w:hint="cs"/>
          <w:sz w:val="32"/>
          <w:szCs w:val="32"/>
          <w:rtl/>
        </w:rPr>
        <w:t xml:space="preserve">:  </w:t>
      </w:r>
      <w:r w:rsidRPr="00956BBD">
        <w:rPr>
          <w:rFonts w:hint="cs"/>
          <w:b/>
          <w:bCs/>
          <w:sz w:val="32"/>
          <w:szCs w:val="32"/>
          <w:u w:val="single"/>
          <w:rtl/>
        </w:rPr>
        <w:t>אישור קיום ביטוחים</w:t>
      </w:r>
    </w:p>
    <w:p w:rsidR="00956BBD" w:rsidRPr="00956BBD" w:rsidRDefault="00956BBD" w:rsidP="00956BBD">
      <w:pPr>
        <w:rPr>
          <w:sz w:val="32"/>
          <w:szCs w:val="32"/>
          <w:rtl/>
        </w:rPr>
      </w:pPr>
    </w:p>
    <w:p w:rsidR="00956BBD" w:rsidRPr="00956BBD" w:rsidRDefault="00956BBD" w:rsidP="00956BBD">
      <w:pPr>
        <w:rPr>
          <w:sz w:val="32"/>
          <w:szCs w:val="32"/>
          <w:rtl/>
        </w:rPr>
      </w:pPr>
    </w:p>
    <w:p w:rsidR="00956BBD" w:rsidRPr="00956BBD" w:rsidRDefault="00956BBD" w:rsidP="00956BBD">
      <w:pPr>
        <w:rPr>
          <w:rtl/>
        </w:rPr>
      </w:pPr>
      <w:r w:rsidRPr="00956BBD">
        <w:rPr>
          <w:rFonts w:hint="cs"/>
          <w:rtl/>
        </w:rPr>
        <w:t xml:space="preserve">הננו מאשרים בזה כי ערכנו למבוטחנו _____________________________(להלן "נותן השירותים") </w:t>
      </w:r>
    </w:p>
    <w:p w:rsidR="00956BBD" w:rsidRPr="00956BBD" w:rsidRDefault="00956BBD" w:rsidP="00956BBD">
      <w:pPr>
        <w:rPr>
          <w:rtl/>
        </w:rPr>
      </w:pPr>
    </w:p>
    <w:p w:rsidR="00956BBD" w:rsidRPr="00956BBD" w:rsidRDefault="00956BBD" w:rsidP="00BB0173">
      <w:pPr>
        <w:tabs>
          <w:tab w:val="left" w:pos="1106"/>
        </w:tabs>
        <w:rPr>
          <w:rtl/>
        </w:rPr>
      </w:pPr>
      <w:r w:rsidRPr="00956BBD">
        <w:rPr>
          <w:rFonts w:hint="cs"/>
          <w:rtl/>
        </w:rPr>
        <w:t>לתקופת הביטוח  מיום _______________ עד יום ________________ בקשר</w:t>
      </w:r>
      <w:r w:rsidRPr="00956BBD">
        <w:rPr>
          <w:rtl/>
        </w:rPr>
        <w:t xml:space="preserve"> למתן </w:t>
      </w:r>
      <w:r w:rsidR="00BB0173" w:rsidRPr="00BB0173">
        <w:rPr>
          <w:rFonts w:hint="cs"/>
          <w:b/>
          <w:bCs/>
          <w:rtl/>
        </w:rPr>
        <w:t>ארגון ותפעול שוטף של מערך הבחינות המעשיות ופרוייקטי גמר, עבור יחידות האגף להכשרה ופיתוח כח אדם</w:t>
      </w:r>
      <w:r w:rsidRPr="00956BBD">
        <w:rPr>
          <w:rtl/>
        </w:rPr>
        <w:t xml:space="preserve">, על פי מכרז וחוזה עם  מדינת ישראל – משרד הכלכלה, את הביטוחים המפורטים להלן:     </w:t>
      </w:r>
    </w:p>
    <w:p w:rsidR="00956BBD" w:rsidRPr="00956BBD" w:rsidRDefault="00956BBD" w:rsidP="00956BBD">
      <w:pPr>
        <w:rPr>
          <w:rtl/>
        </w:rPr>
      </w:pPr>
    </w:p>
    <w:p w:rsidR="00956BBD" w:rsidRPr="00956BBD" w:rsidRDefault="00956BBD" w:rsidP="00956BBD">
      <w:pPr>
        <w:tabs>
          <w:tab w:val="left" w:pos="1106"/>
        </w:tabs>
        <w:rPr>
          <w:b/>
          <w:bCs/>
          <w:sz w:val="28"/>
          <w:szCs w:val="28"/>
          <w:u w:val="single"/>
          <w:rtl/>
        </w:rPr>
      </w:pPr>
      <w:r w:rsidRPr="00956BBD">
        <w:rPr>
          <w:b/>
          <w:bCs/>
          <w:sz w:val="28"/>
          <w:szCs w:val="28"/>
          <w:u w:val="single"/>
          <w:rtl/>
        </w:rPr>
        <w:t>ביטוח חבות המעבידים</w:t>
      </w:r>
    </w:p>
    <w:p w:rsidR="00956BBD" w:rsidRPr="00956BBD" w:rsidRDefault="00956BBD" w:rsidP="00956BBD">
      <w:pPr>
        <w:tabs>
          <w:tab w:val="left" w:pos="1106"/>
        </w:tabs>
        <w:rPr>
          <w:rtl/>
        </w:rPr>
      </w:pPr>
    </w:p>
    <w:p w:rsidR="00956BBD" w:rsidRPr="00956BBD" w:rsidRDefault="00956BBD" w:rsidP="00956BBD">
      <w:pPr>
        <w:tabs>
          <w:tab w:val="left" w:pos="1106"/>
        </w:tabs>
        <w:rPr>
          <w:rtl/>
        </w:rPr>
      </w:pPr>
      <w:r w:rsidRPr="00956BBD">
        <w:rPr>
          <w:rtl/>
        </w:rPr>
        <w:t>1. אחריותו החוקית כלפי עובדי</w:t>
      </w:r>
      <w:r w:rsidRPr="00956BBD">
        <w:rPr>
          <w:rFonts w:hint="cs"/>
          <w:rtl/>
        </w:rPr>
        <w:t>ה</w:t>
      </w:r>
      <w:r w:rsidRPr="00956BBD">
        <w:rPr>
          <w:rtl/>
        </w:rPr>
        <w:t xml:space="preserve"> בכל תחומי מדינת ישראל  והשטחים המוחזקים. </w:t>
      </w:r>
    </w:p>
    <w:p w:rsidR="00956BBD" w:rsidRPr="00956BBD" w:rsidRDefault="00956BBD" w:rsidP="00956BBD">
      <w:pPr>
        <w:tabs>
          <w:tab w:val="left" w:pos="1106"/>
        </w:tabs>
        <w:rPr>
          <w:rtl/>
        </w:rPr>
      </w:pPr>
      <w:r w:rsidRPr="00956BBD">
        <w:rPr>
          <w:rtl/>
        </w:rPr>
        <w:t xml:space="preserve">    </w:t>
      </w:r>
    </w:p>
    <w:p w:rsidR="00956BBD" w:rsidRPr="00956BBD" w:rsidRDefault="00956BBD" w:rsidP="00956BBD">
      <w:pPr>
        <w:tabs>
          <w:tab w:val="left" w:pos="1106"/>
        </w:tabs>
        <w:rPr>
          <w:rtl/>
        </w:rPr>
      </w:pPr>
      <w:r w:rsidRPr="00956BBD">
        <w:rPr>
          <w:rtl/>
        </w:rPr>
        <w:t>2. גבול האחריות לא יפחת מסך  5,000,000 דולר ארה"ב לעובד, למקרה ולתקופת ביטוח (שנה).</w:t>
      </w:r>
    </w:p>
    <w:p w:rsidR="00956BBD" w:rsidRPr="00956BBD" w:rsidRDefault="00956BBD" w:rsidP="00956BBD">
      <w:pPr>
        <w:tabs>
          <w:tab w:val="left" w:pos="1106"/>
        </w:tabs>
        <w:rPr>
          <w:rtl/>
        </w:rPr>
      </w:pPr>
    </w:p>
    <w:p w:rsidR="00956BBD" w:rsidRPr="00956BBD" w:rsidRDefault="00956BBD" w:rsidP="00956BBD">
      <w:pPr>
        <w:tabs>
          <w:tab w:val="left" w:pos="1106"/>
        </w:tabs>
        <w:rPr>
          <w:rtl/>
        </w:rPr>
      </w:pPr>
      <w:r w:rsidRPr="00956BBD">
        <w:rPr>
          <w:rFonts w:hint="cs"/>
          <w:rtl/>
        </w:rPr>
        <w:t xml:space="preserve">3. </w:t>
      </w:r>
      <w:r w:rsidRPr="00956BBD">
        <w:rPr>
          <w:rtl/>
        </w:rPr>
        <w:t xml:space="preserve">הביטוח יורחב לכסות את חבותו של המבוטח כלפי קבלנים, קבלני משנה ועובדיהם היה </w:t>
      </w:r>
      <w:r w:rsidRPr="00956BBD">
        <w:rPr>
          <w:rFonts w:hint="cs"/>
          <w:rtl/>
        </w:rPr>
        <w:t xml:space="preserve">ויחשב </w:t>
      </w:r>
    </w:p>
    <w:p w:rsidR="00956BBD" w:rsidRPr="00956BBD" w:rsidRDefault="00956BBD" w:rsidP="00956BBD">
      <w:pPr>
        <w:tabs>
          <w:tab w:val="left" w:pos="1106"/>
        </w:tabs>
        <w:rPr>
          <w:rtl/>
        </w:rPr>
      </w:pPr>
      <w:r w:rsidRPr="00956BBD">
        <w:rPr>
          <w:rtl/>
        </w:rPr>
        <w:t xml:space="preserve">    כמעבידם</w:t>
      </w:r>
      <w:r w:rsidRPr="00956BBD">
        <w:rPr>
          <w:rFonts w:hint="cs"/>
          <w:rtl/>
        </w:rPr>
        <w:t>.</w:t>
      </w:r>
    </w:p>
    <w:p w:rsidR="00956BBD" w:rsidRPr="00956BBD" w:rsidRDefault="00956BBD" w:rsidP="00956BBD">
      <w:pPr>
        <w:tabs>
          <w:tab w:val="left" w:pos="1106"/>
        </w:tabs>
        <w:rPr>
          <w:rtl/>
        </w:rPr>
      </w:pPr>
      <w:r w:rsidRPr="00956BBD">
        <w:rPr>
          <w:rtl/>
        </w:rPr>
        <w:t xml:space="preserve">                                                  </w:t>
      </w:r>
    </w:p>
    <w:p w:rsidR="00956BBD" w:rsidRPr="00956BBD" w:rsidRDefault="00956BBD" w:rsidP="00956BBD">
      <w:pPr>
        <w:tabs>
          <w:tab w:val="left" w:pos="1106"/>
        </w:tabs>
        <w:rPr>
          <w:rtl/>
        </w:rPr>
      </w:pPr>
      <w:r w:rsidRPr="00956BBD">
        <w:rPr>
          <w:rFonts w:hint="cs"/>
          <w:rtl/>
        </w:rPr>
        <w:t>4</w:t>
      </w:r>
      <w:r w:rsidRPr="00956BBD">
        <w:rPr>
          <w:rtl/>
        </w:rPr>
        <w:t xml:space="preserve">. הביטוח על פי הפוליסה </w:t>
      </w:r>
      <w:r w:rsidRPr="00956BBD">
        <w:rPr>
          <w:rFonts w:hint="cs"/>
          <w:rtl/>
        </w:rPr>
        <w:t>מורחב</w:t>
      </w:r>
      <w:r w:rsidRPr="00956BBD">
        <w:rPr>
          <w:rtl/>
        </w:rPr>
        <w:t xml:space="preserve"> לשפות את מדינת ישראל – משרד הכלכלה היה ונטען לעניין קרות</w:t>
      </w:r>
    </w:p>
    <w:p w:rsidR="00956BBD" w:rsidRPr="00956BBD" w:rsidRDefault="00956BBD" w:rsidP="00956BBD">
      <w:pPr>
        <w:tabs>
          <w:tab w:val="left" w:pos="1106"/>
        </w:tabs>
        <w:rPr>
          <w:rtl/>
        </w:rPr>
      </w:pPr>
      <w:r w:rsidRPr="00956BBD">
        <w:rPr>
          <w:rtl/>
        </w:rPr>
        <w:t xml:space="preserve">    תאונת עבודה/מחלת מקצוע כלשהי כי הם נושאים בחבות מעביד כלשהם כלפי מי מעובדי נותן </w:t>
      </w:r>
    </w:p>
    <w:p w:rsidR="00956BBD" w:rsidRPr="00956BBD" w:rsidRDefault="00956BBD" w:rsidP="00956BBD">
      <w:pPr>
        <w:tabs>
          <w:tab w:val="left" w:pos="1106"/>
        </w:tabs>
        <w:rPr>
          <w:rtl/>
        </w:rPr>
      </w:pPr>
      <w:r w:rsidRPr="00956BBD">
        <w:rPr>
          <w:rtl/>
        </w:rPr>
        <w:t xml:space="preserve">    השירותים, קבלנים, קבלני משנה ועובדיהם שבשירותו.          </w:t>
      </w:r>
    </w:p>
    <w:p w:rsidR="00956BBD" w:rsidRPr="00956BBD" w:rsidRDefault="00956BBD" w:rsidP="00956BBD">
      <w:pPr>
        <w:tabs>
          <w:tab w:val="left" w:pos="1106"/>
        </w:tabs>
        <w:rPr>
          <w:rtl/>
        </w:rPr>
      </w:pPr>
    </w:p>
    <w:p w:rsidR="00956BBD" w:rsidRPr="00956BBD" w:rsidRDefault="00956BBD" w:rsidP="00956BBD">
      <w:pPr>
        <w:tabs>
          <w:tab w:val="left" w:pos="1106"/>
        </w:tabs>
        <w:rPr>
          <w:b/>
          <w:bCs/>
          <w:sz w:val="28"/>
          <w:szCs w:val="28"/>
          <w:u w:val="single"/>
          <w:rtl/>
        </w:rPr>
      </w:pPr>
      <w:r w:rsidRPr="00956BBD">
        <w:rPr>
          <w:b/>
          <w:bCs/>
          <w:sz w:val="28"/>
          <w:szCs w:val="28"/>
          <w:u w:val="single"/>
          <w:rtl/>
        </w:rPr>
        <w:t>ביטוח אחריות כלפי צד שלישי</w:t>
      </w:r>
    </w:p>
    <w:p w:rsidR="00956BBD" w:rsidRPr="00956BBD" w:rsidRDefault="00956BBD" w:rsidP="00956BBD">
      <w:pPr>
        <w:tabs>
          <w:tab w:val="left" w:pos="1106"/>
        </w:tabs>
        <w:rPr>
          <w:rtl/>
        </w:rPr>
      </w:pPr>
      <w:r w:rsidRPr="00956BBD">
        <w:rPr>
          <w:rtl/>
        </w:rPr>
        <w:t xml:space="preserve">      </w:t>
      </w:r>
    </w:p>
    <w:p w:rsidR="00956BBD" w:rsidRPr="00956BBD" w:rsidRDefault="00956BBD" w:rsidP="00956BBD">
      <w:pPr>
        <w:tabs>
          <w:tab w:val="left" w:pos="1106"/>
        </w:tabs>
        <w:rPr>
          <w:rtl/>
        </w:rPr>
      </w:pPr>
      <w:r w:rsidRPr="00956BBD">
        <w:rPr>
          <w:rtl/>
        </w:rPr>
        <w:t xml:space="preserve">1. אחריותו החוקית בביטוח אחריות כלפי צד שלישי על פי דיני מדינת ישראל, בגין נזקי גוף ורכוש       </w:t>
      </w:r>
    </w:p>
    <w:p w:rsidR="00956BBD" w:rsidRPr="00956BBD" w:rsidRDefault="00956BBD" w:rsidP="00956BBD">
      <w:pPr>
        <w:tabs>
          <w:tab w:val="left" w:pos="1106"/>
        </w:tabs>
        <w:rPr>
          <w:rtl/>
        </w:rPr>
      </w:pPr>
      <w:r w:rsidRPr="00956BBD">
        <w:rPr>
          <w:rtl/>
        </w:rPr>
        <w:t xml:space="preserve">    בכל תחומי מדינת ישראל והשטחים המוחזקים. </w:t>
      </w:r>
    </w:p>
    <w:p w:rsidR="00956BBD" w:rsidRPr="00956BBD" w:rsidRDefault="00956BBD" w:rsidP="00956BBD">
      <w:pPr>
        <w:tabs>
          <w:tab w:val="left" w:pos="1106"/>
        </w:tabs>
        <w:rPr>
          <w:rtl/>
        </w:rPr>
      </w:pPr>
    </w:p>
    <w:p w:rsidR="00956BBD" w:rsidRPr="00956BBD" w:rsidRDefault="00956BBD" w:rsidP="00956BBD">
      <w:pPr>
        <w:tabs>
          <w:tab w:val="left" w:pos="1106"/>
        </w:tabs>
        <w:rPr>
          <w:rtl/>
        </w:rPr>
      </w:pPr>
      <w:r w:rsidRPr="00956BBD">
        <w:rPr>
          <w:rtl/>
        </w:rPr>
        <w:t xml:space="preserve">2.  גבול האחריות לא יפחת מסך  </w:t>
      </w:r>
      <w:r w:rsidRPr="00956BBD">
        <w:rPr>
          <w:rFonts w:hint="cs"/>
          <w:rtl/>
        </w:rPr>
        <w:t>1,000</w:t>
      </w:r>
      <w:r w:rsidRPr="00956BBD">
        <w:rPr>
          <w:rtl/>
        </w:rPr>
        <w:t xml:space="preserve">,000  דולר ארה"ב, למקרה ולתקופת הביטוח (שנה). </w:t>
      </w:r>
    </w:p>
    <w:p w:rsidR="00956BBD" w:rsidRPr="00956BBD" w:rsidRDefault="00956BBD" w:rsidP="00956BBD">
      <w:pPr>
        <w:tabs>
          <w:tab w:val="left" w:pos="1106"/>
        </w:tabs>
        <w:rPr>
          <w:rtl/>
        </w:rPr>
      </w:pPr>
    </w:p>
    <w:p w:rsidR="00956BBD" w:rsidRPr="00956BBD" w:rsidRDefault="00956BBD" w:rsidP="00956BBD">
      <w:pPr>
        <w:tabs>
          <w:tab w:val="left" w:pos="1106"/>
        </w:tabs>
        <w:rPr>
          <w:rtl/>
        </w:rPr>
      </w:pPr>
      <w:r w:rsidRPr="00956BBD">
        <w:rPr>
          <w:rtl/>
        </w:rPr>
        <w:t>3. בפוליסה ייכלל סעיף אחריות צולבת (</w:t>
      </w:r>
      <w:r w:rsidRPr="00956BBD">
        <w:t>CROSS LIABILITY</w:t>
      </w:r>
      <w:r w:rsidRPr="00956BBD">
        <w:rPr>
          <w:rtl/>
        </w:rPr>
        <w:t>).</w:t>
      </w:r>
    </w:p>
    <w:p w:rsidR="00956BBD" w:rsidRPr="00956BBD" w:rsidRDefault="00956BBD" w:rsidP="00956BBD">
      <w:pPr>
        <w:tabs>
          <w:tab w:val="left" w:pos="1106"/>
        </w:tabs>
        <w:rPr>
          <w:rtl/>
        </w:rPr>
      </w:pPr>
    </w:p>
    <w:p w:rsidR="00956BBD" w:rsidRPr="00956BBD" w:rsidRDefault="00956BBD" w:rsidP="00956BBD">
      <w:pPr>
        <w:tabs>
          <w:tab w:val="left" w:pos="1106"/>
        </w:tabs>
        <w:rPr>
          <w:rtl/>
        </w:rPr>
      </w:pPr>
      <w:r w:rsidRPr="00956BBD">
        <w:rPr>
          <w:rFonts w:hint="cs"/>
          <w:rtl/>
        </w:rPr>
        <w:t xml:space="preserve">4. </w:t>
      </w:r>
      <w:r w:rsidRPr="00956BBD">
        <w:rPr>
          <w:rtl/>
        </w:rPr>
        <w:t>הביטוח מורחב לכסות את חבותו של המבוטח כלפי צד שלישי בגין פעילות של קבלנים, קבלני משנה</w:t>
      </w:r>
    </w:p>
    <w:p w:rsidR="00956BBD" w:rsidRPr="00956BBD" w:rsidRDefault="00956BBD" w:rsidP="00956BBD">
      <w:pPr>
        <w:tabs>
          <w:tab w:val="left" w:pos="1106"/>
        </w:tabs>
        <w:rPr>
          <w:rtl/>
        </w:rPr>
      </w:pPr>
      <w:r w:rsidRPr="00956BBD">
        <w:rPr>
          <w:rtl/>
        </w:rPr>
        <w:t xml:space="preserve">    ועובדיהם</w:t>
      </w:r>
      <w:r w:rsidRPr="00956BBD">
        <w:rPr>
          <w:rFonts w:hint="cs"/>
          <w:rtl/>
        </w:rPr>
        <w:t>.</w:t>
      </w:r>
    </w:p>
    <w:p w:rsidR="00956BBD" w:rsidRPr="00956BBD" w:rsidRDefault="00956BBD" w:rsidP="00956BBD">
      <w:pPr>
        <w:tabs>
          <w:tab w:val="left" w:pos="1106"/>
        </w:tabs>
        <w:rPr>
          <w:rtl/>
        </w:rPr>
      </w:pPr>
    </w:p>
    <w:p w:rsidR="00956BBD" w:rsidRPr="00956BBD" w:rsidRDefault="00956BBD" w:rsidP="00956BBD">
      <w:pPr>
        <w:tabs>
          <w:tab w:val="left" w:pos="1106"/>
        </w:tabs>
        <w:rPr>
          <w:rtl/>
        </w:rPr>
      </w:pPr>
      <w:r w:rsidRPr="00956BBD">
        <w:rPr>
          <w:rFonts w:hint="cs"/>
          <w:rtl/>
        </w:rPr>
        <w:t xml:space="preserve">5. </w:t>
      </w:r>
      <w:r w:rsidRPr="00956BBD">
        <w:rPr>
          <w:rtl/>
        </w:rPr>
        <w:t>בעלי תפקידים, לרבות, רכזי השגחה ומשגיחים,  אשר אינם נכללים במסגרת ביטוח חבות מעבידים</w:t>
      </w:r>
    </w:p>
    <w:p w:rsidR="00956BBD" w:rsidRPr="00956BBD" w:rsidRDefault="00956BBD" w:rsidP="00956BBD">
      <w:pPr>
        <w:tabs>
          <w:tab w:val="left" w:pos="1106"/>
        </w:tabs>
        <w:rPr>
          <w:rtl/>
        </w:rPr>
      </w:pPr>
      <w:r w:rsidRPr="00956BBD">
        <w:rPr>
          <w:rtl/>
        </w:rPr>
        <w:t xml:space="preserve">    של נותן השירותים, ייחשבו צד שלישי</w:t>
      </w:r>
      <w:r w:rsidRPr="00956BBD">
        <w:rPr>
          <w:rFonts w:hint="cs"/>
          <w:rtl/>
        </w:rPr>
        <w:t>.</w:t>
      </w:r>
    </w:p>
    <w:p w:rsidR="00956BBD" w:rsidRPr="00956BBD" w:rsidRDefault="00956BBD" w:rsidP="00956BBD">
      <w:pPr>
        <w:tabs>
          <w:tab w:val="left" w:pos="1106"/>
        </w:tabs>
        <w:rPr>
          <w:rtl/>
        </w:rPr>
      </w:pPr>
    </w:p>
    <w:p w:rsidR="00956BBD" w:rsidRPr="00956BBD" w:rsidRDefault="00956BBD" w:rsidP="00956BBD">
      <w:pPr>
        <w:tabs>
          <w:tab w:val="left" w:pos="1106"/>
        </w:tabs>
        <w:rPr>
          <w:rtl/>
        </w:rPr>
      </w:pPr>
      <w:r w:rsidRPr="00956BBD">
        <w:rPr>
          <w:rFonts w:hint="cs"/>
          <w:rtl/>
        </w:rPr>
        <w:t>6</w:t>
      </w:r>
      <w:r w:rsidRPr="00956BBD">
        <w:rPr>
          <w:rtl/>
        </w:rPr>
        <w:t xml:space="preserve">. הביטוח על פי הפוליסה מורחב לשפות את מדינת ישראל –  </w:t>
      </w:r>
      <w:r w:rsidRPr="00956BBD">
        <w:rPr>
          <w:rFonts w:hint="cs"/>
          <w:rtl/>
        </w:rPr>
        <w:t>משרד הכלכלה</w:t>
      </w:r>
      <w:r w:rsidRPr="00956BBD">
        <w:rPr>
          <w:rtl/>
        </w:rPr>
        <w:t xml:space="preserve">  ככל שייחשבו </w:t>
      </w:r>
      <w:r w:rsidRPr="00956BBD">
        <w:rPr>
          <w:rFonts w:hint="cs"/>
          <w:rtl/>
        </w:rPr>
        <w:t xml:space="preserve">אחראים </w:t>
      </w:r>
    </w:p>
    <w:p w:rsidR="00956BBD" w:rsidRPr="00956BBD" w:rsidRDefault="00956BBD" w:rsidP="00956BBD">
      <w:pPr>
        <w:tabs>
          <w:tab w:val="left" w:pos="1106"/>
        </w:tabs>
        <w:rPr>
          <w:rtl/>
        </w:rPr>
      </w:pPr>
      <w:r w:rsidRPr="00956BBD">
        <w:rPr>
          <w:rFonts w:hint="cs"/>
          <w:rtl/>
        </w:rPr>
        <w:t xml:space="preserve">    </w:t>
      </w:r>
      <w:r w:rsidRPr="00956BBD">
        <w:rPr>
          <w:rtl/>
        </w:rPr>
        <w:t>למעשי  ו/או מחדלי נותן השירותים והפועלים מטעמו.</w:t>
      </w:r>
    </w:p>
    <w:p w:rsidR="00956BBD" w:rsidRPr="00956BBD" w:rsidRDefault="00956BBD" w:rsidP="00956BBD">
      <w:pPr>
        <w:tabs>
          <w:tab w:val="left" w:pos="1106"/>
        </w:tabs>
        <w:rPr>
          <w:rtl/>
        </w:rPr>
      </w:pPr>
      <w:r w:rsidRPr="00956BBD">
        <w:rPr>
          <w:rtl/>
        </w:rPr>
        <w:t xml:space="preserve">        </w:t>
      </w:r>
    </w:p>
    <w:p w:rsidR="00956BBD" w:rsidRPr="00956BBD" w:rsidRDefault="00956BBD" w:rsidP="00956BBD">
      <w:pPr>
        <w:rPr>
          <w:b/>
          <w:bCs/>
          <w:sz w:val="28"/>
          <w:szCs w:val="28"/>
          <w:rtl/>
        </w:rPr>
      </w:pPr>
      <w:r w:rsidRPr="00956BBD">
        <w:rPr>
          <w:rFonts w:hint="cs"/>
          <w:b/>
          <w:bCs/>
          <w:sz w:val="28"/>
          <w:szCs w:val="28"/>
          <w:u w:val="single"/>
          <w:rtl/>
        </w:rPr>
        <w:t>ביטוח אחריות מקצועית</w:t>
      </w:r>
    </w:p>
    <w:p w:rsidR="00956BBD" w:rsidRPr="00956BBD" w:rsidRDefault="00956BBD" w:rsidP="00956BBD">
      <w:pPr>
        <w:rPr>
          <w:b/>
          <w:bCs/>
          <w:rtl/>
        </w:rPr>
      </w:pPr>
    </w:p>
    <w:p w:rsidR="00956BBD" w:rsidRPr="00956BBD" w:rsidRDefault="00956BBD" w:rsidP="00956BBD">
      <w:pPr>
        <w:rPr>
          <w:rtl/>
        </w:rPr>
      </w:pPr>
      <w:r w:rsidRPr="00956BBD">
        <w:rPr>
          <w:rFonts w:hint="cs"/>
          <w:rtl/>
        </w:rPr>
        <w:t xml:space="preserve">1. </w:t>
      </w:r>
      <w:r w:rsidRPr="00956BBD">
        <w:rPr>
          <w:rtl/>
        </w:rPr>
        <w:t xml:space="preserve">הפוליסה תכסה כל נזק מהפרת חובה מקצועית של נותן השירותים, עובדיו ובגין כל הפועלים מטעמו </w:t>
      </w:r>
    </w:p>
    <w:p w:rsidR="00956BBD" w:rsidRPr="00956BBD" w:rsidRDefault="00956BBD" w:rsidP="00956BBD">
      <w:pPr>
        <w:rPr>
          <w:rtl/>
        </w:rPr>
      </w:pPr>
      <w:r w:rsidRPr="00956BBD">
        <w:rPr>
          <w:rtl/>
        </w:rPr>
        <w:t xml:space="preserve">    ואשר אירע כתוצאה ממעשה, רשלנות, לרבות מחדל, טעות או השמטה, מצג בלתי נכון, הצהרה </w:t>
      </w:r>
    </w:p>
    <w:p w:rsidR="00956BBD" w:rsidRPr="00956BBD" w:rsidRDefault="00956BBD" w:rsidP="00956BBD">
      <w:pPr>
        <w:rPr>
          <w:rtl/>
        </w:rPr>
      </w:pPr>
      <w:r w:rsidRPr="00956BBD">
        <w:rPr>
          <w:rtl/>
        </w:rPr>
        <w:t xml:space="preserve">    רשלנית שנעשו בתום לב, שייגרמו בקשר למתן שירותי השגחה בבחינות עבור האגף להכשרה ופיתוח </w:t>
      </w:r>
    </w:p>
    <w:p w:rsidR="00956BBD" w:rsidRPr="00956BBD" w:rsidRDefault="00956BBD" w:rsidP="00956BBD">
      <w:pPr>
        <w:rPr>
          <w:rtl/>
        </w:rPr>
      </w:pPr>
      <w:r w:rsidRPr="00956BBD">
        <w:rPr>
          <w:rtl/>
        </w:rPr>
        <w:t xml:space="preserve">    כח אדם, בהתאם למכרז וחוזה עם מדינת  ישראל – משרד הכלכלה</w:t>
      </w:r>
      <w:r w:rsidRPr="00956BBD">
        <w:rPr>
          <w:rFonts w:hint="cs"/>
          <w:rtl/>
        </w:rPr>
        <w:t>.</w:t>
      </w:r>
    </w:p>
    <w:p w:rsidR="00956BBD" w:rsidRPr="00956BBD" w:rsidRDefault="00956BBD" w:rsidP="00956BBD">
      <w:pPr>
        <w:rPr>
          <w:rtl/>
        </w:rPr>
      </w:pPr>
    </w:p>
    <w:p w:rsidR="00956BBD" w:rsidRPr="00956BBD" w:rsidRDefault="00956BBD" w:rsidP="00956BBD">
      <w:pPr>
        <w:rPr>
          <w:rtl/>
        </w:rPr>
      </w:pPr>
      <w:r w:rsidRPr="00956BBD">
        <w:rPr>
          <w:rFonts w:hint="cs"/>
          <w:rtl/>
        </w:rPr>
        <w:t xml:space="preserve">2.  </w:t>
      </w:r>
      <w:r w:rsidRPr="00956BBD">
        <w:rPr>
          <w:rtl/>
        </w:rPr>
        <w:t xml:space="preserve">גבול האחריות לא יפחת מסך </w:t>
      </w:r>
      <w:r w:rsidRPr="00956BBD">
        <w:rPr>
          <w:rFonts w:hint="cs"/>
          <w:rtl/>
        </w:rPr>
        <w:t>250</w:t>
      </w:r>
      <w:r w:rsidRPr="00956BBD">
        <w:rPr>
          <w:rtl/>
        </w:rPr>
        <w:t>,000 דולר ארה"ב למקרה ולתקופת הביטוח (שנה)</w:t>
      </w:r>
      <w:r w:rsidRPr="00956BBD">
        <w:rPr>
          <w:rFonts w:hint="cs"/>
          <w:rtl/>
        </w:rPr>
        <w:t>.</w:t>
      </w:r>
      <w:r w:rsidRPr="00956BBD">
        <w:rPr>
          <w:rtl/>
        </w:rPr>
        <w:t xml:space="preserve">       </w:t>
      </w:r>
    </w:p>
    <w:p w:rsidR="00956BBD" w:rsidRPr="00956BBD" w:rsidRDefault="00956BBD" w:rsidP="00956BBD">
      <w:pPr>
        <w:rPr>
          <w:rtl/>
        </w:rPr>
      </w:pPr>
    </w:p>
    <w:p w:rsidR="00956BBD" w:rsidRPr="00956BBD" w:rsidRDefault="00956BBD" w:rsidP="00956BBD">
      <w:pPr>
        <w:rPr>
          <w:rtl/>
        </w:rPr>
      </w:pPr>
      <w:r w:rsidRPr="00956BBD">
        <w:rPr>
          <w:rFonts w:hint="cs"/>
          <w:rtl/>
        </w:rPr>
        <w:t xml:space="preserve">3.  </w:t>
      </w:r>
      <w:r w:rsidRPr="00956BBD">
        <w:rPr>
          <w:rtl/>
        </w:rPr>
        <w:t>הכיסוי על פי הפוליסה יורחב לכלול את ההרחבות הבאות:-</w:t>
      </w:r>
    </w:p>
    <w:p w:rsidR="00956BBD" w:rsidRPr="00956BBD" w:rsidRDefault="00956BBD" w:rsidP="00956BBD">
      <w:pPr>
        <w:rPr>
          <w:rtl/>
        </w:rPr>
      </w:pPr>
      <w:r w:rsidRPr="00956BBD">
        <w:rPr>
          <w:rtl/>
        </w:rPr>
        <w:t xml:space="preserve">       - מרמה ואי יושר של עובדים;</w:t>
      </w:r>
    </w:p>
    <w:p w:rsidR="00956BBD" w:rsidRPr="00956BBD" w:rsidRDefault="00956BBD" w:rsidP="00956BBD">
      <w:pPr>
        <w:rPr>
          <w:rtl/>
        </w:rPr>
      </w:pPr>
      <w:r w:rsidRPr="00956BBD">
        <w:rPr>
          <w:rtl/>
        </w:rPr>
        <w:t xml:space="preserve">       - פרסום לשון הרע;</w:t>
      </w:r>
    </w:p>
    <w:p w:rsidR="00956BBD" w:rsidRPr="00956BBD" w:rsidRDefault="00956BBD" w:rsidP="00956BBD">
      <w:pPr>
        <w:rPr>
          <w:rtl/>
        </w:rPr>
      </w:pPr>
      <w:r w:rsidRPr="00956BBD">
        <w:rPr>
          <w:rtl/>
        </w:rPr>
        <w:t xml:space="preserve">       - אובדן מסמכים, לרבות אובדן השימוש ו/או העיכוב עקב מקרה ביטוח;</w:t>
      </w:r>
    </w:p>
    <w:p w:rsidR="00956BBD" w:rsidRPr="00956BBD" w:rsidRDefault="00956BBD" w:rsidP="00956BBD">
      <w:pPr>
        <w:rPr>
          <w:rtl/>
        </w:rPr>
      </w:pPr>
      <w:r w:rsidRPr="00956BBD">
        <w:rPr>
          <w:rtl/>
        </w:rPr>
        <w:t xml:space="preserve">       - אחריות צולבת, אולם הכיסוי לא יחול על תביעות נותן השירותים כנגד המדינה;</w:t>
      </w:r>
    </w:p>
    <w:p w:rsidR="00956BBD" w:rsidRPr="00956BBD" w:rsidRDefault="00956BBD" w:rsidP="00956BBD">
      <w:pPr>
        <w:rPr>
          <w:rtl/>
        </w:rPr>
      </w:pPr>
      <w:r w:rsidRPr="00956BBD">
        <w:rPr>
          <w:rtl/>
        </w:rPr>
        <w:t xml:space="preserve">       - הארכת תקופת הגילוי לפחות 6 חודשים</w:t>
      </w:r>
      <w:r w:rsidRPr="00956BBD">
        <w:rPr>
          <w:rFonts w:hint="cs"/>
          <w:rtl/>
        </w:rPr>
        <w:t>.</w:t>
      </w:r>
    </w:p>
    <w:p w:rsidR="00956BBD" w:rsidRPr="00956BBD" w:rsidRDefault="00956BBD" w:rsidP="00956BBD">
      <w:pPr>
        <w:rPr>
          <w:color w:val="FF0000"/>
          <w:rtl/>
        </w:rPr>
      </w:pPr>
    </w:p>
    <w:p w:rsidR="00956BBD" w:rsidRPr="00956BBD" w:rsidRDefault="00956BBD" w:rsidP="00956BBD">
      <w:pPr>
        <w:rPr>
          <w:rtl/>
        </w:rPr>
      </w:pPr>
      <w:r w:rsidRPr="00956BBD">
        <w:rPr>
          <w:rFonts w:hint="cs"/>
          <w:rtl/>
        </w:rPr>
        <w:t xml:space="preserve">4. </w:t>
      </w:r>
      <w:r w:rsidRPr="00956BBD">
        <w:rPr>
          <w:rtl/>
        </w:rPr>
        <w:t xml:space="preserve">הביטוח על פי הפוליסה מורחב לשפות את מדינת ישראל –  </w:t>
      </w:r>
      <w:r w:rsidRPr="00956BBD">
        <w:rPr>
          <w:rFonts w:hint="cs"/>
          <w:rtl/>
        </w:rPr>
        <w:t>משרד הכלכלה</w:t>
      </w:r>
      <w:r w:rsidRPr="00956BBD">
        <w:rPr>
          <w:rtl/>
        </w:rPr>
        <w:t xml:space="preserve">  ככל שייחשבו </w:t>
      </w:r>
      <w:r w:rsidRPr="00956BBD">
        <w:rPr>
          <w:rFonts w:hint="cs"/>
          <w:rtl/>
        </w:rPr>
        <w:t xml:space="preserve">אחראים </w:t>
      </w:r>
    </w:p>
    <w:p w:rsidR="00956BBD" w:rsidRPr="00956BBD" w:rsidRDefault="00956BBD" w:rsidP="00956BBD">
      <w:pPr>
        <w:rPr>
          <w:rtl/>
        </w:rPr>
      </w:pPr>
      <w:r w:rsidRPr="00956BBD">
        <w:rPr>
          <w:rtl/>
        </w:rPr>
        <w:t xml:space="preserve">    למעשי  ו/או מחדלי נותן השירותים והפועלים מטעמו.</w:t>
      </w:r>
    </w:p>
    <w:p w:rsidR="00956BBD" w:rsidRPr="00956BBD" w:rsidRDefault="00956BBD" w:rsidP="00956BBD">
      <w:pPr>
        <w:rPr>
          <w:color w:val="FF0000"/>
          <w:rtl/>
        </w:rPr>
      </w:pPr>
    </w:p>
    <w:p w:rsidR="00956BBD" w:rsidRPr="00956BBD" w:rsidRDefault="00956BBD" w:rsidP="00956BBD">
      <w:pPr>
        <w:rPr>
          <w:b/>
          <w:bCs/>
          <w:sz w:val="28"/>
          <w:szCs w:val="28"/>
          <w:u w:val="single"/>
          <w:rtl/>
        </w:rPr>
      </w:pPr>
      <w:r w:rsidRPr="00956BBD">
        <w:rPr>
          <w:rFonts w:hint="cs"/>
          <w:b/>
          <w:bCs/>
          <w:sz w:val="28"/>
          <w:szCs w:val="28"/>
          <w:u w:val="single"/>
          <w:rtl/>
        </w:rPr>
        <w:t>כללי</w:t>
      </w:r>
    </w:p>
    <w:p w:rsidR="00956BBD" w:rsidRPr="00956BBD" w:rsidRDefault="00956BBD" w:rsidP="00956BBD">
      <w:pPr>
        <w:rPr>
          <w:b/>
          <w:bCs/>
          <w:sz w:val="28"/>
          <w:szCs w:val="28"/>
          <w:u w:val="single"/>
          <w:rtl/>
        </w:rPr>
      </w:pPr>
    </w:p>
    <w:p w:rsidR="00956BBD" w:rsidRPr="00956BBD" w:rsidRDefault="00956BBD" w:rsidP="00956BBD">
      <w:pPr>
        <w:rPr>
          <w:rtl/>
        </w:rPr>
      </w:pPr>
      <w:r w:rsidRPr="00956BBD">
        <w:rPr>
          <w:rFonts w:hint="cs"/>
          <w:rtl/>
        </w:rPr>
        <w:t>בפוליסות הביטוח  נכללו התנאים הבאים:</w:t>
      </w:r>
    </w:p>
    <w:p w:rsidR="00956BBD" w:rsidRPr="00956BBD" w:rsidRDefault="00956BBD" w:rsidP="00956BBD">
      <w:pPr>
        <w:rPr>
          <w:rtl/>
        </w:rPr>
      </w:pPr>
      <w:r w:rsidRPr="00956BBD">
        <w:rPr>
          <w:rFonts w:hint="cs"/>
          <w:rtl/>
        </w:rPr>
        <w:t xml:space="preserve"> </w:t>
      </w:r>
    </w:p>
    <w:p w:rsidR="00956BBD" w:rsidRPr="00956BBD" w:rsidRDefault="00956BBD" w:rsidP="00956BBD">
      <w:pPr>
        <w:rPr>
          <w:rtl/>
        </w:rPr>
      </w:pPr>
      <w:r w:rsidRPr="00956BBD">
        <w:rPr>
          <w:rFonts w:hint="cs"/>
          <w:rtl/>
        </w:rPr>
        <w:t xml:space="preserve">1.  לשם המבוטח יתווספו כמבוטחים נוספים:  </w:t>
      </w:r>
      <w:r w:rsidRPr="00956BBD">
        <w:rPr>
          <w:rFonts w:hint="cs"/>
          <w:b/>
          <w:bCs/>
          <w:rtl/>
        </w:rPr>
        <w:t xml:space="preserve"> מדינת ישראל </w:t>
      </w:r>
      <w:r w:rsidRPr="00956BBD">
        <w:rPr>
          <w:b/>
          <w:bCs/>
          <w:rtl/>
        </w:rPr>
        <w:t>–</w:t>
      </w:r>
      <w:r w:rsidRPr="00956BBD">
        <w:rPr>
          <w:rFonts w:hint="cs"/>
          <w:b/>
          <w:bCs/>
          <w:rtl/>
        </w:rPr>
        <w:t xml:space="preserve"> משרד הכלכלה</w:t>
      </w:r>
      <w:r w:rsidRPr="00956BBD">
        <w:rPr>
          <w:rFonts w:hint="cs"/>
          <w:rtl/>
        </w:rPr>
        <w:t>, בכפוף להרחבי השיפוי</w:t>
      </w:r>
    </w:p>
    <w:p w:rsidR="00956BBD" w:rsidRPr="00956BBD" w:rsidRDefault="00956BBD" w:rsidP="00956BBD">
      <w:pPr>
        <w:rPr>
          <w:rtl/>
        </w:rPr>
      </w:pPr>
      <w:r w:rsidRPr="00956BBD">
        <w:rPr>
          <w:rFonts w:hint="cs"/>
          <w:rtl/>
        </w:rPr>
        <w:t xml:space="preserve">     כמפורט לעיל.   </w:t>
      </w:r>
    </w:p>
    <w:p w:rsidR="00956BBD" w:rsidRPr="00956BBD" w:rsidRDefault="00956BBD" w:rsidP="00956BBD">
      <w:pPr>
        <w:rPr>
          <w:rtl/>
        </w:rPr>
      </w:pPr>
    </w:p>
    <w:p w:rsidR="00956BBD" w:rsidRPr="00956BBD" w:rsidRDefault="00956BBD" w:rsidP="00956BBD">
      <w:pPr>
        <w:rPr>
          <w:rtl/>
        </w:rPr>
      </w:pPr>
      <w:r w:rsidRPr="00956BBD">
        <w:rPr>
          <w:rFonts w:hint="cs"/>
          <w:rtl/>
        </w:rPr>
        <w:t xml:space="preserve">2.  בכל מקרה של צמצום או ביטול הביטוח  ע"י אחד הצדדים לא יהיה להם כל תוקף אלא אם ניתנה על </w:t>
      </w:r>
    </w:p>
    <w:p w:rsidR="00956BBD" w:rsidRPr="00956BBD" w:rsidRDefault="00956BBD" w:rsidP="00956BBD">
      <w:pPr>
        <w:rPr>
          <w:rtl/>
        </w:rPr>
      </w:pPr>
      <w:r w:rsidRPr="00956BBD">
        <w:rPr>
          <w:rFonts w:hint="cs"/>
          <w:rtl/>
        </w:rPr>
        <w:t xml:space="preserve">     ידינו הודעה מוקדמת של  60  יום לפחות במכתב רשום לחשב משרד הכלכלה.</w:t>
      </w:r>
    </w:p>
    <w:p w:rsidR="00956BBD" w:rsidRPr="00956BBD" w:rsidRDefault="00956BBD" w:rsidP="00956BBD">
      <w:pPr>
        <w:rPr>
          <w:rtl/>
        </w:rPr>
      </w:pPr>
    </w:p>
    <w:p w:rsidR="00956BBD" w:rsidRPr="00956BBD" w:rsidRDefault="00956BBD" w:rsidP="00956BBD">
      <w:pPr>
        <w:rPr>
          <w:rtl/>
        </w:rPr>
      </w:pPr>
      <w:r w:rsidRPr="00956BBD">
        <w:rPr>
          <w:rFonts w:hint="cs"/>
          <w:rtl/>
        </w:rPr>
        <w:t xml:space="preserve">3.  אנו מוותרים  על כל זכות תחלוף/שיבוב, תביעה, השתתפות  או חזרה, כלפי מדינת ישראל- משרד </w:t>
      </w:r>
    </w:p>
    <w:p w:rsidR="00956BBD" w:rsidRPr="00956BBD" w:rsidRDefault="00956BBD" w:rsidP="00956BBD">
      <w:pPr>
        <w:rPr>
          <w:rtl/>
        </w:rPr>
      </w:pPr>
      <w:r w:rsidRPr="00956BBD">
        <w:rPr>
          <w:rFonts w:hint="cs"/>
          <w:rtl/>
        </w:rPr>
        <w:t xml:space="preserve">     הכלכלה ועובדיהם, </w:t>
      </w:r>
      <w:r w:rsidRPr="00956BBD">
        <w:rPr>
          <w:rtl/>
        </w:rPr>
        <w:t xml:space="preserve">ובלבד שהויתור לא יחול לטובת אדם </w:t>
      </w:r>
      <w:r w:rsidRPr="00956BBD">
        <w:rPr>
          <w:rFonts w:hint="cs"/>
          <w:rtl/>
        </w:rPr>
        <w:t>שגרם לנזק</w:t>
      </w:r>
      <w:r w:rsidRPr="00956BBD">
        <w:rPr>
          <w:rtl/>
        </w:rPr>
        <w:t xml:space="preserve"> מתוך כוונת זדון.                                                                                                                                     </w:t>
      </w:r>
    </w:p>
    <w:p w:rsidR="00956BBD" w:rsidRPr="00956BBD" w:rsidRDefault="00956BBD" w:rsidP="00956BBD">
      <w:pPr>
        <w:rPr>
          <w:rtl/>
        </w:rPr>
      </w:pPr>
    </w:p>
    <w:p w:rsidR="00956BBD" w:rsidRPr="00956BBD" w:rsidRDefault="00956BBD" w:rsidP="00956BBD">
      <w:pPr>
        <w:rPr>
          <w:rtl/>
        </w:rPr>
      </w:pPr>
      <w:r w:rsidRPr="00956BBD">
        <w:rPr>
          <w:rFonts w:hint="cs"/>
          <w:rtl/>
        </w:rPr>
        <w:t xml:space="preserve">4.  נותן השירותים אחראי בלעדית כלפינו לתשלום דמי  הביטוח עבור כל הפוליסות ולמילוי  כל החובות </w:t>
      </w:r>
    </w:p>
    <w:p w:rsidR="00956BBD" w:rsidRPr="00956BBD" w:rsidRDefault="00956BBD" w:rsidP="00956BBD">
      <w:pPr>
        <w:rPr>
          <w:rtl/>
        </w:rPr>
      </w:pPr>
      <w:r w:rsidRPr="00956BBD">
        <w:rPr>
          <w:rFonts w:hint="cs"/>
          <w:rtl/>
        </w:rPr>
        <w:t xml:space="preserve">     המוטלות על המבוטח על פי תנאי הפוליסות.</w:t>
      </w:r>
    </w:p>
    <w:p w:rsidR="00956BBD" w:rsidRPr="00956BBD" w:rsidRDefault="00956BBD" w:rsidP="00956BBD">
      <w:pPr>
        <w:rPr>
          <w:rtl/>
        </w:rPr>
      </w:pPr>
    </w:p>
    <w:p w:rsidR="00956BBD" w:rsidRPr="00956BBD" w:rsidRDefault="00956BBD" w:rsidP="00956BBD">
      <w:pPr>
        <w:rPr>
          <w:rtl/>
        </w:rPr>
      </w:pPr>
      <w:r w:rsidRPr="00956BBD">
        <w:rPr>
          <w:rFonts w:hint="cs"/>
          <w:rtl/>
        </w:rPr>
        <w:t>5.  ההשתתפויות העצמיות הנקובות בכל פוליסה ופוליסה תחולנה בלעדית על נותן השירותים.</w:t>
      </w:r>
    </w:p>
    <w:p w:rsidR="00956BBD" w:rsidRPr="00956BBD" w:rsidRDefault="00956BBD" w:rsidP="00956BBD">
      <w:pPr>
        <w:rPr>
          <w:rtl/>
        </w:rPr>
      </w:pPr>
      <w:r w:rsidRPr="00956BBD">
        <w:rPr>
          <w:rFonts w:hint="cs"/>
          <w:rtl/>
        </w:rPr>
        <w:t xml:space="preserve"> </w:t>
      </w:r>
    </w:p>
    <w:p w:rsidR="00956BBD" w:rsidRPr="00956BBD" w:rsidRDefault="00956BBD" w:rsidP="00956BBD">
      <w:pPr>
        <w:rPr>
          <w:rtl/>
        </w:rPr>
      </w:pPr>
      <w:r w:rsidRPr="00956BBD">
        <w:rPr>
          <w:rFonts w:hint="cs"/>
          <w:rtl/>
        </w:rPr>
        <w:t>6.  כל סעיף בפוליסות הביטוח המפקיע או מצמצם בדרך כל שהיא את אחריות המבטח, כאשר</w:t>
      </w:r>
    </w:p>
    <w:p w:rsidR="00956BBD" w:rsidRPr="00956BBD" w:rsidRDefault="00956BBD" w:rsidP="00956BBD">
      <w:pPr>
        <w:rPr>
          <w:rtl/>
        </w:rPr>
      </w:pPr>
      <w:r w:rsidRPr="00956BBD">
        <w:rPr>
          <w:rFonts w:hint="cs"/>
          <w:rtl/>
        </w:rPr>
        <w:t xml:space="preserve">     קיים ביטוח אחר לא יופעל כלפי מדינת ישראל, והביטוח הינו  בחזקת </w:t>
      </w:r>
      <w:r w:rsidRPr="00956BBD">
        <w:rPr>
          <w:rtl/>
        </w:rPr>
        <w:t>ביטוח</w:t>
      </w:r>
      <w:r w:rsidRPr="00956BBD">
        <w:rPr>
          <w:rFonts w:hint="cs"/>
          <w:rtl/>
        </w:rPr>
        <w:t xml:space="preserve"> ראשוני המזכה </w:t>
      </w:r>
    </w:p>
    <w:p w:rsidR="00956BBD" w:rsidRPr="00956BBD" w:rsidRDefault="00956BBD" w:rsidP="00956BBD">
      <w:pPr>
        <w:rPr>
          <w:rtl/>
        </w:rPr>
      </w:pPr>
      <w:r w:rsidRPr="00956BBD">
        <w:rPr>
          <w:rFonts w:hint="cs"/>
          <w:rtl/>
        </w:rPr>
        <w:t xml:space="preserve">     במלוא הזכויות על פי הביטוח.</w:t>
      </w:r>
    </w:p>
    <w:p w:rsidR="00956BBD" w:rsidRPr="00956BBD" w:rsidRDefault="00956BBD" w:rsidP="00956BBD">
      <w:pPr>
        <w:rPr>
          <w:rtl/>
        </w:rPr>
      </w:pPr>
      <w:r w:rsidRPr="00956BBD">
        <w:rPr>
          <w:rFonts w:hint="cs"/>
          <w:rtl/>
        </w:rPr>
        <w:t xml:space="preserve">           </w:t>
      </w:r>
    </w:p>
    <w:p w:rsidR="00956BBD" w:rsidRPr="00956BBD" w:rsidRDefault="00956BBD" w:rsidP="00956BBD">
      <w:pPr>
        <w:jc w:val="center"/>
        <w:rPr>
          <w:rtl/>
        </w:rPr>
      </w:pPr>
    </w:p>
    <w:p w:rsidR="00956BBD" w:rsidRPr="00956BBD" w:rsidRDefault="00956BBD" w:rsidP="00956BBD">
      <w:pPr>
        <w:rPr>
          <w:b/>
          <w:bCs/>
          <w:rtl/>
        </w:rPr>
      </w:pPr>
      <w:r w:rsidRPr="00956BBD">
        <w:rPr>
          <w:rFonts w:hint="cs"/>
          <w:b/>
          <w:bCs/>
          <w:rtl/>
        </w:rPr>
        <w:t>בכפוף לתנאי וסייגי הפוליסות המקוריות עד כמה שלא שונו במפורש על פי האמור באישור זה.</w:t>
      </w:r>
    </w:p>
    <w:p w:rsidR="00956BBD" w:rsidRPr="00956BBD" w:rsidRDefault="00956BBD" w:rsidP="00956BBD">
      <w:pPr>
        <w:rPr>
          <w:b/>
          <w:bCs/>
          <w:rtl/>
        </w:rPr>
      </w:pPr>
    </w:p>
    <w:p w:rsidR="00956BBD" w:rsidRPr="00956BBD" w:rsidRDefault="00956BBD" w:rsidP="00956BBD">
      <w:pPr>
        <w:jc w:val="center"/>
        <w:rPr>
          <w:b/>
          <w:bCs/>
          <w:rtl/>
        </w:rPr>
      </w:pPr>
    </w:p>
    <w:p w:rsidR="00956BBD" w:rsidRPr="00956BBD" w:rsidRDefault="00956BBD" w:rsidP="00956BBD">
      <w:pPr>
        <w:rPr>
          <w:rtl/>
        </w:rPr>
      </w:pPr>
      <w:r w:rsidRPr="00956BBD">
        <w:rPr>
          <w:rFonts w:hint="cs"/>
          <w:rtl/>
        </w:rPr>
        <w:t xml:space="preserve">                                                                                       בכבוד רב,                 </w:t>
      </w:r>
    </w:p>
    <w:p w:rsidR="00956BBD" w:rsidRPr="00956BBD" w:rsidRDefault="00956BBD" w:rsidP="00956BBD">
      <w:pPr>
        <w:rPr>
          <w:rtl/>
        </w:rPr>
      </w:pPr>
      <w:r w:rsidRPr="00956BBD">
        <w:rPr>
          <w:rFonts w:hint="cs"/>
          <w:rtl/>
        </w:rPr>
        <w:t xml:space="preserve">                                                                    </w:t>
      </w:r>
    </w:p>
    <w:p w:rsidR="00956BBD" w:rsidRPr="00956BBD" w:rsidRDefault="00956BBD" w:rsidP="00956BBD">
      <w:pPr>
        <w:rPr>
          <w:rtl/>
        </w:rPr>
      </w:pPr>
    </w:p>
    <w:p w:rsidR="00956BBD" w:rsidRPr="00956BBD" w:rsidRDefault="00956BBD" w:rsidP="00956BBD">
      <w:pPr>
        <w:rPr>
          <w:rtl/>
        </w:rPr>
      </w:pPr>
      <w:r w:rsidRPr="00956BBD">
        <w:rPr>
          <w:rFonts w:hint="cs"/>
          <w:rtl/>
        </w:rPr>
        <w:t xml:space="preserve">                                                                    ___________________________</w:t>
      </w:r>
    </w:p>
    <w:p w:rsidR="00956BBD" w:rsidRPr="00956BBD" w:rsidRDefault="00956BBD" w:rsidP="00956BBD">
      <w:pPr>
        <w:rPr>
          <w:color w:val="FF0000"/>
          <w:rtl/>
        </w:rPr>
      </w:pPr>
      <w:r w:rsidRPr="00956BBD">
        <w:rPr>
          <w:rFonts w:hint="cs"/>
          <w:rtl/>
        </w:rPr>
        <w:t>תאריך______________                        חתימת מורשה המבטח וחותמת המבטח</w:t>
      </w:r>
    </w:p>
    <w:p w:rsidR="00956BBD" w:rsidRPr="00956BBD" w:rsidRDefault="00956BBD" w:rsidP="00956BBD">
      <w:pPr>
        <w:ind w:left="3"/>
        <w:jc w:val="center"/>
        <w:rPr>
          <w:rFonts w:ascii="David"/>
        </w:rPr>
      </w:pPr>
      <w:bookmarkStart w:id="3" w:name="_נספח_א_–_[טבלת_שינויים_שבוצעו_בהורא"/>
      <w:bookmarkEnd w:id="3"/>
    </w:p>
    <w:p w:rsidR="00E5294F" w:rsidRPr="000075D4" w:rsidRDefault="00E5294F" w:rsidP="00B56D79">
      <w:pPr>
        <w:widowControl w:val="0"/>
        <w:autoSpaceDE w:val="0"/>
        <w:autoSpaceDN w:val="0"/>
        <w:adjustRightInd w:val="0"/>
        <w:spacing w:line="300" w:lineRule="atLeast"/>
        <w:jc w:val="both"/>
        <w:rPr>
          <w:rFonts w:ascii="David"/>
          <w:rtl/>
        </w:rPr>
      </w:pPr>
    </w:p>
    <w:sectPr w:rsidR="00E5294F" w:rsidRPr="000075D4" w:rsidSect="000075D4">
      <w:headerReference w:type="default" r:id="rId20"/>
      <w:footerReference w:type="even" r:id="rId21"/>
      <w:footerReference w:type="default" r:id="rId22"/>
      <w:pgSz w:w="11906" w:h="16838"/>
      <w:pgMar w:top="1134" w:right="1134" w:bottom="1134" w:left="1134" w:header="709" w:footer="584"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E5B" w:rsidRDefault="00C43E5B">
      <w:r>
        <w:separator/>
      </w:r>
    </w:p>
  </w:endnote>
  <w:endnote w:type="continuationSeparator" w:id="0">
    <w:p w:rsidR="00C43E5B" w:rsidRDefault="00C43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Transparent">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uttman Yad-Brush">
    <w:panose1 w:val="02010401010101010101"/>
    <w:charset w:val="B1"/>
    <w:family w:val="auto"/>
    <w:pitch w:val="variable"/>
    <w:sig w:usb0="00000801" w:usb1="40000000" w:usb2="00000000" w:usb3="00000000" w:csb0="00000020"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BBD" w:rsidRDefault="00956BBD" w:rsidP="00792F0D">
    <w:pPr>
      <w:pStyle w:val="a9"/>
      <w:jc w:val="center"/>
      <w:rPr>
        <w:rtl/>
      </w:rPr>
    </w:pPr>
    <w:r>
      <w:rPr>
        <w:rStyle w:val="ad"/>
      </w:rPr>
      <w:fldChar w:fldCharType="begin"/>
    </w:r>
    <w:r>
      <w:rPr>
        <w:rStyle w:val="ad"/>
      </w:rPr>
      <w:instrText xml:space="preserve"> PAGE </w:instrText>
    </w:r>
    <w:r>
      <w:rPr>
        <w:rStyle w:val="ad"/>
      </w:rPr>
      <w:fldChar w:fldCharType="separate"/>
    </w:r>
    <w:r w:rsidR="005E749E">
      <w:rPr>
        <w:rStyle w:val="ad"/>
        <w:noProof/>
        <w:rtl/>
      </w:rPr>
      <w:t>108</w:t>
    </w:r>
    <w:r>
      <w:rPr>
        <w:rStyle w:val="ad"/>
      </w:rPr>
      <w:fldChar w:fldCharType="end"/>
    </w:r>
  </w:p>
  <w:p w:rsidR="00956BBD" w:rsidRDefault="00956BBD" w:rsidP="00792F0D">
    <w:pPr>
      <w:pStyle w:val="a9"/>
      <w:jc w:val="right"/>
      <w:rPr>
        <w:rtl/>
      </w:rPr>
    </w:pPr>
    <w:r>
      <w:rPr>
        <w:rFonts w:hint="cs"/>
        <w:rtl/>
      </w:rPr>
      <w:t>חתימת נותן השירותים בראשי תיבות</w:t>
    </w:r>
    <w:r w:rsidRPr="00F65561">
      <w:rPr>
        <w:rFonts w:hint="cs"/>
        <w:bCs/>
        <w:rtl/>
      </w:rPr>
      <w:t>:</w:t>
    </w:r>
    <w:r>
      <w:rPr>
        <w:rFonts w:hint="cs"/>
        <w:rtl/>
      </w:rPr>
      <w:t xml:space="preserve"> _______________</w:t>
    </w:r>
  </w:p>
  <w:p w:rsidR="00956BBD" w:rsidRDefault="00956BBD">
    <w:pPr>
      <w:pStyle w:val="a9"/>
      <w:jc w:val="center"/>
      <w:rPr>
        <w:rtl/>
      </w:rPr>
    </w:pPr>
  </w:p>
  <w:p w:rsidR="00956BBD" w:rsidRDefault="00956BBD">
    <w:pPr>
      <w:pStyle w:val="a9"/>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BBD" w:rsidRDefault="00956BBD">
    <w:pPr>
      <w:pStyle w:val="a9"/>
      <w:framePr w:wrap="around" w:vAnchor="text" w:hAnchor="text" w:y="1"/>
      <w:rPr>
        <w:rStyle w:val="ad"/>
      </w:rPr>
    </w:pPr>
    <w:r>
      <w:rPr>
        <w:rStyle w:val="ad"/>
      </w:rPr>
      <w:fldChar w:fldCharType="begin"/>
    </w:r>
    <w:r>
      <w:rPr>
        <w:rStyle w:val="ad"/>
      </w:rPr>
      <w:instrText xml:space="preserve">PAGE  </w:instrText>
    </w:r>
    <w:r>
      <w:rPr>
        <w:rStyle w:val="ad"/>
      </w:rPr>
      <w:fldChar w:fldCharType="separate"/>
    </w:r>
    <w:r>
      <w:rPr>
        <w:rStyle w:val="ad"/>
        <w:noProof/>
        <w:rtl/>
      </w:rPr>
      <w:t>84</w:t>
    </w:r>
    <w:r>
      <w:rPr>
        <w:rStyle w:val="ad"/>
      </w:rPr>
      <w:fldChar w:fldCharType="end"/>
    </w:r>
  </w:p>
  <w:p w:rsidR="00956BBD" w:rsidRDefault="00956BBD">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BBD" w:rsidRDefault="00956BBD">
    <w:pPr>
      <w:pStyle w:val="a9"/>
      <w:ind w:right="360"/>
      <w:jc w:val="center"/>
    </w:pPr>
    <w:r>
      <w:rPr>
        <w:rStyle w:val="ad"/>
      </w:rPr>
      <w:fldChar w:fldCharType="begin"/>
    </w:r>
    <w:r>
      <w:rPr>
        <w:rStyle w:val="ad"/>
      </w:rPr>
      <w:instrText xml:space="preserve"> PAGE </w:instrText>
    </w:r>
    <w:r>
      <w:rPr>
        <w:rStyle w:val="ad"/>
      </w:rPr>
      <w:fldChar w:fldCharType="separate"/>
    </w:r>
    <w:r w:rsidR="005E749E">
      <w:rPr>
        <w:rStyle w:val="ad"/>
        <w:noProof/>
        <w:rtl/>
      </w:rPr>
      <w:t>110</w:t>
    </w:r>
    <w:r>
      <w:rPr>
        <w:rStyle w:val="ad"/>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E5B" w:rsidRDefault="00C43E5B">
      <w:r>
        <w:separator/>
      </w:r>
    </w:p>
  </w:footnote>
  <w:footnote w:type="continuationSeparator" w:id="0">
    <w:p w:rsidR="00C43E5B" w:rsidRDefault="00C43E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BBD" w:rsidRPr="00106FCD" w:rsidRDefault="00956BBD">
    <w:pPr>
      <w:pStyle w:val="a7"/>
      <w:jc w:val="center"/>
      <w:rPr>
        <w:u w:val="none"/>
        <w:rtl/>
        <w:cs/>
      </w:rPr>
    </w:pPr>
    <w:r w:rsidRPr="00106FCD">
      <w:rPr>
        <w:u w:val="none"/>
      </w:rPr>
      <w:fldChar w:fldCharType="begin"/>
    </w:r>
    <w:r w:rsidRPr="00106FCD">
      <w:rPr>
        <w:u w:val="none"/>
        <w:rtl/>
        <w:cs/>
      </w:rPr>
      <w:instrText>PAGE   \* MERGEFORMAT</w:instrText>
    </w:r>
    <w:r w:rsidRPr="00106FCD">
      <w:rPr>
        <w:u w:val="none"/>
      </w:rPr>
      <w:fldChar w:fldCharType="separate"/>
    </w:r>
    <w:r w:rsidR="005E749E" w:rsidRPr="005E749E">
      <w:rPr>
        <w:bCs/>
        <w:noProof/>
        <w:u w:val="none"/>
        <w:rtl/>
        <w:lang w:val="he-IL"/>
      </w:rPr>
      <w:t>1</w:t>
    </w:r>
    <w:r w:rsidRPr="00106FCD">
      <w:rPr>
        <w:u w:val="none"/>
      </w:rPr>
      <w:fldChar w:fldCharType="end"/>
    </w:r>
  </w:p>
  <w:p w:rsidR="00956BBD" w:rsidRDefault="00956BB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BBD" w:rsidRDefault="00956BBD">
    <w:pPr>
      <w:pStyle w:val="a7"/>
      <w:framePr w:wrap="auto" w:vAnchor="text" w:hAnchor="page" w:x="5842" w:y="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61C9"/>
    <w:multiLevelType w:val="hybridMultilevel"/>
    <w:tmpl w:val="8572C9F2"/>
    <w:lvl w:ilvl="0" w:tplc="705E4C54">
      <w:start w:val="1"/>
      <w:numFmt w:val="bullet"/>
      <w:lvlText w:val="-"/>
      <w:lvlJc w:val="left"/>
      <w:pPr>
        <w:tabs>
          <w:tab w:val="num" w:pos="-381"/>
        </w:tabs>
        <w:ind w:left="-381" w:hanging="283"/>
      </w:pPr>
      <w:rPr>
        <w:rFonts w:ascii="Symbol" w:hAnsi="Symbol" w:hint="default"/>
        <w:sz w:val="26"/>
      </w:rPr>
    </w:lvl>
    <w:lvl w:ilvl="1" w:tplc="C45EF3D0">
      <w:start w:val="1"/>
      <w:numFmt w:val="decimal"/>
      <w:lvlText w:val="%2."/>
      <w:lvlJc w:val="left"/>
      <w:pPr>
        <w:tabs>
          <w:tab w:val="num" w:pos="813"/>
        </w:tabs>
        <w:ind w:left="813" w:hanging="454"/>
      </w:pPr>
      <w:rPr>
        <w:rFonts w:cs="Times New Roman"/>
        <w:sz w:val="26"/>
      </w:rPr>
    </w:lvl>
    <w:lvl w:ilvl="2" w:tplc="04090005">
      <w:start w:val="1"/>
      <w:numFmt w:val="bullet"/>
      <w:lvlText w:val=""/>
      <w:lvlJc w:val="left"/>
      <w:pPr>
        <w:tabs>
          <w:tab w:val="num" w:pos="1439"/>
        </w:tabs>
        <w:ind w:left="1439" w:hanging="360"/>
      </w:pPr>
      <w:rPr>
        <w:rFonts w:ascii="Wingdings" w:hAnsi="Wingdings" w:hint="default"/>
      </w:rPr>
    </w:lvl>
    <w:lvl w:ilvl="3" w:tplc="04090001">
      <w:start w:val="1"/>
      <w:numFmt w:val="bullet"/>
      <w:lvlText w:val=""/>
      <w:lvlJc w:val="left"/>
      <w:pPr>
        <w:tabs>
          <w:tab w:val="num" w:pos="2159"/>
        </w:tabs>
        <w:ind w:left="2159" w:hanging="360"/>
      </w:pPr>
      <w:rPr>
        <w:rFonts w:ascii="Symbol" w:hAnsi="Symbol" w:hint="default"/>
      </w:rPr>
    </w:lvl>
    <w:lvl w:ilvl="4" w:tplc="04090003">
      <w:start w:val="1"/>
      <w:numFmt w:val="bullet"/>
      <w:lvlText w:val="o"/>
      <w:lvlJc w:val="left"/>
      <w:pPr>
        <w:tabs>
          <w:tab w:val="num" w:pos="2879"/>
        </w:tabs>
        <w:ind w:left="2879" w:hanging="360"/>
      </w:pPr>
      <w:rPr>
        <w:rFonts w:ascii="Courier New" w:hAnsi="Courier New" w:hint="default"/>
      </w:rPr>
    </w:lvl>
    <w:lvl w:ilvl="5" w:tplc="04090005">
      <w:start w:val="1"/>
      <w:numFmt w:val="bullet"/>
      <w:lvlText w:val=""/>
      <w:lvlJc w:val="left"/>
      <w:pPr>
        <w:tabs>
          <w:tab w:val="num" w:pos="3599"/>
        </w:tabs>
        <w:ind w:left="3599" w:hanging="360"/>
      </w:pPr>
      <w:rPr>
        <w:rFonts w:ascii="Wingdings" w:hAnsi="Wingdings" w:hint="default"/>
      </w:rPr>
    </w:lvl>
    <w:lvl w:ilvl="6" w:tplc="04090001">
      <w:start w:val="1"/>
      <w:numFmt w:val="bullet"/>
      <w:lvlText w:val=""/>
      <w:lvlJc w:val="left"/>
      <w:pPr>
        <w:tabs>
          <w:tab w:val="num" w:pos="4319"/>
        </w:tabs>
        <w:ind w:left="4319" w:hanging="360"/>
      </w:pPr>
      <w:rPr>
        <w:rFonts w:ascii="Symbol" w:hAnsi="Symbol" w:hint="default"/>
      </w:rPr>
    </w:lvl>
    <w:lvl w:ilvl="7" w:tplc="04090003">
      <w:start w:val="1"/>
      <w:numFmt w:val="bullet"/>
      <w:lvlText w:val="o"/>
      <w:lvlJc w:val="left"/>
      <w:pPr>
        <w:tabs>
          <w:tab w:val="num" w:pos="5039"/>
        </w:tabs>
        <w:ind w:left="5039" w:hanging="360"/>
      </w:pPr>
      <w:rPr>
        <w:rFonts w:ascii="Courier New" w:hAnsi="Courier New" w:hint="default"/>
      </w:rPr>
    </w:lvl>
    <w:lvl w:ilvl="8" w:tplc="04090005">
      <w:start w:val="1"/>
      <w:numFmt w:val="bullet"/>
      <w:lvlText w:val=""/>
      <w:lvlJc w:val="left"/>
      <w:pPr>
        <w:tabs>
          <w:tab w:val="num" w:pos="5759"/>
        </w:tabs>
        <w:ind w:left="5759" w:hanging="360"/>
      </w:pPr>
      <w:rPr>
        <w:rFonts w:ascii="Wingdings" w:hAnsi="Wingdings" w:hint="default"/>
      </w:rPr>
    </w:lvl>
  </w:abstractNum>
  <w:abstractNum w:abstractNumId="1">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nsid w:val="020D58F7"/>
    <w:multiLevelType w:val="multilevel"/>
    <w:tmpl w:val="56D0EA26"/>
    <w:lvl w:ilvl="0">
      <w:start w:val="1"/>
      <w:numFmt w:val="decimal"/>
      <w:lvlRestart w:val="0"/>
      <w:lvlText w:val="%1."/>
      <w:lvlJc w:val="left"/>
      <w:pPr>
        <w:tabs>
          <w:tab w:val="num" w:pos="709"/>
        </w:tabs>
        <w:ind w:left="709" w:hanging="709"/>
      </w:pPr>
      <w:rPr>
        <w:rFonts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4">
    <w:nsid w:val="0331302E"/>
    <w:multiLevelType w:val="hybridMultilevel"/>
    <w:tmpl w:val="759C4E7E"/>
    <w:lvl w:ilvl="0" w:tplc="AB92B1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1B0C68"/>
    <w:multiLevelType w:val="hybridMultilevel"/>
    <w:tmpl w:val="EBBE8CA0"/>
    <w:lvl w:ilvl="0" w:tplc="2FDEA38C">
      <w:start w:val="1"/>
      <w:numFmt w:val="hebrew1"/>
      <w:lvlText w:val="%1."/>
      <w:lvlJc w:val="left"/>
      <w:pPr>
        <w:tabs>
          <w:tab w:val="num" w:pos="1134"/>
        </w:tabs>
        <w:ind w:left="1134" w:hanging="283"/>
      </w:pPr>
      <w:rPr>
        <w:rFonts w:cs="Times New Roman"/>
        <w:sz w:val="2"/>
        <w:szCs w:val="24"/>
      </w:rPr>
    </w:lvl>
    <w:lvl w:ilvl="1" w:tplc="04090019">
      <w:start w:val="1"/>
      <w:numFmt w:val="lowerLetter"/>
      <w:lvlText w:val="%2."/>
      <w:lvlJc w:val="left"/>
      <w:pPr>
        <w:tabs>
          <w:tab w:val="num" w:pos="873"/>
        </w:tabs>
        <w:ind w:left="873" w:hanging="360"/>
      </w:pPr>
      <w:rPr>
        <w:rFonts w:cs="Times New Roman"/>
      </w:rPr>
    </w:lvl>
    <w:lvl w:ilvl="2" w:tplc="0409001B">
      <w:start w:val="1"/>
      <w:numFmt w:val="lowerRoman"/>
      <w:lvlText w:val="%3."/>
      <w:lvlJc w:val="right"/>
      <w:pPr>
        <w:tabs>
          <w:tab w:val="num" w:pos="1593"/>
        </w:tabs>
        <w:ind w:left="1593" w:hanging="180"/>
      </w:pPr>
      <w:rPr>
        <w:rFonts w:cs="Times New Roman"/>
      </w:rPr>
    </w:lvl>
    <w:lvl w:ilvl="3" w:tplc="0409000F">
      <w:start w:val="1"/>
      <w:numFmt w:val="decimal"/>
      <w:lvlText w:val="%4."/>
      <w:lvlJc w:val="left"/>
      <w:pPr>
        <w:tabs>
          <w:tab w:val="num" w:pos="2313"/>
        </w:tabs>
        <w:ind w:left="2313" w:hanging="360"/>
      </w:pPr>
      <w:rPr>
        <w:rFonts w:cs="Times New Roman"/>
      </w:rPr>
    </w:lvl>
    <w:lvl w:ilvl="4" w:tplc="04090019">
      <w:start w:val="1"/>
      <w:numFmt w:val="lowerLetter"/>
      <w:lvlText w:val="%5."/>
      <w:lvlJc w:val="left"/>
      <w:pPr>
        <w:tabs>
          <w:tab w:val="num" w:pos="3033"/>
        </w:tabs>
        <w:ind w:left="3033" w:hanging="360"/>
      </w:pPr>
      <w:rPr>
        <w:rFonts w:cs="Times New Roman"/>
      </w:rPr>
    </w:lvl>
    <w:lvl w:ilvl="5" w:tplc="0409001B">
      <w:start w:val="1"/>
      <w:numFmt w:val="lowerRoman"/>
      <w:lvlText w:val="%6."/>
      <w:lvlJc w:val="right"/>
      <w:pPr>
        <w:tabs>
          <w:tab w:val="num" w:pos="3753"/>
        </w:tabs>
        <w:ind w:left="3753" w:hanging="180"/>
      </w:pPr>
      <w:rPr>
        <w:rFonts w:cs="Times New Roman"/>
      </w:rPr>
    </w:lvl>
    <w:lvl w:ilvl="6" w:tplc="0409000F">
      <w:start w:val="1"/>
      <w:numFmt w:val="decimal"/>
      <w:lvlText w:val="%7."/>
      <w:lvlJc w:val="left"/>
      <w:pPr>
        <w:tabs>
          <w:tab w:val="num" w:pos="4473"/>
        </w:tabs>
        <w:ind w:left="4473" w:hanging="360"/>
      </w:pPr>
      <w:rPr>
        <w:rFonts w:cs="Times New Roman"/>
      </w:rPr>
    </w:lvl>
    <w:lvl w:ilvl="7" w:tplc="04090019">
      <w:start w:val="1"/>
      <w:numFmt w:val="lowerLetter"/>
      <w:lvlText w:val="%8."/>
      <w:lvlJc w:val="left"/>
      <w:pPr>
        <w:tabs>
          <w:tab w:val="num" w:pos="5193"/>
        </w:tabs>
        <w:ind w:left="5193" w:hanging="360"/>
      </w:pPr>
      <w:rPr>
        <w:rFonts w:cs="Times New Roman"/>
      </w:rPr>
    </w:lvl>
    <w:lvl w:ilvl="8" w:tplc="0409001B">
      <w:start w:val="1"/>
      <w:numFmt w:val="lowerRoman"/>
      <w:lvlText w:val="%9."/>
      <w:lvlJc w:val="right"/>
      <w:pPr>
        <w:tabs>
          <w:tab w:val="num" w:pos="5913"/>
        </w:tabs>
        <w:ind w:left="5913" w:hanging="180"/>
      </w:pPr>
      <w:rPr>
        <w:rFonts w:cs="Times New Roman"/>
      </w:rPr>
    </w:lvl>
  </w:abstractNum>
  <w:abstractNum w:abstractNumId="6">
    <w:nsid w:val="05F659EE"/>
    <w:multiLevelType w:val="hybridMultilevel"/>
    <w:tmpl w:val="01380EBA"/>
    <w:lvl w:ilvl="0" w:tplc="2D44FA8C">
      <w:start w:val="1"/>
      <w:numFmt w:val="bullet"/>
      <w:lvlText w:val="-"/>
      <w:lvlJc w:val="left"/>
      <w:pPr>
        <w:tabs>
          <w:tab w:val="num" w:pos="284"/>
        </w:tabs>
        <w:ind w:left="284" w:hanging="284"/>
      </w:pPr>
      <w:rPr>
        <w:rFonts w:ascii="Symbol" w:hAnsi="Symbol" w:hint="default"/>
        <w:sz w:val="2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7236F9A"/>
    <w:multiLevelType w:val="multilevel"/>
    <w:tmpl w:val="04090023"/>
    <w:lvl w:ilvl="0">
      <w:start w:val="1"/>
      <w:numFmt w:val="upperRoman"/>
      <w:lvlText w:val="מאמר %1."/>
      <w:lvlJc w:val="left"/>
      <w:pPr>
        <w:tabs>
          <w:tab w:val="num" w:pos="3141"/>
        </w:tabs>
        <w:ind w:left="1701"/>
      </w:pPr>
      <w:rPr>
        <w:rFonts w:cs="Times New Roman"/>
      </w:rPr>
    </w:lvl>
    <w:lvl w:ilvl="1">
      <w:start w:val="1"/>
      <w:numFmt w:val="decimalZero"/>
      <w:isLgl/>
      <w:lvlText w:val="סעיף %1.%2"/>
      <w:lvlJc w:val="left"/>
      <w:pPr>
        <w:tabs>
          <w:tab w:val="num" w:pos="2781"/>
        </w:tabs>
        <w:ind w:left="1701"/>
      </w:pPr>
      <w:rPr>
        <w:rFonts w:cs="Times New Roman"/>
      </w:rPr>
    </w:lvl>
    <w:lvl w:ilvl="2">
      <w:start w:val="1"/>
      <w:numFmt w:val="lowerLetter"/>
      <w:lvlText w:val="(%3)"/>
      <w:lvlJc w:val="left"/>
      <w:pPr>
        <w:tabs>
          <w:tab w:val="num" w:pos="2421"/>
        </w:tabs>
        <w:ind w:left="2421" w:hanging="432"/>
      </w:pPr>
      <w:rPr>
        <w:rFonts w:cs="Times New Roman"/>
      </w:rPr>
    </w:lvl>
    <w:lvl w:ilvl="3">
      <w:start w:val="1"/>
      <w:numFmt w:val="lowerRoman"/>
      <w:lvlText w:val="(%4)"/>
      <w:lvlJc w:val="right"/>
      <w:pPr>
        <w:tabs>
          <w:tab w:val="num" w:pos="2565"/>
        </w:tabs>
        <w:ind w:left="2565" w:hanging="144"/>
      </w:pPr>
      <w:rPr>
        <w:rFonts w:cs="Times New Roman"/>
      </w:rPr>
    </w:lvl>
    <w:lvl w:ilvl="4">
      <w:start w:val="1"/>
      <w:numFmt w:val="decimal"/>
      <w:lvlText w:val="%5)"/>
      <w:lvlJc w:val="left"/>
      <w:pPr>
        <w:tabs>
          <w:tab w:val="num" w:pos="2709"/>
        </w:tabs>
        <w:ind w:left="2709" w:hanging="432"/>
      </w:pPr>
      <w:rPr>
        <w:rFonts w:cs="Times New Roman"/>
      </w:rPr>
    </w:lvl>
    <w:lvl w:ilvl="5">
      <w:start w:val="1"/>
      <w:numFmt w:val="lowerLetter"/>
      <w:lvlText w:val="%6)"/>
      <w:lvlJc w:val="left"/>
      <w:pPr>
        <w:tabs>
          <w:tab w:val="num" w:pos="2853"/>
        </w:tabs>
        <w:ind w:left="2853" w:hanging="432"/>
      </w:pPr>
      <w:rPr>
        <w:rFonts w:cs="Times New Roman"/>
      </w:rPr>
    </w:lvl>
    <w:lvl w:ilvl="6">
      <w:start w:val="1"/>
      <w:numFmt w:val="lowerRoman"/>
      <w:lvlText w:val="%7)"/>
      <w:lvlJc w:val="right"/>
      <w:pPr>
        <w:tabs>
          <w:tab w:val="num" w:pos="1989"/>
        </w:tabs>
        <w:ind w:left="1989" w:hanging="288"/>
      </w:pPr>
      <w:rPr>
        <w:rFonts w:cs="Times New Roman"/>
      </w:rPr>
    </w:lvl>
    <w:lvl w:ilvl="7">
      <w:start w:val="1"/>
      <w:numFmt w:val="lowerLetter"/>
      <w:lvlText w:val="%8."/>
      <w:lvlJc w:val="left"/>
      <w:pPr>
        <w:tabs>
          <w:tab w:val="num" w:pos="3141"/>
        </w:tabs>
        <w:ind w:left="3141" w:hanging="432"/>
      </w:pPr>
      <w:rPr>
        <w:rFonts w:cs="Times New Roman"/>
      </w:rPr>
    </w:lvl>
    <w:lvl w:ilvl="8">
      <w:start w:val="1"/>
      <w:numFmt w:val="lowerRoman"/>
      <w:lvlText w:val="%9."/>
      <w:lvlJc w:val="right"/>
      <w:pPr>
        <w:tabs>
          <w:tab w:val="num" w:pos="3285"/>
        </w:tabs>
        <w:ind w:left="3285" w:hanging="144"/>
      </w:pPr>
      <w:rPr>
        <w:rFonts w:cs="Times New Roman"/>
      </w:rPr>
    </w:lvl>
  </w:abstractNum>
  <w:abstractNum w:abstractNumId="8">
    <w:nsid w:val="07FC76B1"/>
    <w:multiLevelType w:val="multilevel"/>
    <w:tmpl w:val="5518DC32"/>
    <w:lvl w:ilvl="0">
      <w:start w:val="1"/>
      <w:numFmt w:val="decimal"/>
      <w:lvlRestart w:val="0"/>
      <w:lvlText w:val="%1."/>
      <w:lvlJc w:val="left"/>
      <w:pPr>
        <w:tabs>
          <w:tab w:val="num" w:pos="709"/>
        </w:tabs>
        <w:ind w:left="709" w:hanging="709"/>
      </w:pPr>
      <w:rPr>
        <w:rFonts w:hint="default"/>
        <w:b/>
        <w:bCs/>
        <w:iCs w:val="0"/>
        <w:sz w:val="22"/>
        <w:szCs w:val="28"/>
        <w:u w:val="none"/>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lang w:bidi="he-IL"/>
      </w:rPr>
    </w:lvl>
    <w:lvl w:ilvl="3">
      <w:start w:val="1"/>
      <w:numFmt w:val="hebrew1"/>
      <w:lvlText w:val="%4."/>
      <w:lvlJc w:val="left"/>
      <w:pPr>
        <w:tabs>
          <w:tab w:val="num" w:pos="2835"/>
        </w:tabs>
        <w:ind w:left="2835" w:hanging="567"/>
      </w:pPr>
      <w:rPr>
        <w:rFonts w:cs="David" w:hint="cs"/>
        <w:b w:val="0"/>
        <w:bCs/>
        <w:iCs w:val="0"/>
        <w:lang w:val="en-US"/>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David" w:hint="default"/>
        <w:b/>
        <w:bCs/>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9">
    <w:nsid w:val="08E279C5"/>
    <w:multiLevelType w:val="multilevel"/>
    <w:tmpl w:val="6D5CF340"/>
    <w:lvl w:ilvl="0">
      <w:start w:val="1"/>
      <w:numFmt w:val="decimal"/>
      <w:lvlRestart w:val="0"/>
      <w:lvlText w:val="%1."/>
      <w:lvlJc w:val="left"/>
      <w:pPr>
        <w:tabs>
          <w:tab w:val="num" w:pos="709"/>
        </w:tabs>
        <w:ind w:left="709" w:hanging="709"/>
      </w:pPr>
      <w:rPr>
        <w:rFonts w:hint="default"/>
        <w:b/>
        <w:bCs/>
        <w:iCs w:val="0"/>
        <w:sz w:val="24"/>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0">
    <w:nsid w:val="09907E2A"/>
    <w:multiLevelType w:val="hybridMultilevel"/>
    <w:tmpl w:val="B590080E"/>
    <w:lvl w:ilvl="0" w:tplc="7A627C12">
      <w:start w:val="1"/>
      <w:numFmt w:val="bullet"/>
      <w:lvlText w:val=""/>
      <w:lvlJc w:val="left"/>
      <w:pPr>
        <w:tabs>
          <w:tab w:val="num" w:pos="623"/>
        </w:tabs>
        <w:ind w:left="623" w:hanging="283"/>
      </w:pPr>
      <w:rPr>
        <w:rFonts w:ascii="Symbol" w:hAnsi="Symbol" w:hint="default"/>
        <w:sz w:val="26"/>
      </w:rPr>
    </w:lvl>
    <w:lvl w:ilvl="1" w:tplc="04090019">
      <w:start w:val="1"/>
      <w:numFmt w:val="bullet"/>
      <w:lvlText w:val="o"/>
      <w:lvlJc w:val="left"/>
      <w:pPr>
        <w:tabs>
          <w:tab w:val="num" w:pos="1723"/>
        </w:tabs>
        <w:ind w:left="1723" w:hanging="360"/>
      </w:pPr>
      <w:rPr>
        <w:rFonts w:ascii="Courier New" w:hAnsi="Courier New" w:hint="default"/>
      </w:rPr>
    </w:lvl>
    <w:lvl w:ilvl="2" w:tplc="0409001B">
      <w:start w:val="1"/>
      <w:numFmt w:val="bullet"/>
      <w:lvlText w:val=""/>
      <w:lvlJc w:val="left"/>
      <w:pPr>
        <w:tabs>
          <w:tab w:val="num" w:pos="2443"/>
        </w:tabs>
        <w:ind w:left="2443" w:hanging="360"/>
      </w:pPr>
      <w:rPr>
        <w:rFonts w:ascii="Wingdings" w:hAnsi="Wingdings" w:hint="default"/>
      </w:rPr>
    </w:lvl>
    <w:lvl w:ilvl="3" w:tplc="0409000F">
      <w:start w:val="1"/>
      <w:numFmt w:val="bullet"/>
      <w:lvlText w:val=""/>
      <w:lvlJc w:val="left"/>
      <w:pPr>
        <w:tabs>
          <w:tab w:val="num" w:pos="3163"/>
        </w:tabs>
        <w:ind w:left="3163" w:hanging="360"/>
      </w:pPr>
      <w:rPr>
        <w:rFonts w:ascii="Symbol" w:hAnsi="Symbol" w:hint="default"/>
      </w:rPr>
    </w:lvl>
    <w:lvl w:ilvl="4" w:tplc="04090019">
      <w:start w:val="1"/>
      <w:numFmt w:val="bullet"/>
      <w:lvlText w:val="o"/>
      <w:lvlJc w:val="left"/>
      <w:pPr>
        <w:tabs>
          <w:tab w:val="num" w:pos="3883"/>
        </w:tabs>
        <w:ind w:left="3883" w:hanging="360"/>
      </w:pPr>
      <w:rPr>
        <w:rFonts w:ascii="Courier New" w:hAnsi="Courier New" w:hint="default"/>
      </w:rPr>
    </w:lvl>
    <w:lvl w:ilvl="5" w:tplc="0409001B">
      <w:start w:val="1"/>
      <w:numFmt w:val="bullet"/>
      <w:lvlText w:val=""/>
      <w:lvlJc w:val="left"/>
      <w:pPr>
        <w:tabs>
          <w:tab w:val="num" w:pos="4603"/>
        </w:tabs>
        <w:ind w:left="4603" w:hanging="360"/>
      </w:pPr>
      <w:rPr>
        <w:rFonts w:ascii="Wingdings" w:hAnsi="Wingdings" w:hint="default"/>
      </w:rPr>
    </w:lvl>
    <w:lvl w:ilvl="6" w:tplc="0409000F">
      <w:start w:val="1"/>
      <w:numFmt w:val="bullet"/>
      <w:lvlText w:val=""/>
      <w:lvlJc w:val="left"/>
      <w:pPr>
        <w:tabs>
          <w:tab w:val="num" w:pos="5323"/>
        </w:tabs>
        <w:ind w:left="5323" w:hanging="360"/>
      </w:pPr>
      <w:rPr>
        <w:rFonts w:ascii="Symbol" w:hAnsi="Symbol" w:hint="default"/>
      </w:rPr>
    </w:lvl>
    <w:lvl w:ilvl="7" w:tplc="04090019">
      <w:start w:val="1"/>
      <w:numFmt w:val="bullet"/>
      <w:lvlText w:val="o"/>
      <w:lvlJc w:val="left"/>
      <w:pPr>
        <w:tabs>
          <w:tab w:val="num" w:pos="6043"/>
        </w:tabs>
        <w:ind w:left="6043" w:hanging="360"/>
      </w:pPr>
      <w:rPr>
        <w:rFonts w:ascii="Courier New" w:hAnsi="Courier New" w:hint="default"/>
      </w:rPr>
    </w:lvl>
    <w:lvl w:ilvl="8" w:tplc="0409001B">
      <w:start w:val="1"/>
      <w:numFmt w:val="bullet"/>
      <w:lvlText w:val=""/>
      <w:lvlJc w:val="left"/>
      <w:pPr>
        <w:tabs>
          <w:tab w:val="num" w:pos="6763"/>
        </w:tabs>
        <w:ind w:left="6763" w:hanging="360"/>
      </w:pPr>
      <w:rPr>
        <w:rFonts w:ascii="Wingdings" w:hAnsi="Wingdings" w:hint="default"/>
      </w:rPr>
    </w:lvl>
  </w:abstractNum>
  <w:abstractNum w:abstractNumId="11">
    <w:nsid w:val="09AB1F7E"/>
    <w:multiLevelType w:val="hybridMultilevel"/>
    <w:tmpl w:val="759C4E7E"/>
    <w:lvl w:ilvl="0" w:tplc="AB92B1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7B3864"/>
    <w:multiLevelType w:val="multilevel"/>
    <w:tmpl w:val="4326659E"/>
    <w:lvl w:ilvl="0">
      <w:start w:val="10"/>
      <w:numFmt w:val="decimal"/>
      <w:lvlText w:val="%1"/>
      <w:lvlJc w:val="left"/>
      <w:pPr>
        <w:ind w:left="360" w:hanging="360"/>
      </w:pPr>
      <w:rPr>
        <w:rFonts w:hint="default"/>
      </w:rPr>
    </w:lvl>
    <w:lvl w:ilvl="1">
      <w:start w:val="1"/>
      <w:numFmt w:val="decimal"/>
      <w:lvlText w:val="%1.%2"/>
      <w:lvlJc w:val="left"/>
      <w:pPr>
        <w:ind w:left="4148" w:hanging="360"/>
      </w:pPr>
      <w:rPr>
        <w:rFonts w:hint="default"/>
      </w:rPr>
    </w:lvl>
    <w:lvl w:ilvl="2">
      <w:start w:val="1"/>
      <w:numFmt w:val="decimal"/>
      <w:lvlText w:val="%1.%2.%3"/>
      <w:lvlJc w:val="left"/>
      <w:pPr>
        <w:ind w:left="8296" w:hanging="720"/>
      </w:pPr>
      <w:rPr>
        <w:rFonts w:hint="default"/>
      </w:rPr>
    </w:lvl>
    <w:lvl w:ilvl="3">
      <w:start w:val="1"/>
      <w:numFmt w:val="decimal"/>
      <w:lvlText w:val="%1.%2.%3.%4"/>
      <w:lvlJc w:val="left"/>
      <w:pPr>
        <w:ind w:left="12084" w:hanging="720"/>
      </w:pPr>
      <w:rPr>
        <w:rFonts w:hint="default"/>
      </w:rPr>
    </w:lvl>
    <w:lvl w:ilvl="4">
      <w:start w:val="1"/>
      <w:numFmt w:val="decimal"/>
      <w:lvlText w:val="%1.%2.%3.%4.%5"/>
      <w:lvlJc w:val="left"/>
      <w:pPr>
        <w:ind w:left="16232" w:hanging="1080"/>
      </w:pPr>
      <w:rPr>
        <w:rFonts w:hint="default"/>
      </w:rPr>
    </w:lvl>
    <w:lvl w:ilvl="5">
      <w:start w:val="1"/>
      <w:numFmt w:val="decimal"/>
      <w:lvlText w:val="%1.%2.%3.%4.%5.%6"/>
      <w:lvlJc w:val="left"/>
      <w:pPr>
        <w:ind w:left="20020" w:hanging="1080"/>
      </w:pPr>
      <w:rPr>
        <w:rFonts w:hint="default"/>
      </w:rPr>
    </w:lvl>
    <w:lvl w:ilvl="6">
      <w:start w:val="1"/>
      <w:numFmt w:val="decimal"/>
      <w:lvlText w:val="%1.%2.%3.%4.%5.%6.%7"/>
      <w:lvlJc w:val="left"/>
      <w:pPr>
        <w:ind w:left="23808" w:hanging="1080"/>
      </w:pPr>
      <w:rPr>
        <w:rFonts w:hint="default"/>
      </w:rPr>
    </w:lvl>
    <w:lvl w:ilvl="7">
      <w:start w:val="1"/>
      <w:numFmt w:val="decimal"/>
      <w:lvlText w:val="%1.%2.%3.%4.%5.%6.%7.%8"/>
      <w:lvlJc w:val="left"/>
      <w:pPr>
        <w:ind w:left="27956" w:hanging="1440"/>
      </w:pPr>
      <w:rPr>
        <w:rFonts w:hint="default"/>
      </w:rPr>
    </w:lvl>
    <w:lvl w:ilvl="8">
      <w:start w:val="1"/>
      <w:numFmt w:val="decimal"/>
      <w:lvlText w:val="%1.%2.%3.%4.%5.%6.%7.%8.%9"/>
      <w:lvlJc w:val="left"/>
      <w:pPr>
        <w:ind w:left="31744" w:hanging="1440"/>
      </w:pPr>
      <w:rPr>
        <w:rFonts w:hint="default"/>
      </w:rPr>
    </w:lvl>
  </w:abstractNum>
  <w:abstractNum w:abstractNumId="13">
    <w:nsid w:val="0AA212D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0AF75EDC"/>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5">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6">
    <w:nsid w:val="0EB14DF8"/>
    <w:multiLevelType w:val="hybridMultilevel"/>
    <w:tmpl w:val="EBA832E0"/>
    <w:lvl w:ilvl="0" w:tplc="7A627C12">
      <w:start w:val="1"/>
      <w:numFmt w:val="bullet"/>
      <w:lvlText w:val=""/>
      <w:lvlJc w:val="left"/>
      <w:pPr>
        <w:tabs>
          <w:tab w:val="num" w:pos="623"/>
        </w:tabs>
        <w:ind w:left="623" w:hanging="283"/>
      </w:pPr>
      <w:rPr>
        <w:rFonts w:ascii="Symbol" w:hAnsi="Symbol" w:hint="default"/>
        <w:sz w:val="26"/>
      </w:rPr>
    </w:lvl>
    <w:lvl w:ilvl="1" w:tplc="04090019">
      <w:start w:val="1"/>
      <w:numFmt w:val="bullet"/>
      <w:lvlText w:val="o"/>
      <w:lvlJc w:val="left"/>
      <w:pPr>
        <w:tabs>
          <w:tab w:val="num" w:pos="1723"/>
        </w:tabs>
        <w:ind w:left="1723" w:hanging="360"/>
      </w:pPr>
      <w:rPr>
        <w:rFonts w:ascii="Courier New" w:hAnsi="Courier New" w:hint="default"/>
      </w:rPr>
    </w:lvl>
    <w:lvl w:ilvl="2" w:tplc="0409001B">
      <w:start w:val="1"/>
      <w:numFmt w:val="bullet"/>
      <w:lvlText w:val=""/>
      <w:lvlJc w:val="left"/>
      <w:pPr>
        <w:tabs>
          <w:tab w:val="num" w:pos="2443"/>
        </w:tabs>
        <w:ind w:left="2443" w:hanging="360"/>
      </w:pPr>
      <w:rPr>
        <w:rFonts w:ascii="Wingdings" w:hAnsi="Wingdings" w:hint="default"/>
      </w:rPr>
    </w:lvl>
    <w:lvl w:ilvl="3" w:tplc="0409000F">
      <w:start w:val="1"/>
      <w:numFmt w:val="bullet"/>
      <w:lvlText w:val=""/>
      <w:lvlJc w:val="left"/>
      <w:pPr>
        <w:tabs>
          <w:tab w:val="num" w:pos="3163"/>
        </w:tabs>
        <w:ind w:left="3163" w:hanging="360"/>
      </w:pPr>
      <w:rPr>
        <w:rFonts w:ascii="Symbol" w:hAnsi="Symbol" w:hint="default"/>
      </w:rPr>
    </w:lvl>
    <w:lvl w:ilvl="4" w:tplc="04090019">
      <w:start w:val="1"/>
      <w:numFmt w:val="bullet"/>
      <w:lvlText w:val="o"/>
      <w:lvlJc w:val="left"/>
      <w:pPr>
        <w:tabs>
          <w:tab w:val="num" w:pos="3883"/>
        </w:tabs>
        <w:ind w:left="3883" w:hanging="360"/>
      </w:pPr>
      <w:rPr>
        <w:rFonts w:ascii="Courier New" w:hAnsi="Courier New" w:hint="default"/>
      </w:rPr>
    </w:lvl>
    <w:lvl w:ilvl="5" w:tplc="0409001B">
      <w:start w:val="1"/>
      <w:numFmt w:val="bullet"/>
      <w:lvlText w:val=""/>
      <w:lvlJc w:val="left"/>
      <w:pPr>
        <w:tabs>
          <w:tab w:val="num" w:pos="4603"/>
        </w:tabs>
        <w:ind w:left="4603" w:hanging="360"/>
      </w:pPr>
      <w:rPr>
        <w:rFonts w:ascii="Wingdings" w:hAnsi="Wingdings" w:hint="default"/>
      </w:rPr>
    </w:lvl>
    <w:lvl w:ilvl="6" w:tplc="0409000F">
      <w:start w:val="1"/>
      <w:numFmt w:val="bullet"/>
      <w:lvlText w:val=""/>
      <w:lvlJc w:val="left"/>
      <w:pPr>
        <w:tabs>
          <w:tab w:val="num" w:pos="5323"/>
        </w:tabs>
        <w:ind w:left="5323" w:hanging="360"/>
      </w:pPr>
      <w:rPr>
        <w:rFonts w:ascii="Symbol" w:hAnsi="Symbol" w:hint="default"/>
      </w:rPr>
    </w:lvl>
    <w:lvl w:ilvl="7" w:tplc="04090019">
      <w:start w:val="1"/>
      <w:numFmt w:val="bullet"/>
      <w:lvlText w:val="o"/>
      <w:lvlJc w:val="left"/>
      <w:pPr>
        <w:tabs>
          <w:tab w:val="num" w:pos="6043"/>
        </w:tabs>
        <w:ind w:left="6043" w:hanging="360"/>
      </w:pPr>
      <w:rPr>
        <w:rFonts w:ascii="Courier New" w:hAnsi="Courier New" w:hint="default"/>
      </w:rPr>
    </w:lvl>
    <w:lvl w:ilvl="8" w:tplc="0409001B">
      <w:start w:val="1"/>
      <w:numFmt w:val="bullet"/>
      <w:lvlText w:val=""/>
      <w:lvlJc w:val="left"/>
      <w:pPr>
        <w:tabs>
          <w:tab w:val="num" w:pos="6763"/>
        </w:tabs>
        <w:ind w:left="6763" w:hanging="360"/>
      </w:pPr>
      <w:rPr>
        <w:rFonts w:ascii="Wingdings" w:hAnsi="Wingdings" w:hint="default"/>
      </w:rPr>
    </w:lvl>
  </w:abstractNum>
  <w:abstractNum w:abstractNumId="17">
    <w:nsid w:val="0EEB04CB"/>
    <w:multiLevelType w:val="multilevel"/>
    <w:tmpl w:val="011E2F24"/>
    <w:styleLink w:val="2"/>
    <w:lvl w:ilvl="0">
      <w:start w:val="8"/>
      <w:numFmt w:val="decimal"/>
      <w:lvlText w:val="%1."/>
      <w:lvlJc w:val="left"/>
      <w:pPr>
        <w:tabs>
          <w:tab w:val="num" w:pos="397"/>
        </w:tabs>
        <w:ind w:left="397" w:hanging="397"/>
      </w:pPr>
      <w:rPr>
        <w:rFonts w:cs="David" w:hint="cs"/>
        <w:bCs/>
        <w:iCs w:val="0"/>
        <w:color w:val="auto"/>
        <w:sz w:val="26"/>
        <w:szCs w:val="26"/>
        <w:u w:val="none"/>
      </w:rPr>
    </w:lvl>
    <w:lvl w:ilvl="1">
      <w:start w:val="1"/>
      <w:numFmt w:val="decimal"/>
      <w:lvlText w:val="%1.%2"/>
      <w:lvlJc w:val="left"/>
      <w:pPr>
        <w:tabs>
          <w:tab w:val="num" w:pos="964"/>
        </w:tabs>
        <w:ind w:left="964" w:hanging="567"/>
      </w:pPr>
      <w:rPr>
        <w:rFonts w:hint="default"/>
        <w:b/>
        <w:bCs w:val="0"/>
        <w:iCs w:val="0"/>
        <w:color w:val="auto"/>
        <w:szCs w:val="24"/>
        <w:lang w:bidi="he-IL"/>
      </w:rPr>
    </w:lvl>
    <w:lvl w:ilvl="2">
      <w:start w:val="1"/>
      <w:numFmt w:val="decimal"/>
      <w:lvlText w:val="%1.%2.%3"/>
      <w:lvlJc w:val="left"/>
      <w:pPr>
        <w:tabs>
          <w:tab w:val="num" w:pos="1701"/>
        </w:tabs>
        <w:ind w:left="1701" w:hanging="737"/>
      </w:pPr>
      <w:rPr>
        <w:rFonts w:cs="David" w:hint="default"/>
        <w:b w:val="0"/>
        <w:bCs/>
        <w:iCs w:val="0"/>
        <w:color w:val="auto"/>
        <w:sz w:val="24"/>
        <w:szCs w:val="24"/>
        <w:u w:val="none"/>
        <w:lang w:val="en-US"/>
      </w:rPr>
    </w:lvl>
    <w:lvl w:ilvl="3">
      <w:start w:val="1"/>
      <w:numFmt w:val="hebrew1"/>
      <w:lvlText w:val="%4."/>
      <w:lvlJc w:val="left"/>
      <w:pPr>
        <w:tabs>
          <w:tab w:val="num" w:pos="2211"/>
        </w:tabs>
        <w:ind w:left="2211" w:hanging="510"/>
      </w:pPr>
      <w:rPr>
        <w:rFonts w:hint="default"/>
        <w:b w:val="0"/>
        <w:bCs w:val="0"/>
        <w:iCs w:val="0"/>
        <w:color w:val="auto"/>
        <w:sz w:val="24"/>
        <w:szCs w:val="24"/>
        <w:u w:val="none"/>
        <w:lang w:val="en-US"/>
      </w:rPr>
    </w:lvl>
    <w:lvl w:ilvl="4">
      <w:start w:val="1"/>
      <w:numFmt w:val="decimal"/>
      <w:lvlText w:val="(%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8">
    <w:nsid w:val="0EEF1F67"/>
    <w:multiLevelType w:val="multilevel"/>
    <w:tmpl w:val="2D3010EC"/>
    <w:lvl w:ilvl="0">
      <w:start w:val="6"/>
      <w:numFmt w:val="decimal"/>
      <w:lvlText w:val="%1."/>
      <w:lvlJc w:val="left"/>
      <w:pPr>
        <w:tabs>
          <w:tab w:val="num" w:pos="284"/>
        </w:tabs>
        <w:ind w:left="284" w:right="284" w:hanging="284"/>
      </w:pPr>
      <w:rPr>
        <w:rFonts w:hint="default"/>
        <w:b/>
        <w:bCs w:val="0"/>
        <w:iCs w:val="0"/>
        <w:color w:val="auto"/>
        <w:u w:val="none"/>
      </w:rPr>
    </w:lvl>
    <w:lvl w:ilvl="1">
      <w:start w:val="1"/>
      <w:numFmt w:val="decimal"/>
      <w:lvlText w:val="%1.%2"/>
      <w:lvlJc w:val="left"/>
      <w:pPr>
        <w:tabs>
          <w:tab w:val="num" w:pos="567"/>
        </w:tabs>
        <w:ind w:left="567" w:right="851" w:hanging="567"/>
      </w:pPr>
      <w:rPr>
        <w:rFonts w:hint="default"/>
        <w:b/>
        <w:bCs w:val="0"/>
        <w:iCs w:val="0"/>
        <w:color w:val="auto"/>
        <w:szCs w:val="24"/>
      </w:rPr>
    </w:lvl>
    <w:lvl w:ilvl="2">
      <w:start w:val="1"/>
      <w:numFmt w:val="decimal"/>
      <w:lvlText w:val="%1.%2.%3"/>
      <w:lvlJc w:val="left"/>
      <w:pPr>
        <w:tabs>
          <w:tab w:val="num" w:pos="1418"/>
        </w:tabs>
        <w:ind w:left="1418" w:right="1418" w:hanging="567"/>
      </w:pPr>
      <w:rPr>
        <w:rFonts w:cs="David" w:hint="default"/>
        <w:b/>
        <w:bCs w:val="0"/>
        <w:iCs w:val="0"/>
        <w:color w:val="auto"/>
      </w:rPr>
    </w:lvl>
    <w:lvl w:ilvl="3">
      <w:start w:val="1"/>
      <w:numFmt w:val="decimal"/>
      <w:lvlText w:val="%1.%2.%3.%4"/>
      <w:lvlJc w:val="left"/>
      <w:pPr>
        <w:tabs>
          <w:tab w:val="num" w:pos="1985"/>
        </w:tabs>
        <w:ind w:left="1985" w:right="1985" w:hanging="851"/>
      </w:pPr>
      <w:rPr>
        <w:rFonts w:hint="default"/>
        <w:b w:val="0"/>
        <w:bCs w:val="0"/>
        <w:color w:val="auto"/>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9">
    <w:nsid w:val="0FA679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1154653C"/>
    <w:multiLevelType w:val="hybridMultilevel"/>
    <w:tmpl w:val="E31C5FF2"/>
    <w:lvl w:ilvl="0" w:tplc="040D000F">
      <w:start w:val="1"/>
      <w:numFmt w:val="decimal"/>
      <w:lvlText w:val="%1."/>
      <w:lvlJc w:val="left"/>
      <w:pPr>
        <w:tabs>
          <w:tab w:val="num" w:pos="720"/>
        </w:tabs>
        <w:ind w:left="720" w:hanging="360"/>
      </w:pPr>
      <w:rPr>
        <w:rFonts w:cs="Times New Roman"/>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1">
    <w:nsid w:val="116E4BEF"/>
    <w:multiLevelType w:val="multilevel"/>
    <w:tmpl w:val="95BA7846"/>
    <w:lvl w:ilvl="0">
      <w:start w:val="20"/>
      <w:numFmt w:val="decimal"/>
      <w:lvlText w:val="%1"/>
      <w:lvlJc w:val="left"/>
      <w:pPr>
        <w:ind w:left="574" w:hanging="432"/>
      </w:pPr>
      <w:rPr>
        <w:rFonts w:cs="Times New Roman"/>
      </w:rPr>
    </w:lvl>
    <w:lvl w:ilvl="1">
      <w:start w:val="1"/>
      <w:numFmt w:val="decimal"/>
      <w:lvlText w:val="%1.%2"/>
      <w:lvlJc w:val="left"/>
      <w:pPr>
        <w:ind w:left="2134" w:hanging="432"/>
      </w:pPr>
      <w:rPr>
        <w:rFonts w:cs="Times New Roman"/>
      </w:rPr>
    </w:lvl>
    <w:lvl w:ilvl="2">
      <w:start w:val="1"/>
      <w:numFmt w:val="decimal"/>
      <w:lvlText w:val="%1.%2.%3"/>
      <w:lvlJc w:val="left"/>
      <w:pPr>
        <w:ind w:left="3982" w:hanging="720"/>
      </w:pPr>
      <w:rPr>
        <w:rFonts w:cs="Times New Roman"/>
      </w:rPr>
    </w:lvl>
    <w:lvl w:ilvl="3">
      <w:start w:val="1"/>
      <w:numFmt w:val="decimal"/>
      <w:lvlText w:val="%1.%2.%3.%4"/>
      <w:lvlJc w:val="left"/>
      <w:pPr>
        <w:ind w:left="5542" w:hanging="720"/>
      </w:pPr>
      <w:rPr>
        <w:rFonts w:cs="Times New Roman"/>
      </w:rPr>
    </w:lvl>
    <w:lvl w:ilvl="4">
      <w:start w:val="1"/>
      <w:numFmt w:val="decimal"/>
      <w:lvlText w:val="%1.%2.%3.%4.%5"/>
      <w:lvlJc w:val="left"/>
      <w:pPr>
        <w:ind w:left="7462" w:hanging="1080"/>
      </w:pPr>
      <w:rPr>
        <w:rFonts w:cs="Times New Roman"/>
      </w:rPr>
    </w:lvl>
    <w:lvl w:ilvl="5">
      <w:start w:val="1"/>
      <w:numFmt w:val="decimal"/>
      <w:lvlText w:val="%1.%2.%3.%4.%5.%6"/>
      <w:lvlJc w:val="left"/>
      <w:pPr>
        <w:ind w:left="9022" w:hanging="1080"/>
      </w:pPr>
      <w:rPr>
        <w:rFonts w:cs="Times New Roman"/>
      </w:rPr>
    </w:lvl>
    <w:lvl w:ilvl="6">
      <w:start w:val="1"/>
      <w:numFmt w:val="decimal"/>
      <w:lvlText w:val="%1.%2.%3.%4.%5.%6.%7"/>
      <w:lvlJc w:val="left"/>
      <w:pPr>
        <w:ind w:left="10942" w:hanging="1440"/>
      </w:pPr>
      <w:rPr>
        <w:rFonts w:cs="Times New Roman"/>
      </w:rPr>
    </w:lvl>
    <w:lvl w:ilvl="7">
      <w:start w:val="1"/>
      <w:numFmt w:val="decimal"/>
      <w:lvlText w:val="%1.%2.%3.%4.%5.%6.%7.%8"/>
      <w:lvlJc w:val="left"/>
      <w:pPr>
        <w:ind w:left="12502" w:hanging="1440"/>
      </w:pPr>
      <w:rPr>
        <w:rFonts w:cs="Times New Roman"/>
      </w:rPr>
    </w:lvl>
    <w:lvl w:ilvl="8">
      <w:start w:val="1"/>
      <w:numFmt w:val="decimal"/>
      <w:lvlText w:val="%1.%2.%3.%4.%5.%6.%7.%8.%9"/>
      <w:lvlJc w:val="left"/>
      <w:pPr>
        <w:ind w:left="14422" w:hanging="1800"/>
      </w:pPr>
      <w:rPr>
        <w:rFonts w:cs="Times New Roman"/>
      </w:rPr>
    </w:lvl>
  </w:abstractNum>
  <w:abstractNum w:abstractNumId="22">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3">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24">
    <w:nsid w:val="15A102B3"/>
    <w:multiLevelType w:val="multilevel"/>
    <w:tmpl w:val="EFCAC4A8"/>
    <w:lvl w:ilvl="0">
      <w:start w:val="1"/>
      <w:numFmt w:val="decimal"/>
      <w:lvlRestart w:val="0"/>
      <w:lvlText w:val="%1."/>
      <w:lvlJc w:val="left"/>
      <w:pPr>
        <w:tabs>
          <w:tab w:val="num" w:pos="709"/>
        </w:tabs>
        <w:ind w:left="709" w:hanging="709"/>
      </w:pPr>
      <w:rPr>
        <w:rFonts w:hint="default"/>
        <w:b/>
        <w:bCs/>
        <w:iCs w:val="0"/>
        <w:sz w:val="22"/>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5">
    <w:nsid w:val="15CE3FE9"/>
    <w:multiLevelType w:val="multilevel"/>
    <w:tmpl w:val="079AF206"/>
    <w:lvl w:ilvl="0">
      <w:start w:val="1"/>
      <w:numFmt w:val="bullet"/>
      <w:lvlText w:val="-"/>
      <w:lvlJc w:val="left"/>
      <w:pPr>
        <w:ind w:left="2628" w:hanging="360"/>
      </w:pPr>
      <w:rPr>
        <w:rFonts w:ascii="Times New Roman" w:eastAsia="Times New Roman" w:hAnsi="Times New Roman" w:cs="David" w:hint="default"/>
        <w:lang w:bidi="he-IL"/>
      </w:rPr>
    </w:lvl>
    <w:lvl w:ilvl="1">
      <w:start w:val="1"/>
      <w:numFmt w:val="bullet"/>
      <w:lvlText w:val=""/>
      <w:lvlJc w:val="left"/>
      <w:pPr>
        <w:tabs>
          <w:tab w:val="num" w:pos="3329"/>
        </w:tabs>
        <w:ind w:left="3329" w:hanging="341"/>
      </w:pPr>
      <w:rPr>
        <w:rFonts w:ascii="Symbol" w:hAnsi="Symbol" w:hint="default"/>
      </w:rPr>
    </w:lvl>
    <w:lvl w:ilvl="2">
      <w:start w:val="1"/>
      <w:numFmt w:val="bullet"/>
      <w:lvlText w:val=""/>
      <w:lvlJc w:val="left"/>
      <w:pPr>
        <w:ind w:left="4068" w:hanging="360"/>
      </w:pPr>
      <w:rPr>
        <w:rFonts w:ascii="Wingdings" w:hAnsi="Wingdings" w:hint="default"/>
      </w:rPr>
    </w:lvl>
    <w:lvl w:ilvl="3" w:tentative="1">
      <w:start w:val="1"/>
      <w:numFmt w:val="bullet"/>
      <w:lvlText w:val=""/>
      <w:lvlJc w:val="left"/>
      <w:pPr>
        <w:ind w:left="4788" w:hanging="360"/>
      </w:pPr>
      <w:rPr>
        <w:rFonts w:ascii="Symbol" w:hAnsi="Symbol" w:hint="default"/>
      </w:rPr>
    </w:lvl>
    <w:lvl w:ilvl="4" w:tentative="1">
      <w:start w:val="1"/>
      <w:numFmt w:val="bullet"/>
      <w:lvlText w:val="o"/>
      <w:lvlJc w:val="left"/>
      <w:pPr>
        <w:ind w:left="5508" w:hanging="360"/>
      </w:pPr>
      <w:rPr>
        <w:rFonts w:ascii="Courier New" w:hAnsi="Courier New" w:cs="Courier New" w:hint="default"/>
      </w:rPr>
    </w:lvl>
    <w:lvl w:ilvl="5">
      <w:start w:val="1"/>
      <w:numFmt w:val="bullet"/>
      <w:lvlText w:val=""/>
      <w:lvlJc w:val="left"/>
      <w:pPr>
        <w:ind w:left="6228" w:hanging="360"/>
      </w:pPr>
      <w:rPr>
        <w:rFonts w:ascii="Wingdings" w:hAnsi="Wingdings" w:hint="default"/>
      </w:rPr>
    </w:lvl>
    <w:lvl w:ilvl="6" w:tentative="1">
      <w:start w:val="1"/>
      <w:numFmt w:val="bullet"/>
      <w:lvlText w:val=""/>
      <w:lvlJc w:val="left"/>
      <w:pPr>
        <w:ind w:left="6948" w:hanging="360"/>
      </w:pPr>
      <w:rPr>
        <w:rFonts w:ascii="Symbol" w:hAnsi="Symbol" w:hint="default"/>
      </w:rPr>
    </w:lvl>
    <w:lvl w:ilvl="7" w:tentative="1">
      <w:start w:val="1"/>
      <w:numFmt w:val="bullet"/>
      <w:lvlText w:val="o"/>
      <w:lvlJc w:val="left"/>
      <w:pPr>
        <w:ind w:left="7668" w:hanging="360"/>
      </w:pPr>
      <w:rPr>
        <w:rFonts w:ascii="Courier New" w:hAnsi="Courier New" w:cs="Courier New" w:hint="default"/>
      </w:rPr>
    </w:lvl>
    <w:lvl w:ilvl="8" w:tentative="1">
      <w:start w:val="1"/>
      <w:numFmt w:val="bullet"/>
      <w:lvlText w:val=""/>
      <w:lvlJc w:val="left"/>
      <w:pPr>
        <w:ind w:left="8388" w:hanging="360"/>
      </w:pPr>
      <w:rPr>
        <w:rFonts w:ascii="Wingdings" w:hAnsi="Wingdings" w:hint="default"/>
      </w:rPr>
    </w:lvl>
  </w:abstractNum>
  <w:abstractNum w:abstractNumId="26">
    <w:nsid w:val="17252541"/>
    <w:multiLevelType w:val="hybridMultilevel"/>
    <w:tmpl w:val="2EB682AA"/>
    <w:lvl w:ilvl="0" w:tplc="FFFFFFFF">
      <w:start w:val="1"/>
      <w:numFmt w:val="hebrew1"/>
      <w:lvlText w:val="%1."/>
      <w:lvlJc w:val="left"/>
      <w:pPr>
        <w:tabs>
          <w:tab w:val="num" w:pos="1080"/>
        </w:tabs>
        <w:ind w:left="1080" w:right="108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nsid w:val="17537428"/>
    <w:multiLevelType w:val="hybridMultilevel"/>
    <w:tmpl w:val="E9DEAEFC"/>
    <w:lvl w:ilvl="0" w:tplc="84B823AA">
      <w:start w:val="1"/>
      <w:numFmt w:val="bullet"/>
      <w:lvlText w:val=""/>
      <w:lvlJc w:val="left"/>
      <w:pPr>
        <w:tabs>
          <w:tab w:val="num" w:pos="623"/>
        </w:tabs>
        <w:ind w:left="623" w:hanging="283"/>
      </w:pPr>
      <w:rPr>
        <w:rFonts w:ascii="Symbol" w:hAnsi="Symbol" w:hint="default"/>
        <w:sz w:val="26"/>
      </w:rPr>
    </w:lvl>
    <w:lvl w:ilvl="1" w:tplc="04090019">
      <w:start w:val="1"/>
      <w:numFmt w:val="bullet"/>
      <w:lvlText w:val="o"/>
      <w:lvlJc w:val="left"/>
      <w:pPr>
        <w:tabs>
          <w:tab w:val="num" w:pos="2006"/>
        </w:tabs>
        <w:ind w:left="2006" w:hanging="360"/>
      </w:pPr>
      <w:rPr>
        <w:rFonts w:ascii="Courier New" w:hAnsi="Courier New" w:hint="default"/>
      </w:rPr>
    </w:lvl>
    <w:lvl w:ilvl="2" w:tplc="0409001B">
      <w:start w:val="1"/>
      <w:numFmt w:val="bullet"/>
      <w:lvlText w:val=""/>
      <w:lvlJc w:val="left"/>
      <w:pPr>
        <w:tabs>
          <w:tab w:val="num" w:pos="2726"/>
        </w:tabs>
        <w:ind w:left="2726" w:hanging="360"/>
      </w:pPr>
      <w:rPr>
        <w:rFonts w:ascii="Wingdings" w:hAnsi="Wingdings" w:hint="default"/>
      </w:rPr>
    </w:lvl>
    <w:lvl w:ilvl="3" w:tplc="0409000F">
      <w:start w:val="1"/>
      <w:numFmt w:val="bullet"/>
      <w:lvlText w:val=""/>
      <w:lvlJc w:val="left"/>
      <w:pPr>
        <w:tabs>
          <w:tab w:val="num" w:pos="3446"/>
        </w:tabs>
        <w:ind w:left="3446" w:hanging="360"/>
      </w:pPr>
      <w:rPr>
        <w:rFonts w:ascii="Symbol" w:hAnsi="Symbol" w:hint="default"/>
      </w:rPr>
    </w:lvl>
    <w:lvl w:ilvl="4" w:tplc="04090019">
      <w:start w:val="1"/>
      <w:numFmt w:val="bullet"/>
      <w:lvlText w:val="o"/>
      <w:lvlJc w:val="left"/>
      <w:pPr>
        <w:tabs>
          <w:tab w:val="num" w:pos="4166"/>
        </w:tabs>
        <w:ind w:left="4166" w:hanging="360"/>
      </w:pPr>
      <w:rPr>
        <w:rFonts w:ascii="Courier New" w:hAnsi="Courier New" w:hint="default"/>
      </w:rPr>
    </w:lvl>
    <w:lvl w:ilvl="5" w:tplc="0409001B">
      <w:start w:val="1"/>
      <w:numFmt w:val="bullet"/>
      <w:lvlText w:val=""/>
      <w:lvlJc w:val="left"/>
      <w:pPr>
        <w:tabs>
          <w:tab w:val="num" w:pos="4886"/>
        </w:tabs>
        <w:ind w:left="4886" w:hanging="360"/>
      </w:pPr>
      <w:rPr>
        <w:rFonts w:ascii="Wingdings" w:hAnsi="Wingdings" w:hint="default"/>
      </w:rPr>
    </w:lvl>
    <w:lvl w:ilvl="6" w:tplc="0409000F">
      <w:start w:val="1"/>
      <w:numFmt w:val="bullet"/>
      <w:lvlText w:val=""/>
      <w:lvlJc w:val="left"/>
      <w:pPr>
        <w:tabs>
          <w:tab w:val="num" w:pos="5606"/>
        </w:tabs>
        <w:ind w:left="5606" w:hanging="360"/>
      </w:pPr>
      <w:rPr>
        <w:rFonts w:ascii="Symbol" w:hAnsi="Symbol" w:hint="default"/>
      </w:rPr>
    </w:lvl>
    <w:lvl w:ilvl="7" w:tplc="04090019">
      <w:start w:val="1"/>
      <w:numFmt w:val="bullet"/>
      <w:lvlText w:val="o"/>
      <w:lvlJc w:val="left"/>
      <w:pPr>
        <w:tabs>
          <w:tab w:val="num" w:pos="6326"/>
        </w:tabs>
        <w:ind w:left="6326" w:hanging="360"/>
      </w:pPr>
      <w:rPr>
        <w:rFonts w:ascii="Courier New" w:hAnsi="Courier New" w:hint="default"/>
      </w:rPr>
    </w:lvl>
    <w:lvl w:ilvl="8" w:tplc="0409001B">
      <w:start w:val="1"/>
      <w:numFmt w:val="bullet"/>
      <w:lvlText w:val=""/>
      <w:lvlJc w:val="left"/>
      <w:pPr>
        <w:tabs>
          <w:tab w:val="num" w:pos="7046"/>
        </w:tabs>
        <w:ind w:left="7046" w:hanging="360"/>
      </w:pPr>
      <w:rPr>
        <w:rFonts w:ascii="Wingdings" w:hAnsi="Wingdings" w:hint="default"/>
      </w:rPr>
    </w:lvl>
  </w:abstractNum>
  <w:abstractNum w:abstractNumId="28">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29">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19C4391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90"/>
        </w:tabs>
        <w:ind w:left="181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19F1683F"/>
    <w:multiLevelType w:val="hybridMultilevel"/>
    <w:tmpl w:val="B36002C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2">
    <w:nsid w:val="19FA31C9"/>
    <w:multiLevelType w:val="multilevel"/>
    <w:tmpl w:val="1B3297CC"/>
    <w:styleLink w:val="3"/>
    <w:lvl w:ilvl="0">
      <w:start w:val="9"/>
      <w:numFmt w:val="none"/>
      <w:lvlText w:val="1."/>
      <w:lvlJc w:val="left"/>
      <w:pPr>
        <w:tabs>
          <w:tab w:val="num" w:pos="284"/>
        </w:tabs>
        <w:ind w:left="284" w:hanging="284"/>
      </w:pPr>
      <w:rPr>
        <w:rFonts w:hint="default"/>
      </w:rPr>
    </w:lvl>
    <w:lvl w:ilvl="1">
      <w:start w:val="1"/>
      <w:numFmt w:val="none"/>
      <w:lvlText w:val="1.1."/>
      <w:lvlJc w:val="left"/>
      <w:pPr>
        <w:tabs>
          <w:tab w:val="num" w:pos="567"/>
        </w:tabs>
        <w:ind w:left="567" w:hanging="283"/>
      </w:pPr>
      <w:rPr>
        <w:rFonts w:hint="default"/>
      </w:rPr>
    </w:lvl>
    <w:lvl w:ilvl="2">
      <w:start w:val="1"/>
      <w:numFmt w:val="none"/>
      <w:lvlText w:val="1.1.1."/>
      <w:lvlJc w:val="left"/>
      <w:pPr>
        <w:tabs>
          <w:tab w:val="num" w:pos="794"/>
        </w:tabs>
        <w:ind w:left="794" w:hanging="227"/>
      </w:pPr>
      <w:rPr>
        <w:rFonts w:hint="default"/>
      </w:rPr>
    </w:lvl>
    <w:lvl w:ilvl="3">
      <w:start w:val="1"/>
      <w:numFmt w:val="none"/>
      <w:lvlRestart w:val="2"/>
      <w:lvlText w:val="1.1.1.1."/>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3">
    <w:nsid w:val="1AB41520"/>
    <w:multiLevelType w:val="hybridMultilevel"/>
    <w:tmpl w:val="CB529820"/>
    <w:lvl w:ilvl="0" w:tplc="000C38F8">
      <w:start w:val="1"/>
      <w:numFmt w:val="hebrew1"/>
      <w:lvlText w:val="%1."/>
      <w:lvlJc w:val="left"/>
      <w:pPr>
        <w:ind w:left="360" w:hanging="360"/>
      </w:pPr>
      <w:rPr>
        <w:rFonts w:cs="Times New Roman" w:hint="default"/>
        <w:sz w:val="2"/>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nsid w:val="1B3741EE"/>
    <w:multiLevelType w:val="multilevel"/>
    <w:tmpl w:val="3536CA54"/>
    <w:lvl w:ilvl="0">
      <w:start w:val="1"/>
      <w:numFmt w:val="decimal"/>
      <w:lvlRestart w:val="0"/>
      <w:lvlText w:val="%1."/>
      <w:lvlJc w:val="left"/>
      <w:pPr>
        <w:tabs>
          <w:tab w:val="num" w:pos="709"/>
        </w:tabs>
        <w:ind w:left="709" w:hanging="709"/>
      </w:pPr>
      <w:rPr>
        <w:rFonts w:hint="default"/>
        <w:b/>
        <w:bCs/>
        <w:iCs w:val="0"/>
        <w:sz w:val="22"/>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5">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6">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37">
    <w:nsid w:val="1C6C1400"/>
    <w:multiLevelType w:val="multilevel"/>
    <w:tmpl w:val="0B76EBBA"/>
    <w:styleLink w:val="11"/>
    <w:lvl w:ilvl="0">
      <w:start w:val="1"/>
      <w:numFmt w:val="none"/>
      <w:lvlText w:val="(1 )"/>
      <w:lvlJc w:val="left"/>
      <w:pPr>
        <w:tabs>
          <w:tab w:val="num" w:pos="1701"/>
        </w:tabs>
        <w:ind w:left="1701" w:hanging="283"/>
      </w:pPr>
      <w:rPr>
        <w:rFonts w:ascii="David" w:eastAsia="David" w:hAnsi="David" w:cs="David" w:hint="default"/>
        <w:b/>
        <w:bCs w:val="0"/>
        <w:sz w:val="26"/>
        <w:u w:val="none"/>
      </w:rPr>
    </w:lvl>
    <w:lvl w:ilvl="1">
      <w:start w:val="1"/>
      <w:numFmt w:val="bullet"/>
      <w:lvlText w:val="o"/>
      <w:lvlJc w:val="left"/>
      <w:pPr>
        <w:tabs>
          <w:tab w:val="num" w:pos="2290"/>
        </w:tabs>
        <w:ind w:left="2290" w:hanging="360"/>
      </w:pPr>
      <w:rPr>
        <w:rFonts w:ascii="Courier New" w:hAnsi="Courier New" w:cs="Times New Roman" w:hint="default"/>
      </w:rPr>
    </w:lvl>
    <w:lvl w:ilvl="2">
      <w:start w:val="1"/>
      <w:numFmt w:val="bullet"/>
      <w:lvlText w:val=""/>
      <w:lvlJc w:val="left"/>
      <w:pPr>
        <w:tabs>
          <w:tab w:val="num" w:pos="3010"/>
        </w:tabs>
        <w:ind w:left="3010" w:hanging="360"/>
      </w:pPr>
      <w:rPr>
        <w:rFonts w:ascii="Wingdings" w:hAnsi="Wingdings" w:hint="default"/>
      </w:rPr>
    </w:lvl>
    <w:lvl w:ilvl="3">
      <w:start w:val="1"/>
      <w:numFmt w:val="bullet"/>
      <w:lvlText w:val=""/>
      <w:lvlJc w:val="left"/>
      <w:pPr>
        <w:tabs>
          <w:tab w:val="num" w:pos="3730"/>
        </w:tabs>
        <w:ind w:left="3730" w:hanging="360"/>
      </w:pPr>
      <w:rPr>
        <w:rFonts w:ascii="Symbol" w:hAnsi="Symbol" w:hint="default"/>
      </w:rPr>
    </w:lvl>
    <w:lvl w:ilvl="4">
      <w:start w:val="1"/>
      <w:numFmt w:val="bullet"/>
      <w:lvlText w:val="o"/>
      <w:lvlJc w:val="left"/>
      <w:pPr>
        <w:tabs>
          <w:tab w:val="num" w:pos="4450"/>
        </w:tabs>
        <w:ind w:left="4450" w:hanging="360"/>
      </w:pPr>
      <w:rPr>
        <w:rFonts w:ascii="Courier New" w:hAnsi="Courier New" w:cs="Courier New" w:hint="default"/>
      </w:rPr>
    </w:lvl>
    <w:lvl w:ilvl="5">
      <w:start w:val="1"/>
      <w:numFmt w:val="bullet"/>
      <w:lvlText w:val=""/>
      <w:lvlJc w:val="left"/>
      <w:pPr>
        <w:tabs>
          <w:tab w:val="num" w:pos="5170"/>
        </w:tabs>
        <w:ind w:left="5170" w:hanging="360"/>
      </w:pPr>
      <w:rPr>
        <w:rFonts w:ascii="Wingdings" w:hAnsi="Wingdings" w:hint="default"/>
      </w:rPr>
    </w:lvl>
    <w:lvl w:ilvl="6">
      <w:start w:val="1"/>
      <w:numFmt w:val="bullet"/>
      <w:lvlText w:val=""/>
      <w:lvlJc w:val="left"/>
      <w:pPr>
        <w:tabs>
          <w:tab w:val="num" w:pos="5890"/>
        </w:tabs>
        <w:ind w:left="5890" w:hanging="360"/>
      </w:pPr>
      <w:rPr>
        <w:rFonts w:ascii="Symbol" w:hAnsi="Symbol" w:hint="default"/>
      </w:rPr>
    </w:lvl>
    <w:lvl w:ilvl="7">
      <w:start w:val="1"/>
      <w:numFmt w:val="bullet"/>
      <w:lvlText w:val="o"/>
      <w:lvlJc w:val="left"/>
      <w:pPr>
        <w:tabs>
          <w:tab w:val="num" w:pos="6610"/>
        </w:tabs>
        <w:ind w:left="6610" w:hanging="360"/>
      </w:pPr>
      <w:rPr>
        <w:rFonts w:ascii="Courier New" w:hAnsi="Courier New" w:cs="Courier New" w:hint="default"/>
      </w:rPr>
    </w:lvl>
    <w:lvl w:ilvl="8">
      <w:start w:val="1"/>
      <w:numFmt w:val="bullet"/>
      <w:lvlText w:val=""/>
      <w:lvlJc w:val="left"/>
      <w:pPr>
        <w:tabs>
          <w:tab w:val="num" w:pos="7330"/>
        </w:tabs>
        <w:ind w:left="7330" w:hanging="360"/>
      </w:pPr>
      <w:rPr>
        <w:rFonts w:ascii="Wingdings" w:hAnsi="Wingdings" w:hint="default"/>
      </w:rPr>
    </w:lvl>
  </w:abstractNum>
  <w:abstractNum w:abstractNumId="38">
    <w:nsid w:val="1D601FF7"/>
    <w:multiLevelType w:val="hybridMultilevel"/>
    <w:tmpl w:val="E3327524"/>
    <w:lvl w:ilvl="0" w:tplc="84E83AC0">
      <w:start w:val="1"/>
      <w:numFmt w:val="hebrew1"/>
      <w:lvlText w:val="%1."/>
      <w:lvlJc w:val="left"/>
      <w:pPr>
        <w:tabs>
          <w:tab w:val="num" w:pos="1905"/>
        </w:tabs>
        <w:ind w:left="1905" w:hanging="465"/>
      </w:pPr>
      <w:rPr>
        <w:rFonts w:cs="Times New Roman"/>
        <w:color w:val="auto"/>
        <w:sz w:val="2"/>
        <w:szCs w:val="24"/>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39">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40">
    <w:nsid w:val="1DEA5ABA"/>
    <w:multiLevelType w:val="multilevel"/>
    <w:tmpl w:val="F0B276FC"/>
    <w:lvl w:ilvl="0">
      <w:start w:val="1"/>
      <w:numFmt w:val="decimal"/>
      <w:lvlText w:val="%1."/>
      <w:lvlJc w:val="left"/>
      <w:pPr>
        <w:ind w:left="360" w:hanging="360"/>
      </w:pPr>
      <w:rPr>
        <w:b/>
        <w:bCs/>
        <w:sz w:val="28"/>
        <w:szCs w:val="28"/>
      </w:rPr>
    </w:lvl>
    <w:lvl w:ilvl="1">
      <w:start w:val="1"/>
      <w:numFmt w:val="decimal"/>
      <w:lvlText w:val="%1.%2."/>
      <w:lvlJc w:val="left"/>
      <w:pPr>
        <w:ind w:left="792" w:hanging="432"/>
      </w:pPr>
      <w:rPr>
        <w:b w:val="0"/>
        <w:bCs w:val="0"/>
        <w:sz w:val="24"/>
        <w:szCs w:val="24"/>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1DF56C0B"/>
    <w:multiLevelType w:val="hybridMultilevel"/>
    <w:tmpl w:val="5424508A"/>
    <w:lvl w:ilvl="0" w:tplc="E8689212">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1E2E01CA"/>
    <w:multiLevelType w:val="multilevel"/>
    <w:tmpl w:val="56D0EA26"/>
    <w:lvl w:ilvl="0">
      <w:start w:val="1"/>
      <w:numFmt w:val="decimal"/>
      <w:lvlRestart w:val="0"/>
      <w:lvlText w:val="%1."/>
      <w:lvlJc w:val="left"/>
      <w:pPr>
        <w:tabs>
          <w:tab w:val="num" w:pos="709"/>
        </w:tabs>
        <w:ind w:left="709" w:hanging="709"/>
      </w:pPr>
      <w:rPr>
        <w:rFonts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3">
    <w:nsid w:val="1EF719CB"/>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4">
    <w:nsid w:val="1F9C57B2"/>
    <w:multiLevelType w:val="hybridMultilevel"/>
    <w:tmpl w:val="40EE5414"/>
    <w:lvl w:ilvl="0" w:tplc="7A627C12">
      <w:start w:val="1"/>
      <w:numFmt w:val="bullet"/>
      <w:lvlText w:val=""/>
      <w:lvlJc w:val="left"/>
      <w:pPr>
        <w:tabs>
          <w:tab w:val="num" w:pos="623"/>
        </w:tabs>
        <w:ind w:left="623" w:hanging="283"/>
      </w:pPr>
      <w:rPr>
        <w:rFonts w:ascii="Symbol" w:hAnsi="Symbol" w:hint="default"/>
        <w:sz w:val="26"/>
      </w:rPr>
    </w:lvl>
    <w:lvl w:ilvl="1" w:tplc="04090019">
      <w:start w:val="1"/>
      <w:numFmt w:val="bullet"/>
      <w:lvlText w:val="o"/>
      <w:lvlJc w:val="left"/>
      <w:pPr>
        <w:tabs>
          <w:tab w:val="num" w:pos="1723"/>
        </w:tabs>
        <w:ind w:left="1723" w:hanging="360"/>
      </w:pPr>
      <w:rPr>
        <w:rFonts w:ascii="Courier New" w:hAnsi="Courier New" w:hint="default"/>
      </w:rPr>
    </w:lvl>
    <w:lvl w:ilvl="2" w:tplc="0409001B">
      <w:start w:val="1"/>
      <w:numFmt w:val="bullet"/>
      <w:lvlText w:val=""/>
      <w:lvlJc w:val="left"/>
      <w:pPr>
        <w:tabs>
          <w:tab w:val="num" w:pos="2443"/>
        </w:tabs>
        <w:ind w:left="2443" w:hanging="360"/>
      </w:pPr>
      <w:rPr>
        <w:rFonts w:ascii="Wingdings" w:hAnsi="Wingdings" w:hint="default"/>
      </w:rPr>
    </w:lvl>
    <w:lvl w:ilvl="3" w:tplc="0409000F">
      <w:start w:val="1"/>
      <w:numFmt w:val="bullet"/>
      <w:lvlText w:val=""/>
      <w:lvlJc w:val="left"/>
      <w:pPr>
        <w:tabs>
          <w:tab w:val="num" w:pos="3163"/>
        </w:tabs>
        <w:ind w:left="3163" w:hanging="360"/>
      </w:pPr>
      <w:rPr>
        <w:rFonts w:ascii="Symbol" w:hAnsi="Symbol" w:hint="default"/>
      </w:rPr>
    </w:lvl>
    <w:lvl w:ilvl="4" w:tplc="04090019">
      <w:start w:val="1"/>
      <w:numFmt w:val="bullet"/>
      <w:lvlText w:val="o"/>
      <w:lvlJc w:val="left"/>
      <w:pPr>
        <w:tabs>
          <w:tab w:val="num" w:pos="3883"/>
        </w:tabs>
        <w:ind w:left="3883" w:hanging="360"/>
      </w:pPr>
      <w:rPr>
        <w:rFonts w:ascii="Courier New" w:hAnsi="Courier New" w:hint="default"/>
      </w:rPr>
    </w:lvl>
    <w:lvl w:ilvl="5" w:tplc="0409001B">
      <w:start w:val="1"/>
      <w:numFmt w:val="bullet"/>
      <w:lvlText w:val=""/>
      <w:lvlJc w:val="left"/>
      <w:pPr>
        <w:tabs>
          <w:tab w:val="num" w:pos="4603"/>
        </w:tabs>
        <w:ind w:left="4603" w:hanging="360"/>
      </w:pPr>
      <w:rPr>
        <w:rFonts w:ascii="Wingdings" w:hAnsi="Wingdings" w:hint="default"/>
      </w:rPr>
    </w:lvl>
    <w:lvl w:ilvl="6" w:tplc="0409000F">
      <w:start w:val="1"/>
      <w:numFmt w:val="bullet"/>
      <w:lvlText w:val=""/>
      <w:lvlJc w:val="left"/>
      <w:pPr>
        <w:tabs>
          <w:tab w:val="num" w:pos="5323"/>
        </w:tabs>
        <w:ind w:left="5323" w:hanging="360"/>
      </w:pPr>
      <w:rPr>
        <w:rFonts w:ascii="Symbol" w:hAnsi="Symbol" w:hint="default"/>
      </w:rPr>
    </w:lvl>
    <w:lvl w:ilvl="7" w:tplc="04090019">
      <w:start w:val="1"/>
      <w:numFmt w:val="bullet"/>
      <w:lvlText w:val="o"/>
      <w:lvlJc w:val="left"/>
      <w:pPr>
        <w:tabs>
          <w:tab w:val="num" w:pos="6043"/>
        </w:tabs>
        <w:ind w:left="6043" w:hanging="360"/>
      </w:pPr>
      <w:rPr>
        <w:rFonts w:ascii="Courier New" w:hAnsi="Courier New" w:hint="default"/>
      </w:rPr>
    </w:lvl>
    <w:lvl w:ilvl="8" w:tplc="0409001B">
      <w:start w:val="1"/>
      <w:numFmt w:val="bullet"/>
      <w:lvlText w:val=""/>
      <w:lvlJc w:val="left"/>
      <w:pPr>
        <w:tabs>
          <w:tab w:val="num" w:pos="6763"/>
        </w:tabs>
        <w:ind w:left="6763" w:hanging="360"/>
      </w:pPr>
      <w:rPr>
        <w:rFonts w:ascii="Wingdings" w:hAnsi="Wingdings" w:hint="default"/>
      </w:rPr>
    </w:lvl>
  </w:abstractNum>
  <w:abstractNum w:abstractNumId="45">
    <w:nsid w:val="20116A37"/>
    <w:multiLevelType w:val="hybridMultilevel"/>
    <w:tmpl w:val="14240338"/>
    <w:lvl w:ilvl="0" w:tplc="A3DCA03E">
      <w:start w:val="1"/>
      <w:numFmt w:val="hebrew1"/>
      <w:lvlText w:val="%1."/>
      <w:lvlJc w:val="left"/>
      <w:pPr>
        <w:ind w:left="1855" w:hanging="360"/>
      </w:pPr>
      <w:rPr>
        <w:rFonts w:cs="Times New Roman" w:hint="default"/>
        <w:sz w:val="2"/>
        <w:szCs w:val="24"/>
      </w:rPr>
    </w:lvl>
    <w:lvl w:ilvl="1" w:tplc="04090019" w:tentative="1">
      <w:start w:val="1"/>
      <w:numFmt w:val="lowerLetter"/>
      <w:lvlText w:val="%2."/>
      <w:lvlJc w:val="left"/>
      <w:pPr>
        <w:ind w:left="2575" w:hanging="360"/>
      </w:pPr>
      <w:rPr>
        <w:rFonts w:cs="Times New Roman"/>
      </w:rPr>
    </w:lvl>
    <w:lvl w:ilvl="2" w:tplc="0409001B" w:tentative="1">
      <w:start w:val="1"/>
      <w:numFmt w:val="lowerRoman"/>
      <w:lvlText w:val="%3."/>
      <w:lvlJc w:val="right"/>
      <w:pPr>
        <w:ind w:left="3295" w:hanging="180"/>
      </w:pPr>
      <w:rPr>
        <w:rFonts w:cs="Times New Roman"/>
      </w:rPr>
    </w:lvl>
    <w:lvl w:ilvl="3" w:tplc="0409000F" w:tentative="1">
      <w:start w:val="1"/>
      <w:numFmt w:val="decimal"/>
      <w:lvlText w:val="%4."/>
      <w:lvlJc w:val="left"/>
      <w:pPr>
        <w:ind w:left="4015" w:hanging="360"/>
      </w:pPr>
      <w:rPr>
        <w:rFonts w:cs="Times New Roman"/>
      </w:rPr>
    </w:lvl>
    <w:lvl w:ilvl="4" w:tplc="04090019" w:tentative="1">
      <w:start w:val="1"/>
      <w:numFmt w:val="lowerLetter"/>
      <w:lvlText w:val="%5."/>
      <w:lvlJc w:val="left"/>
      <w:pPr>
        <w:ind w:left="4735" w:hanging="360"/>
      </w:pPr>
      <w:rPr>
        <w:rFonts w:cs="Times New Roman"/>
      </w:rPr>
    </w:lvl>
    <w:lvl w:ilvl="5" w:tplc="0409001B" w:tentative="1">
      <w:start w:val="1"/>
      <w:numFmt w:val="lowerRoman"/>
      <w:lvlText w:val="%6."/>
      <w:lvlJc w:val="right"/>
      <w:pPr>
        <w:ind w:left="5455" w:hanging="180"/>
      </w:pPr>
      <w:rPr>
        <w:rFonts w:cs="Times New Roman"/>
      </w:rPr>
    </w:lvl>
    <w:lvl w:ilvl="6" w:tplc="0409000F" w:tentative="1">
      <w:start w:val="1"/>
      <w:numFmt w:val="decimal"/>
      <w:lvlText w:val="%7."/>
      <w:lvlJc w:val="left"/>
      <w:pPr>
        <w:ind w:left="6175" w:hanging="360"/>
      </w:pPr>
      <w:rPr>
        <w:rFonts w:cs="Times New Roman"/>
      </w:rPr>
    </w:lvl>
    <w:lvl w:ilvl="7" w:tplc="04090019" w:tentative="1">
      <w:start w:val="1"/>
      <w:numFmt w:val="lowerLetter"/>
      <w:lvlText w:val="%8."/>
      <w:lvlJc w:val="left"/>
      <w:pPr>
        <w:ind w:left="6895" w:hanging="360"/>
      </w:pPr>
      <w:rPr>
        <w:rFonts w:cs="Times New Roman"/>
      </w:rPr>
    </w:lvl>
    <w:lvl w:ilvl="8" w:tplc="0409001B" w:tentative="1">
      <w:start w:val="1"/>
      <w:numFmt w:val="lowerRoman"/>
      <w:lvlText w:val="%9."/>
      <w:lvlJc w:val="right"/>
      <w:pPr>
        <w:ind w:left="7615" w:hanging="180"/>
      </w:pPr>
      <w:rPr>
        <w:rFonts w:cs="Times New Roman"/>
      </w:rPr>
    </w:lvl>
  </w:abstractNum>
  <w:abstractNum w:abstractNumId="46">
    <w:nsid w:val="20E36B0A"/>
    <w:multiLevelType w:val="multilevel"/>
    <w:tmpl w:val="DE6C71BC"/>
    <w:lvl w:ilvl="0">
      <w:start w:val="1"/>
      <w:numFmt w:val="decimal"/>
      <w:lvlRestart w:val="0"/>
      <w:lvlText w:val="%1."/>
      <w:lvlJc w:val="left"/>
      <w:pPr>
        <w:tabs>
          <w:tab w:val="num" w:pos="709"/>
        </w:tabs>
        <w:ind w:left="709" w:hanging="709"/>
      </w:pPr>
      <w:rPr>
        <w:rFonts w:cs="David" w:hint="cs"/>
        <w:b/>
        <w:bCs/>
        <w:iCs w:val="0"/>
        <w:sz w:val="22"/>
        <w:szCs w:val="22"/>
      </w:rPr>
    </w:lvl>
    <w:lvl w:ilvl="1">
      <w:start w:val="1"/>
      <w:numFmt w:val="decimal"/>
      <w:lvlText w:val="%1.%2."/>
      <w:lvlJc w:val="left"/>
      <w:pPr>
        <w:tabs>
          <w:tab w:val="num" w:pos="1418"/>
        </w:tabs>
        <w:ind w:left="1418" w:hanging="709"/>
      </w:pPr>
      <w:rPr>
        <w:rFonts w:cs="David" w:hint="cs"/>
        <w:b/>
        <w:bCs/>
        <w:iCs w:val="0"/>
        <w:sz w:val="22"/>
        <w:szCs w:val="22"/>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7">
    <w:nsid w:val="21346D28"/>
    <w:multiLevelType w:val="multilevel"/>
    <w:tmpl w:val="8FC04BB8"/>
    <w:lvl w:ilvl="0">
      <w:start w:val="7"/>
      <w:numFmt w:val="decimal"/>
      <w:lvlRestart w:val="0"/>
      <w:lvlText w:val="%1."/>
      <w:lvlJc w:val="left"/>
      <w:pPr>
        <w:tabs>
          <w:tab w:val="num" w:pos="709"/>
        </w:tabs>
        <w:ind w:left="709" w:hanging="709"/>
      </w:pPr>
      <w:rPr>
        <w:rFonts w:cs="David" w:hint="default"/>
        <w:b/>
        <w:bCs/>
        <w:iCs w:val="0"/>
        <w:sz w:val="28"/>
        <w:szCs w:val="28"/>
      </w:rPr>
    </w:lvl>
    <w:lvl w:ilvl="1">
      <w:start w:val="4"/>
      <w:numFmt w:val="decimal"/>
      <w:lvlText w:val="%1.%2"/>
      <w:lvlJc w:val="left"/>
      <w:pPr>
        <w:tabs>
          <w:tab w:val="num" w:pos="1418"/>
        </w:tabs>
        <w:ind w:left="1418" w:hanging="709"/>
      </w:pPr>
      <w:rPr>
        <w:rFonts w:cs="David" w:hint="default"/>
        <w:b/>
        <w:bCs/>
        <w:iCs w:val="0"/>
        <w:sz w:val="22"/>
        <w:szCs w:val="24"/>
      </w:rPr>
    </w:lvl>
    <w:lvl w:ilvl="2">
      <w:start w:val="2"/>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8">
    <w:nsid w:val="21EC187B"/>
    <w:multiLevelType w:val="hybridMultilevel"/>
    <w:tmpl w:val="E9EEEA56"/>
    <w:lvl w:ilvl="0" w:tplc="9E34AF2E">
      <w:start w:val="1"/>
      <w:numFmt w:val="hebrew1"/>
      <w:lvlText w:val="%1."/>
      <w:lvlJc w:val="left"/>
      <w:pPr>
        <w:ind w:left="1080" w:hanging="360"/>
      </w:pPr>
      <w:rPr>
        <w:rFonts w:cs="Times New Roman" w:hint="default"/>
        <w:sz w:val="2"/>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9">
    <w:nsid w:val="23BF1426"/>
    <w:multiLevelType w:val="multilevel"/>
    <w:tmpl w:val="4E1021EA"/>
    <w:lvl w:ilvl="0">
      <w:start w:val="1"/>
      <w:numFmt w:val="decimal"/>
      <w:lvlText w:val="%1."/>
      <w:lvlJc w:val="left"/>
      <w:pPr>
        <w:tabs>
          <w:tab w:val="num" w:pos="709"/>
        </w:tabs>
        <w:ind w:left="709" w:hanging="709"/>
      </w:pPr>
      <w:rPr>
        <w:rFonts w:ascii="Times New Roman" w:hAnsi="Times New Roman" w:cs="David" w:hint="default"/>
        <w:bCs/>
        <w:iCs w:val="0"/>
      </w:rPr>
    </w:lvl>
    <w:lvl w:ilvl="1">
      <w:start w:val="1"/>
      <w:numFmt w:val="decimal"/>
      <w:lvlText w:val="%1.%2"/>
      <w:lvlJc w:val="left"/>
      <w:pPr>
        <w:tabs>
          <w:tab w:val="num" w:pos="1418"/>
        </w:tabs>
        <w:ind w:left="1418" w:hanging="709"/>
      </w:pPr>
      <w:rPr>
        <w:rFonts w:ascii="Times New Roman" w:hAnsi="Times New Roman" w:cs="David" w:hint="default"/>
        <w:b w:val="0"/>
        <w:bCs w:val="0"/>
        <w:iCs w:val="0"/>
      </w:rPr>
    </w:lvl>
    <w:lvl w:ilvl="2">
      <w:start w:val="1"/>
      <w:numFmt w:val="decimal"/>
      <w:lvlText w:val="%1.%2.%3"/>
      <w:lvlJc w:val="left"/>
      <w:pPr>
        <w:tabs>
          <w:tab w:val="num" w:pos="2268"/>
        </w:tabs>
        <w:ind w:left="2268" w:hanging="850"/>
      </w:pPr>
      <w:rPr>
        <w:rFonts w:ascii="Times New Roman" w:hAnsi="Times New Roman" w:cs="David" w:hint="default"/>
        <w:b/>
        <w:bCs w:val="0"/>
        <w:i w:val="0"/>
        <w:iCs w:val="0"/>
      </w:rPr>
    </w:lvl>
    <w:lvl w:ilvl="3">
      <w:start w:val="1"/>
      <w:numFmt w:val="decimal"/>
      <w:lvlText w:val="%1.%2.%3.%4"/>
      <w:lvlJc w:val="right"/>
      <w:pPr>
        <w:tabs>
          <w:tab w:val="num" w:pos="3119"/>
        </w:tabs>
        <w:ind w:left="3119" w:hanging="851"/>
      </w:pPr>
      <w:rPr>
        <w:rFonts w:ascii="Times New Roman" w:hAnsi="Times New Roman" w:cs="Times New Roman" w:hint="default"/>
      </w:rPr>
    </w:lvl>
    <w:lvl w:ilvl="4">
      <w:start w:val="1"/>
      <w:numFmt w:val="decimal"/>
      <w:lvlText w:val="%1.%2.%3.%4.%5"/>
      <w:lvlJc w:val="right"/>
      <w:pPr>
        <w:tabs>
          <w:tab w:val="num" w:pos="3916"/>
        </w:tabs>
        <w:ind w:left="3916" w:hanging="1080"/>
      </w:pPr>
      <w:rPr>
        <w:rFonts w:ascii="Times New Roman" w:hAnsi="Times New Roman" w:cs="Times New Roman" w:hint="default"/>
      </w:rPr>
    </w:lvl>
    <w:lvl w:ilvl="5">
      <w:start w:val="1"/>
      <w:numFmt w:val="decimal"/>
      <w:lvlText w:val="%1.%2.%3.%4.%5.%6"/>
      <w:lvlJc w:val="right"/>
      <w:pPr>
        <w:tabs>
          <w:tab w:val="num" w:pos="4625"/>
        </w:tabs>
        <w:ind w:left="4625" w:hanging="1080"/>
      </w:pPr>
      <w:rPr>
        <w:rFonts w:ascii="Times New Roman" w:hAnsi="Times New Roman" w:cs="Times New Roman" w:hint="default"/>
      </w:rPr>
    </w:lvl>
    <w:lvl w:ilvl="6">
      <w:start w:val="1"/>
      <w:numFmt w:val="decimal"/>
      <w:lvlText w:val="%1.%2.%3.%4.%5.%6.%7"/>
      <w:lvlJc w:val="right"/>
      <w:pPr>
        <w:tabs>
          <w:tab w:val="num" w:pos="5694"/>
        </w:tabs>
        <w:ind w:left="5694" w:hanging="1440"/>
      </w:pPr>
      <w:rPr>
        <w:rFonts w:ascii="Times New Roman" w:hAnsi="Times New Roman" w:cs="Times New Roman" w:hint="default"/>
      </w:rPr>
    </w:lvl>
    <w:lvl w:ilvl="7">
      <w:start w:val="1"/>
      <w:numFmt w:val="decimal"/>
      <w:lvlText w:val="%1.%2.%3.%4.%5.%6.%7.%8"/>
      <w:lvlJc w:val="right"/>
      <w:pPr>
        <w:tabs>
          <w:tab w:val="num" w:pos="6403"/>
        </w:tabs>
        <w:ind w:left="6403" w:hanging="1440"/>
      </w:pPr>
      <w:rPr>
        <w:rFonts w:ascii="Times New Roman" w:hAnsi="Times New Roman" w:cs="Times New Roman" w:hint="default"/>
      </w:rPr>
    </w:lvl>
    <w:lvl w:ilvl="8">
      <w:start w:val="1"/>
      <w:numFmt w:val="decimal"/>
      <w:lvlText w:val="%1.%2.%3.%4.%5.%6.%7.%8.%9"/>
      <w:lvlJc w:val="right"/>
      <w:pPr>
        <w:tabs>
          <w:tab w:val="num" w:pos="7472"/>
        </w:tabs>
        <w:ind w:left="7472" w:hanging="1800"/>
      </w:pPr>
      <w:rPr>
        <w:rFonts w:ascii="Times New Roman" w:hAnsi="Times New Roman" w:cs="Times New Roman" w:hint="default"/>
      </w:rPr>
    </w:lvl>
  </w:abstractNum>
  <w:abstractNum w:abstractNumId="50">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1">
    <w:nsid w:val="24336454"/>
    <w:multiLevelType w:val="hybridMultilevel"/>
    <w:tmpl w:val="4BC414D2"/>
    <w:lvl w:ilvl="0" w:tplc="FFFFFFFF">
      <w:start w:val="1"/>
      <w:numFmt w:val="bullet"/>
      <w:lvlText w:val="-"/>
      <w:lvlJc w:val="left"/>
      <w:pPr>
        <w:tabs>
          <w:tab w:val="num" w:pos="1497"/>
        </w:tabs>
        <w:ind w:left="1497" w:hanging="283"/>
      </w:pPr>
      <w:rPr>
        <w:rFonts w:ascii="Symbol" w:hAnsi="Symbol" w:hint="default"/>
        <w:b/>
        <w:bCs w:val="0"/>
        <w:sz w:val="26"/>
      </w:rPr>
    </w:lvl>
    <w:lvl w:ilvl="1" w:tplc="FFFFFFFF" w:tentative="1">
      <w:start w:val="1"/>
      <w:numFmt w:val="bullet"/>
      <w:lvlText w:val="o"/>
      <w:lvlJc w:val="left"/>
      <w:pPr>
        <w:tabs>
          <w:tab w:val="num" w:pos="2086"/>
        </w:tabs>
        <w:ind w:left="2086" w:hanging="360"/>
      </w:pPr>
      <w:rPr>
        <w:rFonts w:ascii="Courier New" w:hAnsi="Courier New" w:cs="Courier New" w:hint="default"/>
      </w:rPr>
    </w:lvl>
    <w:lvl w:ilvl="2" w:tplc="FFFFFFFF" w:tentative="1">
      <w:start w:val="1"/>
      <w:numFmt w:val="bullet"/>
      <w:lvlText w:val=""/>
      <w:lvlJc w:val="left"/>
      <w:pPr>
        <w:tabs>
          <w:tab w:val="num" w:pos="2806"/>
        </w:tabs>
        <w:ind w:left="2806" w:hanging="360"/>
      </w:pPr>
      <w:rPr>
        <w:rFonts w:ascii="Wingdings" w:hAnsi="Wingdings" w:hint="default"/>
      </w:rPr>
    </w:lvl>
    <w:lvl w:ilvl="3" w:tplc="FFFFFFFF" w:tentative="1">
      <w:start w:val="1"/>
      <w:numFmt w:val="bullet"/>
      <w:lvlText w:val=""/>
      <w:lvlJc w:val="left"/>
      <w:pPr>
        <w:tabs>
          <w:tab w:val="num" w:pos="3526"/>
        </w:tabs>
        <w:ind w:left="3526" w:hanging="360"/>
      </w:pPr>
      <w:rPr>
        <w:rFonts w:ascii="Symbol" w:hAnsi="Symbol" w:hint="default"/>
      </w:rPr>
    </w:lvl>
    <w:lvl w:ilvl="4" w:tplc="FFFFFFFF" w:tentative="1">
      <w:start w:val="1"/>
      <w:numFmt w:val="bullet"/>
      <w:lvlText w:val="o"/>
      <w:lvlJc w:val="left"/>
      <w:pPr>
        <w:tabs>
          <w:tab w:val="num" w:pos="4246"/>
        </w:tabs>
        <w:ind w:left="4246" w:hanging="360"/>
      </w:pPr>
      <w:rPr>
        <w:rFonts w:ascii="Courier New" w:hAnsi="Courier New" w:cs="Courier New" w:hint="default"/>
      </w:rPr>
    </w:lvl>
    <w:lvl w:ilvl="5" w:tplc="FFFFFFFF" w:tentative="1">
      <w:start w:val="1"/>
      <w:numFmt w:val="bullet"/>
      <w:lvlText w:val=""/>
      <w:lvlJc w:val="left"/>
      <w:pPr>
        <w:tabs>
          <w:tab w:val="num" w:pos="4966"/>
        </w:tabs>
        <w:ind w:left="4966" w:hanging="360"/>
      </w:pPr>
      <w:rPr>
        <w:rFonts w:ascii="Wingdings" w:hAnsi="Wingdings" w:hint="default"/>
      </w:rPr>
    </w:lvl>
    <w:lvl w:ilvl="6" w:tplc="FFFFFFFF" w:tentative="1">
      <w:start w:val="1"/>
      <w:numFmt w:val="bullet"/>
      <w:lvlText w:val=""/>
      <w:lvlJc w:val="left"/>
      <w:pPr>
        <w:tabs>
          <w:tab w:val="num" w:pos="5686"/>
        </w:tabs>
        <w:ind w:left="5686" w:hanging="360"/>
      </w:pPr>
      <w:rPr>
        <w:rFonts w:ascii="Symbol" w:hAnsi="Symbol" w:hint="default"/>
      </w:rPr>
    </w:lvl>
    <w:lvl w:ilvl="7" w:tplc="FFFFFFFF" w:tentative="1">
      <w:start w:val="1"/>
      <w:numFmt w:val="bullet"/>
      <w:lvlText w:val="o"/>
      <w:lvlJc w:val="left"/>
      <w:pPr>
        <w:tabs>
          <w:tab w:val="num" w:pos="6406"/>
        </w:tabs>
        <w:ind w:left="6406" w:hanging="360"/>
      </w:pPr>
      <w:rPr>
        <w:rFonts w:ascii="Courier New" w:hAnsi="Courier New" w:cs="Courier New" w:hint="default"/>
      </w:rPr>
    </w:lvl>
    <w:lvl w:ilvl="8" w:tplc="FFFFFFFF" w:tentative="1">
      <w:start w:val="1"/>
      <w:numFmt w:val="bullet"/>
      <w:lvlText w:val=""/>
      <w:lvlJc w:val="left"/>
      <w:pPr>
        <w:tabs>
          <w:tab w:val="num" w:pos="7126"/>
        </w:tabs>
        <w:ind w:left="7126" w:hanging="360"/>
      </w:pPr>
      <w:rPr>
        <w:rFonts w:ascii="Wingdings" w:hAnsi="Wingdings" w:hint="default"/>
      </w:rPr>
    </w:lvl>
  </w:abstractNum>
  <w:abstractNum w:abstractNumId="52">
    <w:nsid w:val="246168F7"/>
    <w:multiLevelType w:val="multilevel"/>
    <w:tmpl w:val="B902342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cs="David"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53">
    <w:nsid w:val="24A502D0"/>
    <w:multiLevelType w:val="hybridMultilevel"/>
    <w:tmpl w:val="1550F9FC"/>
    <w:lvl w:ilvl="0" w:tplc="5E508C20">
      <w:start w:val="1"/>
      <w:numFmt w:val="hebrew1"/>
      <w:lvlText w:val="%1."/>
      <w:lvlJc w:val="left"/>
      <w:pPr>
        <w:tabs>
          <w:tab w:val="num" w:pos="360"/>
        </w:tabs>
        <w:ind w:left="360" w:hanging="360"/>
      </w:pPr>
      <w:rPr>
        <w:rFonts w:cs="David"/>
        <w:sz w:val="2"/>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4">
    <w:nsid w:val="24D53CA6"/>
    <w:multiLevelType w:val="multilevel"/>
    <w:tmpl w:val="C44655EA"/>
    <w:lvl w:ilvl="0">
      <w:start w:val="4"/>
      <w:numFmt w:val="decimal"/>
      <w:lvlText w:val="%1"/>
      <w:lvlJc w:val="left"/>
      <w:pPr>
        <w:ind w:left="360" w:hanging="360"/>
      </w:pPr>
      <w:rPr>
        <w:rFonts w:cs="Times New Roman"/>
      </w:rPr>
    </w:lvl>
    <w:lvl w:ilvl="1">
      <w:start w:val="1"/>
      <w:numFmt w:val="decimal"/>
      <w:lvlText w:val="%1.%2"/>
      <w:lvlJc w:val="left"/>
      <w:pPr>
        <w:ind w:left="1069" w:hanging="360"/>
      </w:pPr>
      <w:rPr>
        <w:rFonts w:cs="Times New Roman"/>
      </w:rPr>
    </w:lvl>
    <w:lvl w:ilvl="2">
      <w:start w:val="1"/>
      <w:numFmt w:val="decimal"/>
      <w:lvlText w:val="%1.%2.%3"/>
      <w:lvlJc w:val="left"/>
      <w:pPr>
        <w:ind w:left="4406" w:hanging="720"/>
      </w:pPr>
      <w:rPr>
        <w:rFonts w:cs="Times New Roman"/>
      </w:rPr>
    </w:lvl>
    <w:lvl w:ilvl="3">
      <w:start w:val="1"/>
      <w:numFmt w:val="decimal"/>
      <w:lvlText w:val="%1.%2.%3.%4"/>
      <w:lvlJc w:val="left"/>
      <w:pPr>
        <w:ind w:left="4974" w:hanging="720"/>
      </w:pPr>
      <w:rPr>
        <w:rFonts w:cs="Times New Roman"/>
      </w:rPr>
    </w:lvl>
    <w:lvl w:ilvl="4">
      <w:start w:val="1"/>
      <w:numFmt w:val="decimal"/>
      <w:lvlText w:val="%1.%2.%3.%4.%5"/>
      <w:lvlJc w:val="left"/>
      <w:pPr>
        <w:ind w:left="6752" w:hanging="1080"/>
      </w:pPr>
      <w:rPr>
        <w:rFonts w:cs="Times New Roman"/>
      </w:rPr>
    </w:lvl>
    <w:lvl w:ilvl="5">
      <w:start w:val="1"/>
      <w:numFmt w:val="decimal"/>
      <w:lvlText w:val="%1.%2.%3.%4.%5.%6"/>
      <w:lvlJc w:val="left"/>
      <w:pPr>
        <w:ind w:left="8530" w:hanging="1440"/>
      </w:pPr>
      <w:rPr>
        <w:rFonts w:cs="Times New Roman"/>
      </w:rPr>
    </w:lvl>
    <w:lvl w:ilvl="6">
      <w:start w:val="1"/>
      <w:numFmt w:val="decimal"/>
      <w:lvlText w:val="%1.%2.%3.%4.%5.%6.%7"/>
      <w:lvlJc w:val="left"/>
      <w:pPr>
        <w:ind w:left="9948" w:hanging="1440"/>
      </w:pPr>
      <w:rPr>
        <w:rFonts w:cs="Times New Roman"/>
      </w:rPr>
    </w:lvl>
    <w:lvl w:ilvl="7">
      <w:start w:val="1"/>
      <w:numFmt w:val="decimal"/>
      <w:lvlText w:val="%1.%2.%3.%4.%5.%6.%7.%8"/>
      <w:lvlJc w:val="left"/>
      <w:pPr>
        <w:ind w:left="11726" w:hanging="1800"/>
      </w:pPr>
      <w:rPr>
        <w:rFonts w:cs="Times New Roman"/>
      </w:rPr>
    </w:lvl>
    <w:lvl w:ilvl="8">
      <w:start w:val="1"/>
      <w:numFmt w:val="decimal"/>
      <w:lvlText w:val="%1.%2.%3.%4.%5.%6.%7.%8.%9"/>
      <w:lvlJc w:val="left"/>
      <w:pPr>
        <w:ind w:left="13144" w:hanging="1800"/>
      </w:pPr>
      <w:rPr>
        <w:rFonts w:cs="Times New Roman"/>
      </w:rPr>
    </w:lvl>
  </w:abstractNum>
  <w:abstractNum w:abstractNumId="55">
    <w:nsid w:val="26DD1F83"/>
    <w:multiLevelType w:val="hybridMultilevel"/>
    <w:tmpl w:val="12A81E82"/>
    <w:lvl w:ilvl="0" w:tplc="402A006E">
      <w:start w:val="1"/>
      <w:numFmt w:val="bullet"/>
      <w:lvlText w:val=""/>
      <w:lvlJc w:val="left"/>
      <w:pPr>
        <w:tabs>
          <w:tab w:val="num" w:pos="340"/>
        </w:tabs>
        <w:ind w:left="340" w:hanging="283"/>
      </w:pPr>
      <w:rPr>
        <w:rFonts w:ascii="Symbol" w:hAnsi="Symbol" w:hint="default"/>
        <w:sz w:val="2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6">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57">
    <w:nsid w:val="274C3AB6"/>
    <w:multiLevelType w:val="hybridMultilevel"/>
    <w:tmpl w:val="1534C594"/>
    <w:lvl w:ilvl="0" w:tplc="7A627C12">
      <w:start w:val="1"/>
      <w:numFmt w:val="bullet"/>
      <w:lvlText w:val=""/>
      <w:lvlJc w:val="left"/>
      <w:pPr>
        <w:tabs>
          <w:tab w:val="num" w:pos="623"/>
        </w:tabs>
        <w:ind w:left="623" w:hanging="283"/>
      </w:pPr>
      <w:rPr>
        <w:rFonts w:ascii="Symbol" w:hAnsi="Symbol" w:hint="default"/>
        <w:sz w:val="26"/>
      </w:rPr>
    </w:lvl>
    <w:lvl w:ilvl="1" w:tplc="04090019">
      <w:start w:val="1"/>
      <w:numFmt w:val="bullet"/>
      <w:lvlText w:val="o"/>
      <w:lvlJc w:val="left"/>
      <w:pPr>
        <w:tabs>
          <w:tab w:val="num" w:pos="1723"/>
        </w:tabs>
        <w:ind w:left="1723" w:hanging="360"/>
      </w:pPr>
      <w:rPr>
        <w:rFonts w:ascii="Courier New" w:hAnsi="Courier New" w:hint="default"/>
      </w:rPr>
    </w:lvl>
    <w:lvl w:ilvl="2" w:tplc="0409001B">
      <w:start w:val="1"/>
      <w:numFmt w:val="bullet"/>
      <w:lvlText w:val=""/>
      <w:lvlJc w:val="left"/>
      <w:pPr>
        <w:tabs>
          <w:tab w:val="num" w:pos="2443"/>
        </w:tabs>
        <w:ind w:left="2443" w:hanging="360"/>
      </w:pPr>
      <w:rPr>
        <w:rFonts w:ascii="Wingdings" w:hAnsi="Wingdings" w:hint="default"/>
      </w:rPr>
    </w:lvl>
    <w:lvl w:ilvl="3" w:tplc="0409000F">
      <w:start w:val="1"/>
      <w:numFmt w:val="bullet"/>
      <w:lvlText w:val=""/>
      <w:lvlJc w:val="left"/>
      <w:pPr>
        <w:tabs>
          <w:tab w:val="num" w:pos="3163"/>
        </w:tabs>
        <w:ind w:left="3163" w:hanging="360"/>
      </w:pPr>
      <w:rPr>
        <w:rFonts w:ascii="Symbol" w:hAnsi="Symbol" w:hint="default"/>
      </w:rPr>
    </w:lvl>
    <w:lvl w:ilvl="4" w:tplc="04090019">
      <w:start w:val="1"/>
      <w:numFmt w:val="bullet"/>
      <w:lvlText w:val="o"/>
      <w:lvlJc w:val="left"/>
      <w:pPr>
        <w:tabs>
          <w:tab w:val="num" w:pos="3883"/>
        </w:tabs>
        <w:ind w:left="3883" w:hanging="360"/>
      </w:pPr>
      <w:rPr>
        <w:rFonts w:ascii="Courier New" w:hAnsi="Courier New" w:hint="default"/>
      </w:rPr>
    </w:lvl>
    <w:lvl w:ilvl="5" w:tplc="0409001B">
      <w:start w:val="1"/>
      <w:numFmt w:val="bullet"/>
      <w:lvlText w:val=""/>
      <w:lvlJc w:val="left"/>
      <w:pPr>
        <w:tabs>
          <w:tab w:val="num" w:pos="4603"/>
        </w:tabs>
        <w:ind w:left="4603" w:hanging="360"/>
      </w:pPr>
      <w:rPr>
        <w:rFonts w:ascii="Wingdings" w:hAnsi="Wingdings" w:hint="default"/>
      </w:rPr>
    </w:lvl>
    <w:lvl w:ilvl="6" w:tplc="0409000F">
      <w:start w:val="1"/>
      <w:numFmt w:val="bullet"/>
      <w:lvlText w:val=""/>
      <w:lvlJc w:val="left"/>
      <w:pPr>
        <w:tabs>
          <w:tab w:val="num" w:pos="5323"/>
        </w:tabs>
        <w:ind w:left="5323" w:hanging="360"/>
      </w:pPr>
      <w:rPr>
        <w:rFonts w:ascii="Symbol" w:hAnsi="Symbol" w:hint="default"/>
      </w:rPr>
    </w:lvl>
    <w:lvl w:ilvl="7" w:tplc="04090019">
      <w:start w:val="1"/>
      <w:numFmt w:val="bullet"/>
      <w:lvlText w:val="o"/>
      <w:lvlJc w:val="left"/>
      <w:pPr>
        <w:tabs>
          <w:tab w:val="num" w:pos="6043"/>
        </w:tabs>
        <w:ind w:left="6043" w:hanging="360"/>
      </w:pPr>
      <w:rPr>
        <w:rFonts w:ascii="Courier New" w:hAnsi="Courier New" w:hint="default"/>
      </w:rPr>
    </w:lvl>
    <w:lvl w:ilvl="8" w:tplc="0409001B">
      <w:start w:val="1"/>
      <w:numFmt w:val="bullet"/>
      <w:lvlText w:val=""/>
      <w:lvlJc w:val="left"/>
      <w:pPr>
        <w:tabs>
          <w:tab w:val="num" w:pos="6763"/>
        </w:tabs>
        <w:ind w:left="6763" w:hanging="360"/>
      </w:pPr>
      <w:rPr>
        <w:rFonts w:ascii="Wingdings" w:hAnsi="Wingdings" w:hint="default"/>
      </w:rPr>
    </w:lvl>
  </w:abstractNum>
  <w:abstractNum w:abstractNumId="58">
    <w:nsid w:val="27966386"/>
    <w:multiLevelType w:val="hybridMultilevel"/>
    <w:tmpl w:val="14240338"/>
    <w:lvl w:ilvl="0" w:tplc="A3DCA03E">
      <w:start w:val="1"/>
      <w:numFmt w:val="hebrew1"/>
      <w:lvlText w:val="%1."/>
      <w:lvlJc w:val="left"/>
      <w:pPr>
        <w:ind w:left="1855" w:hanging="360"/>
      </w:pPr>
      <w:rPr>
        <w:rFonts w:cs="Times New Roman" w:hint="default"/>
        <w:sz w:val="2"/>
        <w:szCs w:val="24"/>
      </w:rPr>
    </w:lvl>
    <w:lvl w:ilvl="1" w:tplc="04090019" w:tentative="1">
      <w:start w:val="1"/>
      <w:numFmt w:val="lowerLetter"/>
      <w:lvlText w:val="%2."/>
      <w:lvlJc w:val="left"/>
      <w:pPr>
        <w:ind w:left="2575" w:hanging="360"/>
      </w:pPr>
      <w:rPr>
        <w:rFonts w:cs="Times New Roman"/>
      </w:rPr>
    </w:lvl>
    <w:lvl w:ilvl="2" w:tplc="0409001B" w:tentative="1">
      <w:start w:val="1"/>
      <w:numFmt w:val="lowerRoman"/>
      <w:lvlText w:val="%3."/>
      <w:lvlJc w:val="right"/>
      <w:pPr>
        <w:ind w:left="3295" w:hanging="180"/>
      </w:pPr>
      <w:rPr>
        <w:rFonts w:cs="Times New Roman"/>
      </w:rPr>
    </w:lvl>
    <w:lvl w:ilvl="3" w:tplc="0409000F" w:tentative="1">
      <w:start w:val="1"/>
      <w:numFmt w:val="decimal"/>
      <w:lvlText w:val="%4."/>
      <w:lvlJc w:val="left"/>
      <w:pPr>
        <w:ind w:left="4015" w:hanging="360"/>
      </w:pPr>
      <w:rPr>
        <w:rFonts w:cs="Times New Roman"/>
      </w:rPr>
    </w:lvl>
    <w:lvl w:ilvl="4" w:tplc="04090019" w:tentative="1">
      <w:start w:val="1"/>
      <w:numFmt w:val="lowerLetter"/>
      <w:lvlText w:val="%5."/>
      <w:lvlJc w:val="left"/>
      <w:pPr>
        <w:ind w:left="4735" w:hanging="360"/>
      </w:pPr>
      <w:rPr>
        <w:rFonts w:cs="Times New Roman"/>
      </w:rPr>
    </w:lvl>
    <w:lvl w:ilvl="5" w:tplc="0409001B" w:tentative="1">
      <w:start w:val="1"/>
      <w:numFmt w:val="lowerRoman"/>
      <w:lvlText w:val="%6."/>
      <w:lvlJc w:val="right"/>
      <w:pPr>
        <w:ind w:left="5455" w:hanging="180"/>
      </w:pPr>
      <w:rPr>
        <w:rFonts w:cs="Times New Roman"/>
      </w:rPr>
    </w:lvl>
    <w:lvl w:ilvl="6" w:tplc="0409000F" w:tentative="1">
      <w:start w:val="1"/>
      <w:numFmt w:val="decimal"/>
      <w:lvlText w:val="%7."/>
      <w:lvlJc w:val="left"/>
      <w:pPr>
        <w:ind w:left="6175" w:hanging="360"/>
      </w:pPr>
      <w:rPr>
        <w:rFonts w:cs="Times New Roman"/>
      </w:rPr>
    </w:lvl>
    <w:lvl w:ilvl="7" w:tplc="04090019" w:tentative="1">
      <w:start w:val="1"/>
      <w:numFmt w:val="lowerLetter"/>
      <w:lvlText w:val="%8."/>
      <w:lvlJc w:val="left"/>
      <w:pPr>
        <w:ind w:left="6895" w:hanging="360"/>
      </w:pPr>
      <w:rPr>
        <w:rFonts w:cs="Times New Roman"/>
      </w:rPr>
    </w:lvl>
    <w:lvl w:ilvl="8" w:tplc="0409001B" w:tentative="1">
      <w:start w:val="1"/>
      <w:numFmt w:val="lowerRoman"/>
      <w:lvlText w:val="%9."/>
      <w:lvlJc w:val="right"/>
      <w:pPr>
        <w:ind w:left="7615" w:hanging="180"/>
      </w:pPr>
      <w:rPr>
        <w:rFonts w:cs="Times New Roman"/>
      </w:rPr>
    </w:lvl>
  </w:abstractNum>
  <w:abstractNum w:abstractNumId="59">
    <w:nsid w:val="282C4B98"/>
    <w:multiLevelType w:val="multilevel"/>
    <w:tmpl w:val="72128660"/>
    <w:lvl w:ilvl="0">
      <w:start w:val="16"/>
      <w:numFmt w:val="decimal"/>
      <w:lvlText w:val="%1"/>
      <w:lvlJc w:val="left"/>
      <w:pPr>
        <w:tabs>
          <w:tab w:val="num" w:pos="375"/>
        </w:tabs>
        <w:ind w:left="375" w:hanging="375"/>
      </w:pPr>
      <w:rPr>
        <w:rFonts w:hint="default"/>
      </w:rPr>
    </w:lvl>
    <w:lvl w:ilvl="1">
      <w:start w:val="2"/>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60">
    <w:nsid w:val="287E149F"/>
    <w:multiLevelType w:val="hybridMultilevel"/>
    <w:tmpl w:val="A0FE9E2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8D23FB3"/>
    <w:multiLevelType w:val="hybridMultilevel"/>
    <w:tmpl w:val="9260D986"/>
    <w:lvl w:ilvl="0" w:tplc="257EC05C">
      <w:start w:val="1"/>
      <w:numFmt w:val="bullet"/>
      <w:lvlText w:val="-"/>
      <w:lvlJc w:val="left"/>
      <w:pPr>
        <w:ind w:left="1872" w:hanging="284"/>
      </w:pPr>
      <w:rPr>
        <w:rFonts w:ascii="Symbol" w:hAnsi="Symbol" w:hint="default"/>
        <w:b/>
        <w:bCs w:val="0"/>
        <w:sz w:val="26"/>
      </w:rPr>
    </w:lvl>
    <w:lvl w:ilvl="1" w:tplc="04090003">
      <w:start w:val="1"/>
      <w:numFmt w:val="bullet"/>
      <w:lvlText w:val="o"/>
      <w:lvlJc w:val="left"/>
      <w:pPr>
        <w:ind w:left="1704" w:hanging="360"/>
      </w:pPr>
      <w:rPr>
        <w:rFonts w:ascii="Courier New" w:hAnsi="Courier New" w:cs="Courier New" w:hint="default"/>
      </w:rPr>
    </w:lvl>
    <w:lvl w:ilvl="2" w:tplc="04090005">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62">
    <w:nsid w:val="2A5B1FC9"/>
    <w:multiLevelType w:val="hybridMultilevel"/>
    <w:tmpl w:val="7A76722E"/>
    <w:lvl w:ilvl="0" w:tplc="E61AFE5E">
      <w:start w:val="1"/>
      <w:numFmt w:val="hebrew1"/>
      <w:lvlText w:val="%1."/>
      <w:lvlJc w:val="left"/>
      <w:pPr>
        <w:tabs>
          <w:tab w:val="num" w:pos="1004"/>
        </w:tabs>
        <w:ind w:left="1004" w:hanging="284"/>
      </w:pPr>
      <w:rPr>
        <w:rFonts w:cs="David"/>
        <w:i w:val="0"/>
        <w:iCs w:val="0"/>
        <w:sz w:val="2"/>
        <w:szCs w:val="24"/>
      </w:rPr>
    </w:lvl>
    <w:lvl w:ilvl="1" w:tplc="04090019">
      <w:start w:val="1"/>
      <w:numFmt w:val="lowerLetter"/>
      <w:lvlText w:val="%2."/>
      <w:lvlJc w:val="left"/>
      <w:pPr>
        <w:tabs>
          <w:tab w:val="num" w:pos="1876"/>
        </w:tabs>
        <w:ind w:left="1876" w:hanging="360"/>
      </w:pPr>
      <w:rPr>
        <w:rFonts w:cs="Times New Roman"/>
      </w:rPr>
    </w:lvl>
    <w:lvl w:ilvl="2" w:tplc="0409001B">
      <w:start w:val="1"/>
      <w:numFmt w:val="lowerRoman"/>
      <w:lvlText w:val="%3."/>
      <w:lvlJc w:val="right"/>
      <w:pPr>
        <w:tabs>
          <w:tab w:val="num" w:pos="2596"/>
        </w:tabs>
        <w:ind w:left="2596" w:hanging="180"/>
      </w:pPr>
      <w:rPr>
        <w:rFonts w:cs="Times New Roman"/>
      </w:rPr>
    </w:lvl>
    <w:lvl w:ilvl="3" w:tplc="0409000F">
      <w:start w:val="1"/>
      <w:numFmt w:val="decimal"/>
      <w:lvlText w:val="%4."/>
      <w:lvlJc w:val="left"/>
      <w:pPr>
        <w:tabs>
          <w:tab w:val="num" w:pos="3316"/>
        </w:tabs>
        <w:ind w:left="3316" w:hanging="360"/>
      </w:pPr>
      <w:rPr>
        <w:rFonts w:cs="Times New Roman"/>
      </w:rPr>
    </w:lvl>
    <w:lvl w:ilvl="4" w:tplc="04090019">
      <w:start w:val="1"/>
      <w:numFmt w:val="lowerLetter"/>
      <w:lvlText w:val="%5."/>
      <w:lvlJc w:val="left"/>
      <w:pPr>
        <w:tabs>
          <w:tab w:val="num" w:pos="4036"/>
        </w:tabs>
        <w:ind w:left="4036" w:hanging="360"/>
      </w:pPr>
      <w:rPr>
        <w:rFonts w:cs="Times New Roman"/>
      </w:rPr>
    </w:lvl>
    <w:lvl w:ilvl="5" w:tplc="0409001B">
      <w:start w:val="1"/>
      <w:numFmt w:val="lowerRoman"/>
      <w:lvlText w:val="%6."/>
      <w:lvlJc w:val="right"/>
      <w:pPr>
        <w:tabs>
          <w:tab w:val="num" w:pos="4756"/>
        </w:tabs>
        <w:ind w:left="4756" w:hanging="180"/>
      </w:pPr>
      <w:rPr>
        <w:rFonts w:cs="Times New Roman"/>
      </w:rPr>
    </w:lvl>
    <w:lvl w:ilvl="6" w:tplc="0409000F">
      <w:start w:val="1"/>
      <w:numFmt w:val="decimal"/>
      <w:lvlText w:val="%7."/>
      <w:lvlJc w:val="left"/>
      <w:pPr>
        <w:tabs>
          <w:tab w:val="num" w:pos="5476"/>
        </w:tabs>
        <w:ind w:left="5476" w:hanging="360"/>
      </w:pPr>
      <w:rPr>
        <w:rFonts w:cs="Times New Roman"/>
      </w:rPr>
    </w:lvl>
    <w:lvl w:ilvl="7" w:tplc="04090019">
      <w:start w:val="1"/>
      <w:numFmt w:val="lowerLetter"/>
      <w:lvlText w:val="%8."/>
      <w:lvlJc w:val="left"/>
      <w:pPr>
        <w:tabs>
          <w:tab w:val="num" w:pos="6196"/>
        </w:tabs>
        <w:ind w:left="6196" w:hanging="360"/>
      </w:pPr>
      <w:rPr>
        <w:rFonts w:cs="Times New Roman"/>
      </w:rPr>
    </w:lvl>
    <w:lvl w:ilvl="8" w:tplc="0409001B">
      <w:start w:val="1"/>
      <w:numFmt w:val="lowerRoman"/>
      <w:lvlText w:val="%9."/>
      <w:lvlJc w:val="right"/>
      <w:pPr>
        <w:tabs>
          <w:tab w:val="num" w:pos="6916"/>
        </w:tabs>
        <w:ind w:left="6916" w:hanging="180"/>
      </w:pPr>
      <w:rPr>
        <w:rFonts w:cs="Times New Roman"/>
      </w:rPr>
    </w:lvl>
  </w:abstractNum>
  <w:abstractNum w:abstractNumId="63">
    <w:nsid w:val="2BF74D85"/>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4">
    <w:nsid w:val="2BF930E4"/>
    <w:multiLevelType w:val="multilevel"/>
    <w:tmpl w:val="1DB0641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65">
    <w:nsid w:val="2E22024B"/>
    <w:multiLevelType w:val="hybridMultilevel"/>
    <w:tmpl w:val="F74CA494"/>
    <w:lvl w:ilvl="0" w:tplc="645C99D4">
      <w:start w:val="1"/>
      <w:numFmt w:val="decimal"/>
      <w:lvlText w:val="%1."/>
      <w:lvlJc w:val="left"/>
      <w:pPr>
        <w:tabs>
          <w:tab w:val="num" w:pos="454"/>
        </w:tabs>
        <w:ind w:left="454" w:hanging="454"/>
      </w:pPr>
      <w:rPr>
        <w:rFonts w:cs="Times New Roman"/>
      </w:rPr>
    </w:lvl>
    <w:lvl w:ilvl="1" w:tplc="3C0056DE">
      <w:start w:val="6"/>
      <w:numFmt w:val="hebrew1"/>
      <w:lvlText w:val="%2-"/>
      <w:lvlJc w:val="left"/>
      <w:pPr>
        <w:tabs>
          <w:tab w:val="num" w:pos="1440"/>
        </w:tabs>
        <w:ind w:left="1440" w:hanging="360"/>
      </w:pPr>
      <w:rPr>
        <w:rFonts w:cs="Times New Roman"/>
        <w:sz w:val="2"/>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6">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67">
    <w:nsid w:val="2FBD1017"/>
    <w:multiLevelType w:val="hybridMultilevel"/>
    <w:tmpl w:val="041050DA"/>
    <w:lvl w:ilvl="0" w:tplc="04090001">
      <w:start w:val="1"/>
      <w:numFmt w:val="bullet"/>
      <w:lvlText w:val=""/>
      <w:lvlJc w:val="left"/>
      <w:pPr>
        <w:ind w:left="3555" w:hanging="360"/>
      </w:pPr>
      <w:rPr>
        <w:rFonts w:ascii="Symbol" w:hAnsi="Symbol" w:hint="default"/>
      </w:rPr>
    </w:lvl>
    <w:lvl w:ilvl="1" w:tplc="04090003" w:tentative="1">
      <w:start w:val="1"/>
      <w:numFmt w:val="bullet"/>
      <w:lvlText w:val="o"/>
      <w:lvlJc w:val="left"/>
      <w:pPr>
        <w:ind w:left="4275" w:hanging="360"/>
      </w:pPr>
      <w:rPr>
        <w:rFonts w:ascii="Courier New" w:hAnsi="Courier New" w:cs="Courier New"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Courier New"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Courier New" w:hint="default"/>
      </w:rPr>
    </w:lvl>
    <w:lvl w:ilvl="8" w:tplc="04090005" w:tentative="1">
      <w:start w:val="1"/>
      <w:numFmt w:val="bullet"/>
      <w:lvlText w:val=""/>
      <w:lvlJc w:val="left"/>
      <w:pPr>
        <w:ind w:left="9315" w:hanging="360"/>
      </w:pPr>
      <w:rPr>
        <w:rFonts w:ascii="Wingdings" w:hAnsi="Wingdings" w:hint="default"/>
      </w:rPr>
    </w:lvl>
  </w:abstractNum>
  <w:abstractNum w:abstractNumId="68">
    <w:nsid w:val="2FF20EC3"/>
    <w:multiLevelType w:val="multilevel"/>
    <w:tmpl w:val="12884F5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4"/>
        </w:tabs>
        <w:ind w:left="794" w:hanging="454"/>
      </w:pPr>
      <w:rPr>
        <w:rFonts w:cs="Times New Roman"/>
        <w:b/>
        <w:bCs/>
      </w:rPr>
    </w:lvl>
    <w:lvl w:ilvl="2">
      <w:start w:val="1"/>
      <w:numFmt w:val="decimal"/>
      <w:lvlText w:val="%1.%2.%3."/>
      <w:lvlJc w:val="left"/>
      <w:pPr>
        <w:tabs>
          <w:tab w:val="num" w:pos="1224"/>
        </w:tabs>
        <w:ind w:left="1224" w:hanging="504"/>
      </w:pPr>
      <w:rPr>
        <w:rFonts w:cs="Times New Roman"/>
        <w:sz w:val="26"/>
        <w:szCs w:val="26"/>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69">
    <w:nsid w:val="30A26541"/>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0">
    <w:nsid w:val="313748D9"/>
    <w:multiLevelType w:val="hybridMultilevel"/>
    <w:tmpl w:val="5C800A8E"/>
    <w:lvl w:ilvl="0" w:tplc="926CA682">
      <w:start w:val="1"/>
      <w:numFmt w:val="decimal"/>
      <w:lvlText w:val="(%1)"/>
      <w:lvlJc w:val="left"/>
      <w:pPr>
        <w:tabs>
          <w:tab w:val="num" w:pos="2018"/>
        </w:tabs>
        <w:ind w:left="2018" w:hanging="567"/>
      </w:pPr>
      <w:rPr>
        <w:rFonts w:cs="Times New Roman"/>
        <w:i w:val="0"/>
        <w:iCs w:val="0"/>
      </w:rPr>
    </w:lvl>
    <w:lvl w:ilvl="1" w:tplc="04090019">
      <w:start w:val="1"/>
      <w:numFmt w:val="lowerLetter"/>
      <w:lvlText w:val="%2."/>
      <w:lvlJc w:val="left"/>
      <w:pPr>
        <w:tabs>
          <w:tab w:val="num" w:pos="911"/>
        </w:tabs>
        <w:ind w:left="911" w:hanging="360"/>
      </w:pPr>
      <w:rPr>
        <w:rFonts w:cs="Times New Roman"/>
      </w:rPr>
    </w:lvl>
    <w:lvl w:ilvl="2" w:tplc="0409001B">
      <w:start w:val="1"/>
      <w:numFmt w:val="lowerRoman"/>
      <w:lvlText w:val="%3."/>
      <w:lvlJc w:val="right"/>
      <w:pPr>
        <w:tabs>
          <w:tab w:val="num" w:pos="1631"/>
        </w:tabs>
        <w:ind w:left="1631" w:hanging="180"/>
      </w:pPr>
      <w:rPr>
        <w:rFonts w:cs="Times New Roman"/>
      </w:rPr>
    </w:lvl>
    <w:lvl w:ilvl="3" w:tplc="0409000F">
      <w:start w:val="1"/>
      <w:numFmt w:val="decimal"/>
      <w:lvlText w:val="%4."/>
      <w:lvlJc w:val="left"/>
      <w:pPr>
        <w:tabs>
          <w:tab w:val="num" w:pos="2351"/>
        </w:tabs>
        <w:ind w:left="2351" w:hanging="360"/>
      </w:pPr>
      <w:rPr>
        <w:rFonts w:cs="Times New Roman"/>
      </w:rPr>
    </w:lvl>
    <w:lvl w:ilvl="4" w:tplc="04090019">
      <w:start w:val="1"/>
      <w:numFmt w:val="lowerLetter"/>
      <w:lvlText w:val="%5."/>
      <w:lvlJc w:val="left"/>
      <w:pPr>
        <w:tabs>
          <w:tab w:val="num" w:pos="3071"/>
        </w:tabs>
        <w:ind w:left="3071" w:hanging="360"/>
      </w:pPr>
      <w:rPr>
        <w:rFonts w:cs="Times New Roman"/>
      </w:rPr>
    </w:lvl>
    <w:lvl w:ilvl="5" w:tplc="0409001B">
      <w:start w:val="1"/>
      <w:numFmt w:val="lowerRoman"/>
      <w:lvlText w:val="%6."/>
      <w:lvlJc w:val="right"/>
      <w:pPr>
        <w:tabs>
          <w:tab w:val="num" w:pos="3791"/>
        </w:tabs>
        <w:ind w:left="3791" w:hanging="180"/>
      </w:pPr>
      <w:rPr>
        <w:rFonts w:cs="Times New Roman"/>
      </w:rPr>
    </w:lvl>
    <w:lvl w:ilvl="6" w:tplc="0409000F">
      <w:start w:val="1"/>
      <w:numFmt w:val="decimal"/>
      <w:lvlText w:val="%7."/>
      <w:lvlJc w:val="left"/>
      <w:pPr>
        <w:tabs>
          <w:tab w:val="num" w:pos="4511"/>
        </w:tabs>
        <w:ind w:left="4511" w:hanging="360"/>
      </w:pPr>
      <w:rPr>
        <w:rFonts w:cs="Times New Roman"/>
      </w:rPr>
    </w:lvl>
    <w:lvl w:ilvl="7" w:tplc="04090019">
      <w:start w:val="1"/>
      <w:numFmt w:val="lowerLetter"/>
      <w:lvlText w:val="%8."/>
      <w:lvlJc w:val="left"/>
      <w:pPr>
        <w:tabs>
          <w:tab w:val="num" w:pos="5231"/>
        </w:tabs>
        <w:ind w:left="5231" w:hanging="360"/>
      </w:pPr>
      <w:rPr>
        <w:rFonts w:cs="Times New Roman"/>
      </w:rPr>
    </w:lvl>
    <w:lvl w:ilvl="8" w:tplc="0409001B">
      <w:start w:val="1"/>
      <w:numFmt w:val="lowerRoman"/>
      <w:lvlText w:val="%9."/>
      <w:lvlJc w:val="right"/>
      <w:pPr>
        <w:tabs>
          <w:tab w:val="num" w:pos="5951"/>
        </w:tabs>
        <w:ind w:left="5951" w:hanging="180"/>
      </w:pPr>
      <w:rPr>
        <w:rFonts w:cs="Times New Roman"/>
      </w:rPr>
    </w:lvl>
  </w:abstractNum>
  <w:abstractNum w:abstractNumId="71">
    <w:nsid w:val="32094282"/>
    <w:multiLevelType w:val="hybridMultilevel"/>
    <w:tmpl w:val="B7AA9216"/>
    <w:lvl w:ilvl="0" w:tplc="749AD2A0">
      <w:start w:val="1"/>
      <w:numFmt w:val="hebrew1"/>
      <w:lvlText w:val="%1."/>
      <w:lvlJc w:val="left"/>
      <w:pPr>
        <w:tabs>
          <w:tab w:val="num" w:pos="1275"/>
        </w:tabs>
        <w:ind w:left="1275" w:hanging="283"/>
      </w:pPr>
      <w:rPr>
        <w:rFonts w:cs="Times New Roman"/>
        <w:sz w:val="2"/>
        <w:szCs w:val="24"/>
      </w:rPr>
    </w:lvl>
    <w:lvl w:ilvl="1" w:tplc="B980E77C">
      <w:start w:val="1"/>
      <w:numFmt w:val="hebrew1"/>
      <w:lvlText w:val="%2."/>
      <w:lvlJc w:val="left"/>
      <w:pPr>
        <w:tabs>
          <w:tab w:val="num" w:pos="1014"/>
        </w:tabs>
        <w:ind w:left="1014" w:hanging="360"/>
      </w:pPr>
      <w:rPr>
        <w:rFonts w:cs="Times New Roman"/>
        <w:color w:val="auto"/>
        <w:sz w:val="2"/>
        <w:szCs w:val="24"/>
      </w:rPr>
    </w:lvl>
    <w:lvl w:ilvl="2" w:tplc="0409001B">
      <w:start w:val="1"/>
      <w:numFmt w:val="lowerRoman"/>
      <w:lvlText w:val="%3."/>
      <w:lvlJc w:val="right"/>
      <w:pPr>
        <w:tabs>
          <w:tab w:val="num" w:pos="1734"/>
        </w:tabs>
        <w:ind w:left="1734" w:hanging="180"/>
      </w:pPr>
      <w:rPr>
        <w:rFonts w:cs="Times New Roman"/>
      </w:rPr>
    </w:lvl>
    <w:lvl w:ilvl="3" w:tplc="0409000F">
      <w:start w:val="1"/>
      <w:numFmt w:val="decimal"/>
      <w:lvlText w:val="%4."/>
      <w:lvlJc w:val="left"/>
      <w:pPr>
        <w:tabs>
          <w:tab w:val="num" w:pos="2454"/>
        </w:tabs>
        <w:ind w:left="2454" w:hanging="360"/>
      </w:pPr>
      <w:rPr>
        <w:rFonts w:cs="Times New Roman"/>
      </w:rPr>
    </w:lvl>
    <w:lvl w:ilvl="4" w:tplc="04090019">
      <w:start w:val="1"/>
      <w:numFmt w:val="lowerLetter"/>
      <w:lvlText w:val="%5."/>
      <w:lvlJc w:val="left"/>
      <w:pPr>
        <w:tabs>
          <w:tab w:val="num" w:pos="3174"/>
        </w:tabs>
        <w:ind w:left="3174" w:hanging="360"/>
      </w:pPr>
      <w:rPr>
        <w:rFonts w:cs="Times New Roman"/>
      </w:rPr>
    </w:lvl>
    <w:lvl w:ilvl="5" w:tplc="0409001B">
      <w:start w:val="1"/>
      <w:numFmt w:val="lowerRoman"/>
      <w:lvlText w:val="%6."/>
      <w:lvlJc w:val="right"/>
      <w:pPr>
        <w:tabs>
          <w:tab w:val="num" w:pos="3894"/>
        </w:tabs>
        <w:ind w:left="3894" w:hanging="180"/>
      </w:pPr>
      <w:rPr>
        <w:rFonts w:cs="Times New Roman"/>
      </w:rPr>
    </w:lvl>
    <w:lvl w:ilvl="6" w:tplc="0409000F">
      <w:start w:val="1"/>
      <w:numFmt w:val="decimal"/>
      <w:lvlText w:val="%7."/>
      <w:lvlJc w:val="left"/>
      <w:pPr>
        <w:tabs>
          <w:tab w:val="num" w:pos="4614"/>
        </w:tabs>
        <w:ind w:left="4614" w:hanging="360"/>
      </w:pPr>
      <w:rPr>
        <w:rFonts w:cs="Times New Roman"/>
      </w:rPr>
    </w:lvl>
    <w:lvl w:ilvl="7" w:tplc="04090019">
      <w:start w:val="1"/>
      <w:numFmt w:val="lowerLetter"/>
      <w:lvlText w:val="%8."/>
      <w:lvlJc w:val="left"/>
      <w:pPr>
        <w:tabs>
          <w:tab w:val="num" w:pos="5334"/>
        </w:tabs>
        <w:ind w:left="5334" w:hanging="360"/>
      </w:pPr>
      <w:rPr>
        <w:rFonts w:cs="Times New Roman"/>
      </w:rPr>
    </w:lvl>
    <w:lvl w:ilvl="8" w:tplc="0409001B">
      <w:start w:val="1"/>
      <w:numFmt w:val="lowerRoman"/>
      <w:lvlText w:val="%9."/>
      <w:lvlJc w:val="right"/>
      <w:pPr>
        <w:tabs>
          <w:tab w:val="num" w:pos="6054"/>
        </w:tabs>
        <w:ind w:left="6054" w:hanging="180"/>
      </w:pPr>
      <w:rPr>
        <w:rFonts w:cs="Times New Roman"/>
      </w:rPr>
    </w:lvl>
  </w:abstractNum>
  <w:abstractNum w:abstractNumId="72">
    <w:nsid w:val="34DC0FD5"/>
    <w:multiLevelType w:val="multilevel"/>
    <w:tmpl w:val="56D0EA26"/>
    <w:lvl w:ilvl="0">
      <w:start w:val="1"/>
      <w:numFmt w:val="decimal"/>
      <w:lvlRestart w:val="0"/>
      <w:lvlText w:val="%1."/>
      <w:lvlJc w:val="left"/>
      <w:pPr>
        <w:tabs>
          <w:tab w:val="num" w:pos="709"/>
        </w:tabs>
        <w:ind w:left="709" w:hanging="709"/>
      </w:pPr>
      <w:rPr>
        <w:rFonts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3">
    <w:nsid w:val="36535E74"/>
    <w:multiLevelType w:val="hybridMultilevel"/>
    <w:tmpl w:val="224E4B3A"/>
    <w:lvl w:ilvl="0" w:tplc="B8F28CA8">
      <w:start w:val="1"/>
      <w:numFmt w:val="hebrew1"/>
      <w:lvlText w:val="%1."/>
      <w:lvlJc w:val="left"/>
      <w:pPr>
        <w:tabs>
          <w:tab w:val="num" w:pos="1080"/>
        </w:tabs>
        <w:ind w:left="1080" w:hanging="360"/>
      </w:pPr>
      <w:rPr>
        <w:rFonts w:cs="Times New Roman"/>
        <w:i w:val="0"/>
        <w:iCs w:val="0"/>
        <w:sz w:val="2"/>
        <w:szCs w:val="24"/>
      </w:rPr>
    </w:lvl>
    <w:lvl w:ilvl="1" w:tplc="0409000F">
      <w:start w:val="1"/>
      <w:numFmt w:val="decimal"/>
      <w:lvlText w:val="%2."/>
      <w:lvlJc w:val="left"/>
      <w:pPr>
        <w:tabs>
          <w:tab w:val="num" w:pos="742"/>
        </w:tabs>
        <w:ind w:left="742" w:hanging="360"/>
      </w:pPr>
      <w:rPr>
        <w:rFonts w:cs="Times New Roman"/>
      </w:rPr>
    </w:lvl>
    <w:lvl w:ilvl="2" w:tplc="926CA682">
      <w:start w:val="1"/>
      <w:numFmt w:val="decimal"/>
      <w:lvlText w:val="(%3)"/>
      <w:lvlJc w:val="left"/>
      <w:pPr>
        <w:tabs>
          <w:tab w:val="num" w:pos="2018"/>
        </w:tabs>
        <w:ind w:left="2018" w:hanging="567"/>
      </w:pPr>
      <w:rPr>
        <w:rFonts w:cs="Times New Roman"/>
        <w:i w:val="0"/>
        <w:iCs w:val="0"/>
      </w:rPr>
    </w:lvl>
    <w:lvl w:ilvl="3" w:tplc="1B92F1D4">
      <w:start w:val="1"/>
      <w:numFmt w:val="decimal"/>
      <w:lvlText w:val="(%4)"/>
      <w:lvlJc w:val="left"/>
      <w:pPr>
        <w:tabs>
          <w:tab w:val="num" w:pos="1570"/>
        </w:tabs>
        <w:ind w:left="1570" w:hanging="567"/>
      </w:pPr>
      <w:rPr>
        <w:rFonts w:cs="Times New Roman"/>
        <w:i w:val="0"/>
        <w:iCs w:val="0"/>
      </w:rPr>
    </w:lvl>
    <w:lvl w:ilvl="4" w:tplc="04090019">
      <w:start w:val="1"/>
      <w:numFmt w:val="lowerLetter"/>
      <w:lvlText w:val="%5."/>
      <w:lvlJc w:val="left"/>
      <w:pPr>
        <w:tabs>
          <w:tab w:val="num" w:pos="2902"/>
        </w:tabs>
        <w:ind w:left="2902" w:hanging="360"/>
      </w:pPr>
      <w:rPr>
        <w:rFonts w:cs="Times New Roman"/>
      </w:rPr>
    </w:lvl>
    <w:lvl w:ilvl="5" w:tplc="0409001B">
      <w:start w:val="1"/>
      <w:numFmt w:val="lowerRoman"/>
      <w:lvlText w:val="%6."/>
      <w:lvlJc w:val="right"/>
      <w:pPr>
        <w:tabs>
          <w:tab w:val="num" w:pos="3622"/>
        </w:tabs>
        <w:ind w:left="3622" w:hanging="180"/>
      </w:pPr>
      <w:rPr>
        <w:rFonts w:cs="Times New Roman"/>
      </w:rPr>
    </w:lvl>
    <w:lvl w:ilvl="6" w:tplc="0409000F">
      <w:start w:val="1"/>
      <w:numFmt w:val="decimal"/>
      <w:lvlText w:val="%7."/>
      <w:lvlJc w:val="left"/>
      <w:pPr>
        <w:tabs>
          <w:tab w:val="num" w:pos="4342"/>
        </w:tabs>
        <w:ind w:left="4342" w:hanging="360"/>
      </w:pPr>
      <w:rPr>
        <w:rFonts w:cs="Times New Roman"/>
      </w:rPr>
    </w:lvl>
    <w:lvl w:ilvl="7" w:tplc="04090019">
      <w:start w:val="1"/>
      <w:numFmt w:val="lowerLetter"/>
      <w:lvlText w:val="%8."/>
      <w:lvlJc w:val="left"/>
      <w:pPr>
        <w:tabs>
          <w:tab w:val="num" w:pos="5062"/>
        </w:tabs>
        <w:ind w:left="5062" w:hanging="360"/>
      </w:pPr>
      <w:rPr>
        <w:rFonts w:cs="Times New Roman"/>
      </w:rPr>
    </w:lvl>
    <w:lvl w:ilvl="8" w:tplc="0409001B">
      <w:start w:val="1"/>
      <w:numFmt w:val="lowerRoman"/>
      <w:lvlText w:val="%9."/>
      <w:lvlJc w:val="right"/>
      <w:pPr>
        <w:tabs>
          <w:tab w:val="num" w:pos="5782"/>
        </w:tabs>
        <w:ind w:left="5782" w:hanging="180"/>
      </w:pPr>
      <w:rPr>
        <w:rFonts w:cs="Times New Roman"/>
      </w:rPr>
    </w:lvl>
  </w:abstractNum>
  <w:abstractNum w:abstractNumId="74">
    <w:nsid w:val="36841904"/>
    <w:multiLevelType w:val="hybridMultilevel"/>
    <w:tmpl w:val="CC6E1B00"/>
    <w:lvl w:ilvl="0" w:tplc="7A627C12">
      <w:start w:val="1"/>
      <w:numFmt w:val="bullet"/>
      <w:lvlText w:val=""/>
      <w:lvlJc w:val="left"/>
      <w:pPr>
        <w:tabs>
          <w:tab w:val="num" w:pos="623"/>
        </w:tabs>
        <w:ind w:left="623" w:hanging="283"/>
      </w:pPr>
      <w:rPr>
        <w:rFonts w:ascii="Symbol" w:hAnsi="Symbol" w:hint="default"/>
        <w:sz w:val="26"/>
      </w:rPr>
    </w:lvl>
    <w:lvl w:ilvl="1" w:tplc="04090019">
      <w:start w:val="1"/>
      <w:numFmt w:val="bullet"/>
      <w:lvlText w:val="o"/>
      <w:lvlJc w:val="left"/>
      <w:pPr>
        <w:tabs>
          <w:tab w:val="num" w:pos="1723"/>
        </w:tabs>
        <w:ind w:left="1723" w:hanging="360"/>
      </w:pPr>
      <w:rPr>
        <w:rFonts w:ascii="Courier New" w:hAnsi="Courier New" w:hint="default"/>
      </w:rPr>
    </w:lvl>
    <w:lvl w:ilvl="2" w:tplc="0409001B">
      <w:start w:val="1"/>
      <w:numFmt w:val="bullet"/>
      <w:lvlText w:val=""/>
      <w:lvlJc w:val="left"/>
      <w:pPr>
        <w:tabs>
          <w:tab w:val="num" w:pos="2443"/>
        </w:tabs>
        <w:ind w:left="2443" w:hanging="360"/>
      </w:pPr>
      <w:rPr>
        <w:rFonts w:ascii="Wingdings" w:hAnsi="Wingdings" w:hint="default"/>
      </w:rPr>
    </w:lvl>
    <w:lvl w:ilvl="3" w:tplc="0409000F">
      <w:start w:val="1"/>
      <w:numFmt w:val="bullet"/>
      <w:lvlText w:val=""/>
      <w:lvlJc w:val="left"/>
      <w:pPr>
        <w:tabs>
          <w:tab w:val="num" w:pos="3163"/>
        </w:tabs>
        <w:ind w:left="3163" w:hanging="360"/>
      </w:pPr>
      <w:rPr>
        <w:rFonts w:ascii="Symbol" w:hAnsi="Symbol" w:hint="default"/>
      </w:rPr>
    </w:lvl>
    <w:lvl w:ilvl="4" w:tplc="04090019">
      <w:start w:val="1"/>
      <w:numFmt w:val="bullet"/>
      <w:lvlText w:val="o"/>
      <w:lvlJc w:val="left"/>
      <w:pPr>
        <w:tabs>
          <w:tab w:val="num" w:pos="3883"/>
        </w:tabs>
        <w:ind w:left="3883" w:hanging="360"/>
      </w:pPr>
      <w:rPr>
        <w:rFonts w:ascii="Courier New" w:hAnsi="Courier New" w:hint="default"/>
      </w:rPr>
    </w:lvl>
    <w:lvl w:ilvl="5" w:tplc="0409001B">
      <w:start w:val="1"/>
      <w:numFmt w:val="bullet"/>
      <w:lvlText w:val=""/>
      <w:lvlJc w:val="left"/>
      <w:pPr>
        <w:tabs>
          <w:tab w:val="num" w:pos="4603"/>
        </w:tabs>
        <w:ind w:left="4603" w:hanging="360"/>
      </w:pPr>
      <w:rPr>
        <w:rFonts w:ascii="Wingdings" w:hAnsi="Wingdings" w:hint="default"/>
      </w:rPr>
    </w:lvl>
    <w:lvl w:ilvl="6" w:tplc="0409000F">
      <w:start w:val="1"/>
      <w:numFmt w:val="bullet"/>
      <w:lvlText w:val=""/>
      <w:lvlJc w:val="left"/>
      <w:pPr>
        <w:tabs>
          <w:tab w:val="num" w:pos="5323"/>
        </w:tabs>
        <w:ind w:left="5323" w:hanging="360"/>
      </w:pPr>
      <w:rPr>
        <w:rFonts w:ascii="Symbol" w:hAnsi="Symbol" w:hint="default"/>
      </w:rPr>
    </w:lvl>
    <w:lvl w:ilvl="7" w:tplc="04090019">
      <w:start w:val="1"/>
      <w:numFmt w:val="bullet"/>
      <w:lvlText w:val="o"/>
      <w:lvlJc w:val="left"/>
      <w:pPr>
        <w:tabs>
          <w:tab w:val="num" w:pos="6043"/>
        </w:tabs>
        <w:ind w:left="6043" w:hanging="360"/>
      </w:pPr>
      <w:rPr>
        <w:rFonts w:ascii="Courier New" w:hAnsi="Courier New" w:hint="default"/>
      </w:rPr>
    </w:lvl>
    <w:lvl w:ilvl="8" w:tplc="0409001B">
      <w:start w:val="1"/>
      <w:numFmt w:val="bullet"/>
      <w:lvlText w:val=""/>
      <w:lvlJc w:val="left"/>
      <w:pPr>
        <w:tabs>
          <w:tab w:val="num" w:pos="6763"/>
        </w:tabs>
        <w:ind w:left="6763" w:hanging="360"/>
      </w:pPr>
      <w:rPr>
        <w:rFonts w:ascii="Wingdings" w:hAnsi="Wingdings" w:hint="default"/>
      </w:rPr>
    </w:lvl>
  </w:abstractNum>
  <w:abstractNum w:abstractNumId="75">
    <w:nsid w:val="36994F4A"/>
    <w:multiLevelType w:val="multilevel"/>
    <w:tmpl w:val="0128C814"/>
    <w:lvl w:ilvl="0">
      <w:start w:val="4"/>
      <w:numFmt w:val="decimal"/>
      <w:lvlText w:val="%1"/>
      <w:lvlJc w:val="left"/>
      <w:pPr>
        <w:ind w:left="360" w:hanging="360"/>
      </w:pPr>
      <w:rPr>
        <w:rFonts w:hint="default"/>
        <w:u w:val="single"/>
      </w:rPr>
    </w:lvl>
    <w:lvl w:ilvl="1">
      <w:start w:val="1"/>
      <w:numFmt w:val="decimal"/>
      <w:lvlText w:val="%1.%2"/>
      <w:lvlJc w:val="left"/>
      <w:pPr>
        <w:ind w:left="1778" w:hanging="360"/>
      </w:pPr>
      <w:rPr>
        <w:rFonts w:hint="default"/>
        <w:u w:val="single"/>
      </w:rPr>
    </w:lvl>
    <w:lvl w:ilvl="2">
      <w:start w:val="1"/>
      <w:numFmt w:val="decimal"/>
      <w:lvlText w:val="%1.%2.%3"/>
      <w:lvlJc w:val="left"/>
      <w:pPr>
        <w:ind w:left="3556" w:hanging="720"/>
      </w:pPr>
      <w:rPr>
        <w:rFonts w:hint="default"/>
        <w:u w:val="single"/>
      </w:rPr>
    </w:lvl>
    <w:lvl w:ilvl="3">
      <w:start w:val="1"/>
      <w:numFmt w:val="decimal"/>
      <w:lvlText w:val="%1.%2.%3.%4"/>
      <w:lvlJc w:val="left"/>
      <w:pPr>
        <w:ind w:left="4974" w:hanging="720"/>
      </w:pPr>
      <w:rPr>
        <w:rFonts w:hint="default"/>
        <w:u w:val="single"/>
      </w:rPr>
    </w:lvl>
    <w:lvl w:ilvl="4">
      <w:start w:val="1"/>
      <w:numFmt w:val="decimal"/>
      <w:lvlText w:val="%1.%2.%3.%4.%5"/>
      <w:lvlJc w:val="left"/>
      <w:pPr>
        <w:ind w:left="6752" w:hanging="1080"/>
      </w:pPr>
      <w:rPr>
        <w:rFonts w:hint="default"/>
        <w:u w:val="single"/>
      </w:rPr>
    </w:lvl>
    <w:lvl w:ilvl="5">
      <w:start w:val="1"/>
      <w:numFmt w:val="decimal"/>
      <w:lvlText w:val="%1.%2.%3.%4.%5.%6"/>
      <w:lvlJc w:val="left"/>
      <w:pPr>
        <w:ind w:left="8170" w:hanging="1080"/>
      </w:pPr>
      <w:rPr>
        <w:rFonts w:hint="default"/>
        <w:u w:val="single"/>
      </w:rPr>
    </w:lvl>
    <w:lvl w:ilvl="6">
      <w:start w:val="1"/>
      <w:numFmt w:val="decimal"/>
      <w:lvlText w:val="%1.%2.%3.%4.%5.%6.%7"/>
      <w:lvlJc w:val="left"/>
      <w:pPr>
        <w:ind w:left="9948" w:hanging="1440"/>
      </w:pPr>
      <w:rPr>
        <w:rFonts w:hint="default"/>
        <w:u w:val="single"/>
      </w:rPr>
    </w:lvl>
    <w:lvl w:ilvl="7">
      <w:start w:val="1"/>
      <w:numFmt w:val="decimal"/>
      <w:lvlText w:val="%1.%2.%3.%4.%5.%6.%7.%8"/>
      <w:lvlJc w:val="left"/>
      <w:pPr>
        <w:ind w:left="11366" w:hanging="1440"/>
      </w:pPr>
      <w:rPr>
        <w:rFonts w:hint="default"/>
        <w:u w:val="single"/>
      </w:rPr>
    </w:lvl>
    <w:lvl w:ilvl="8">
      <w:start w:val="1"/>
      <w:numFmt w:val="decimal"/>
      <w:lvlText w:val="%1.%2.%3.%4.%5.%6.%7.%8.%9"/>
      <w:lvlJc w:val="left"/>
      <w:pPr>
        <w:ind w:left="12784" w:hanging="1440"/>
      </w:pPr>
      <w:rPr>
        <w:rFonts w:hint="default"/>
        <w:u w:val="single"/>
      </w:rPr>
    </w:lvl>
  </w:abstractNum>
  <w:abstractNum w:abstractNumId="76">
    <w:nsid w:val="37F163DC"/>
    <w:multiLevelType w:val="hybridMultilevel"/>
    <w:tmpl w:val="759C4E7E"/>
    <w:lvl w:ilvl="0" w:tplc="AB92B1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85A0EB1"/>
    <w:multiLevelType w:val="multilevel"/>
    <w:tmpl w:val="E3EC8716"/>
    <w:styleLink w:val="1"/>
    <w:lvl w:ilvl="0">
      <w:start w:val="1"/>
      <w:numFmt w:val="decimal"/>
      <w:lvlText w:val="%1."/>
      <w:lvlJc w:val="center"/>
      <w:pPr>
        <w:tabs>
          <w:tab w:val="num" w:pos="360"/>
        </w:tabs>
        <w:ind w:left="360" w:hanging="360"/>
      </w:pPr>
      <w:rPr>
        <w:rFonts w:hint="default"/>
      </w:rPr>
    </w:lvl>
    <w:lvl w:ilvl="1">
      <w:start w:val="1"/>
      <w:numFmt w:val="decimal"/>
      <w:lvlText w:val="%1.%2."/>
      <w:lvlJc w:val="center"/>
      <w:pPr>
        <w:tabs>
          <w:tab w:val="num" w:pos="907"/>
        </w:tabs>
        <w:ind w:left="851" w:hanging="284"/>
      </w:pPr>
      <w:rPr>
        <w:rFonts w:hint="default"/>
      </w:rPr>
    </w:lvl>
    <w:lvl w:ilvl="2">
      <w:start w:val="1"/>
      <w:numFmt w:val="none"/>
      <w:lvlRestart w:val="0"/>
      <w:lvlText w:val="1.1.1."/>
      <w:lvlJc w:val="center"/>
      <w:pPr>
        <w:tabs>
          <w:tab w:val="num" w:pos="1701"/>
        </w:tabs>
        <w:ind w:left="1701" w:hanging="567"/>
      </w:pPr>
      <w:rPr>
        <w:rFonts w:hint="default"/>
      </w:rPr>
    </w:lvl>
    <w:lvl w:ilvl="3">
      <w:start w:val="1"/>
      <w:numFmt w:val="none"/>
      <w:lvlText w:val="1.1.1.1."/>
      <w:lvlJc w:val="center"/>
      <w:pPr>
        <w:tabs>
          <w:tab w:val="num" w:pos="1701"/>
        </w:tabs>
        <w:ind w:left="1701" w:hanging="283"/>
      </w:pPr>
      <w:rPr>
        <w:rFonts w:hint="default"/>
      </w:rPr>
    </w:lvl>
    <w:lvl w:ilvl="4">
      <w:start w:val="1"/>
      <w:numFmt w:val="hebrew1"/>
      <w:lvlText w:val="%1.%2.%3.%4.%5."/>
      <w:lvlJc w:val="center"/>
      <w:pPr>
        <w:tabs>
          <w:tab w:val="num" w:pos="1800"/>
        </w:tabs>
        <w:ind w:left="1800" w:hanging="360"/>
      </w:pPr>
      <w:rPr>
        <w:rFonts w:hint="default"/>
      </w:rPr>
    </w:lvl>
    <w:lvl w:ilvl="5">
      <w:start w:val="1"/>
      <w:numFmt w:val="decimal"/>
      <w:lvlText w:val="%1.%2.%3.%4.%5.%6."/>
      <w:lvlJc w:val="center"/>
      <w:pPr>
        <w:tabs>
          <w:tab w:val="num" w:pos="2160"/>
        </w:tabs>
        <w:ind w:left="2160" w:hanging="360"/>
      </w:pPr>
      <w:rPr>
        <w:rFonts w:hint="default"/>
      </w:rPr>
    </w:lvl>
    <w:lvl w:ilvl="6">
      <w:start w:val="1"/>
      <w:numFmt w:val="hebrew1"/>
      <w:lvlText w:val="%1.%2.%3.%4.%5.%6.%7."/>
      <w:lvlJc w:val="center"/>
      <w:pPr>
        <w:tabs>
          <w:tab w:val="num" w:pos="2520"/>
        </w:tabs>
        <w:ind w:left="2520" w:hanging="360"/>
      </w:pPr>
      <w:rPr>
        <w:rFonts w:hint="default"/>
      </w:rPr>
    </w:lvl>
    <w:lvl w:ilvl="7">
      <w:start w:val="1"/>
      <w:numFmt w:val="decimal"/>
      <w:lvlText w:val="%1.%2.%3.%4.%5.%6.%7.%8."/>
      <w:lvlJc w:val="center"/>
      <w:pPr>
        <w:tabs>
          <w:tab w:val="num" w:pos="2880"/>
        </w:tabs>
        <w:ind w:left="2880" w:hanging="360"/>
      </w:pPr>
      <w:rPr>
        <w:rFonts w:hint="default"/>
      </w:rPr>
    </w:lvl>
    <w:lvl w:ilvl="8">
      <w:start w:val="1"/>
      <w:numFmt w:val="hebrew1"/>
      <w:lvlText w:val="%1.%2.%3.%4.%5.%6.%7.%8.%9."/>
      <w:lvlJc w:val="center"/>
      <w:pPr>
        <w:tabs>
          <w:tab w:val="num" w:pos="3240"/>
        </w:tabs>
        <w:ind w:left="3240" w:hanging="360"/>
      </w:pPr>
      <w:rPr>
        <w:rFonts w:hint="default"/>
      </w:rPr>
    </w:lvl>
  </w:abstractNum>
  <w:abstractNum w:abstractNumId="78">
    <w:nsid w:val="390A6792"/>
    <w:multiLevelType w:val="hybridMultilevel"/>
    <w:tmpl w:val="759C4E7E"/>
    <w:lvl w:ilvl="0" w:tplc="AB92B1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AC60D7E"/>
    <w:multiLevelType w:val="hybridMultilevel"/>
    <w:tmpl w:val="759C4E7E"/>
    <w:lvl w:ilvl="0" w:tplc="AB92B1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81">
    <w:nsid w:val="3B6376CC"/>
    <w:multiLevelType w:val="multilevel"/>
    <w:tmpl w:val="E9B42674"/>
    <w:lvl w:ilvl="0">
      <w:start w:val="1"/>
      <w:numFmt w:val="decimal"/>
      <w:lvlRestart w:val="0"/>
      <w:lvlText w:val="%1."/>
      <w:lvlJc w:val="left"/>
      <w:pPr>
        <w:tabs>
          <w:tab w:val="num" w:pos="709"/>
        </w:tabs>
        <w:ind w:left="709" w:hanging="709"/>
      </w:pPr>
      <w:rPr>
        <w:rFonts w:cs="David" w:hint="cs"/>
        <w:b/>
        <w:bCs/>
        <w:iCs w:val="0"/>
        <w:sz w:val="22"/>
        <w:szCs w:val="22"/>
      </w:rPr>
    </w:lvl>
    <w:lvl w:ilvl="1">
      <w:start w:val="1"/>
      <w:numFmt w:val="decimal"/>
      <w:lvlText w:val="%1.%2"/>
      <w:lvlJc w:val="left"/>
      <w:pPr>
        <w:tabs>
          <w:tab w:val="num" w:pos="1418"/>
        </w:tabs>
        <w:ind w:left="1418" w:hanging="709"/>
      </w:pPr>
      <w:rPr>
        <w:rFonts w:cs="David" w:hint="cs"/>
        <w:b/>
        <w:bCs/>
        <w:iCs w:val="0"/>
        <w:sz w:val="22"/>
        <w:szCs w:val="22"/>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82">
    <w:nsid w:val="3BCA76F6"/>
    <w:multiLevelType w:val="multilevel"/>
    <w:tmpl w:val="B22A65D8"/>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b w:val="0"/>
        <w:bCs w:val="0"/>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83">
    <w:nsid w:val="3C666690"/>
    <w:multiLevelType w:val="hybridMultilevel"/>
    <w:tmpl w:val="759C4E7E"/>
    <w:lvl w:ilvl="0" w:tplc="AB92B1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85">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86">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87">
    <w:nsid w:val="3FC05F40"/>
    <w:multiLevelType w:val="multilevel"/>
    <w:tmpl w:val="79DED7FE"/>
    <w:styleLink w:val="10"/>
    <w:lvl w:ilvl="0">
      <w:start w:val="7"/>
      <w:numFmt w:val="decimal"/>
      <w:lvlText w:val="%1."/>
      <w:lvlJc w:val="left"/>
      <w:pPr>
        <w:tabs>
          <w:tab w:val="num" w:pos="397"/>
        </w:tabs>
        <w:ind w:left="397" w:hanging="397"/>
      </w:pPr>
      <w:rPr>
        <w:rFonts w:cs="David" w:hint="cs"/>
        <w:bCs/>
        <w:iCs w:val="0"/>
        <w:color w:val="auto"/>
        <w:sz w:val="26"/>
        <w:szCs w:val="26"/>
        <w:u w:val="none"/>
      </w:rPr>
    </w:lvl>
    <w:lvl w:ilvl="1">
      <w:start w:val="1"/>
      <w:numFmt w:val="decimal"/>
      <w:lvlText w:val="%1.%2"/>
      <w:lvlJc w:val="left"/>
      <w:pPr>
        <w:tabs>
          <w:tab w:val="num" w:pos="964"/>
        </w:tabs>
        <w:ind w:left="964" w:hanging="567"/>
      </w:pPr>
      <w:rPr>
        <w:rFonts w:hint="default"/>
        <w:b/>
        <w:bCs w:val="0"/>
        <w:iCs w:val="0"/>
        <w:color w:val="auto"/>
        <w:szCs w:val="24"/>
        <w:lang w:bidi="he-IL"/>
      </w:rPr>
    </w:lvl>
    <w:lvl w:ilvl="2">
      <w:start w:val="1"/>
      <w:numFmt w:val="decimal"/>
      <w:lvlText w:val="%1.%2.%3"/>
      <w:lvlJc w:val="left"/>
      <w:pPr>
        <w:tabs>
          <w:tab w:val="num" w:pos="1701"/>
        </w:tabs>
        <w:ind w:left="1701" w:hanging="737"/>
      </w:pPr>
      <w:rPr>
        <w:rFonts w:cs="David" w:hint="default"/>
        <w:b/>
        <w:bCs w:val="0"/>
        <w:iCs w:val="0"/>
        <w:color w:val="auto"/>
        <w:sz w:val="24"/>
        <w:szCs w:val="24"/>
        <w:u w:val="none"/>
        <w:lang w:val="en-US"/>
      </w:rPr>
    </w:lvl>
    <w:lvl w:ilvl="3">
      <w:start w:val="1"/>
      <w:numFmt w:val="hebrew1"/>
      <w:lvlText w:val="%4."/>
      <w:lvlJc w:val="left"/>
      <w:pPr>
        <w:tabs>
          <w:tab w:val="num" w:pos="2211"/>
        </w:tabs>
        <w:ind w:left="2211" w:hanging="510"/>
      </w:pPr>
      <w:rPr>
        <w:rFonts w:hint="default"/>
        <w:b w:val="0"/>
        <w:bCs w:val="0"/>
        <w:iCs w:val="0"/>
        <w:color w:val="auto"/>
        <w:sz w:val="24"/>
        <w:szCs w:val="24"/>
        <w:u w:val="none"/>
        <w:lang w:val="en-US"/>
      </w:rPr>
    </w:lvl>
    <w:lvl w:ilvl="4">
      <w:start w:val="1"/>
      <w:numFmt w:val="decimal"/>
      <w:lvlText w:val="(%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8">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89">
    <w:nsid w:val="400532C5"/>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90">
    <w:nsid w:val="407C0DC3"/>
    <w:multiLevelType w:val="hybridMultilevel"/>
    <w:tmpl w:val="13F63510"/>
    <w:lvl w:ilvl="0" w:tplc="705E4C54">
      <w:start w:val="1"/>
      <w:numFmt w:val="bullet"/>
      <w:lvlText w:val="-"/>
      <w:lvlJc w:val="left"/>
      <w:pPr>
        <w:tabs>
          <w:tab w:val="num" w:pos="340"/>
        </w:tabs>
        <w:ind w:left="340" w:hanging="283"/>
      </w:pPr>
      <w:rPr>
        <w:rFonts w:ascii="Symbol" w:hAnsi="Symbol" w:hint="default"/>
        <w:sz w:val="2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1">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2">
    <w:nsid w:val="41104C5C"/>
    <w:multiLevelType w:val="hybridMultilevel"/>
    <w:tmpl w:val="ED9AE698"/>
    <w:lvl w:ilvl="0" w:tplc="368ACC4A">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3">
    <w:nsid w:val="41714FFE"/>
    <w:multiLevelType w:val="hybridMultilevel"/>
    <w:tmpl w:val="CFCEC8EE"/>
    <w:lvl w:ilvl="0" w:tplc="705E4C54">
      <w:start w:val="1"/>
      <w:numFmt w:val="bullet"/>
      <w:lvlText w:val="-"/>
      <w:lvlJc w:val="left"/>
      <w:pPr>
        <w:tabs>
          <w:tab w:val="num" w:pos="340"/>
        </w:tabs>
        <w:ind w:left="340" w:hanging="283"/>
      </w:pPr>
      <w:rPr>
        <w:rFonts w:ascii="Symbol" w:hAnsi="Symbol" w:hint="default"/>
        <w:sz w:val="2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4">
    <w:nsid w:val="41790C3A"/>
    <w:multiLevelType w:val="hybridMultilevel"/>
    <w:tmpl w:val="9F0C2AAC"/>
    <w:lvl w:ilvl="0" w:tplc="705E4C54">
      <w:start w:val="1"/>
      <w:numFmt w:val="bullet"/>
      <w:lvlText w:val="-"/>
      <w:lvlJc w:val="left"/>
      <w:pPr>
        <w:tabs>
          <w:tab w:val="num" w:pos="340"/>
        </w:tabs>
        <w:ind w:left="340" w:hanging="283"/>
      </w:pPr>
      <w:rPr>
        <w:rFonts w:ascii="Symbol" w:hAnsi="Symbol" w:hint="default"/>
        <w:sz w:val="2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5">
    <w:nsid w:val="419711B1"/>
    <w:multiLevelType w:val="multilevel"/>
    <w:tmpl w:val="1F80F23E"/>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700"/>
        </w:tabs>
        <w:ind w:left="2700" w:hanging="720"/>
      </w:pPr>
      <w:rPr>
        <w:rFonts w:cs="Times New Roman" w:hint="default"/>
        <w:b w:val="0"/>
        <w:bCs w:val="0"/>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96">
    <w:nsid w:val="41A63CA1"/>
    <w:multiLevelType w:val="multilevel"/>
    <w:tmpl w:val="DE6C71BC"/>
    <w:lvl w:ilvl="0">
      <w:start w:val="1"/>
      <w:numFmt w:val="decimal"/>
      <w:lvlRestart w:val="0"/>
      <w:lvlText w:val="%1."/>
      <w:lvlJc w:val="left"/>
      <w:pPr>
        <w:tabs>
          <w:tab w:val="num" w:pos="709"/>
        </w:tabs>
        <w:ind w:left="709" w:hanging="709"/>
      </w:pPr>
      <w:rPr>
        <w:rFonts w:cs="David" w:hint="cs"/>
        <w:b/>
        <w:bCs/>
        <w:iCs w:val="0"/>
        <w:sz w:val="22"/>
        <w:szCs w:val="22"/>
      </w:rPr>
    </w:lvl>
    <w:lvl w:ilvl="1">
      <w:start w:val="1"/>
      <w:numFmt w:val="decimal"/>
      <w:lvlText w:val="%1.%2."/>
      <w:lvlJc w:val="left"/>
      <w:pPr>
        <w:tabs>
          <w:tab w:val="num" w:pos="1418"/>
        </w:tabs>
        <w:ind w:left="1418" w:hanging="709"/>
      </w:pPr>
      <w:rPr>
        <w:rFonts w:cs="David" w:hint="cs"/>
        <w:b/>
        <w:bCs/>
        <w:iCs w:val="0"/>
        <w:sz w:val="22"/>
        <w:szCs w:val="22"/>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97">
    <w:nsid w:val="424C2B5B"/>
    <w:multiLevelType w:val="hybridMultilevel"/>
    <w:tmpl w:val="F77AB76E"/>
    <w:lvl w:ilvl="0" w:tplc="04090011">
      <w:start w:val="1"/>
      <w:numFmt w:val="decimal"/>
      <w:lvlText w:val="%1)"/>
      <w:lvlJc w:val="left"/>
      <w:pPr>
        <w:ind w:left="2137" w:hanging="360"/>
      </w:p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98">
    <w:nsid w:val="42951DFE"/>
    <w:multiLevelType w:val="hybridMultilevel"/>
    <w:tmpl w:val="F7FC3FEA"/>
    <w:lvl w:ilvl="0" w:tplc="48041BCE">
      <w:start w:val="1"/>
      <w:numFmt w:val="hebrew1"/>
      <w:lvlText w:val="%1."/>
      <w:lvlJc w:val="left"/>
      <w:pPr>
        <w:ind w:left="720" w:hanging="360"/>
      </w:pPr>
      <w:rPr>
        <w:rFonts w:cs="Times New Roman" w:hint="default"/>
        <w:color w:val="auto"/>
        <w:sz w:val="2"/>
        <w:szCs w:val="24"/>
        <w:u w:val="no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9">
    <w:nsid w:val="438A44D7"/>
    <w:multiLevelType w:val="hybridMultilevel"/>
    <w:tmpl w:val="DE5AD438"/>
    <w:lvl w:ilvl="0" w:tplc="9D1CD0C2">
      <w:start w:val="1"/>
      <w:numFmt w:val="hebrew1"/>
      <w:lvlText w:val="%1."/>
      <w:lvlJc w:val="left"/>
      <w:pPr>
        <w:tabs>
          <w:tab w:val="num" w:pos="1211"/>
        </w:tabs>
        <w:ind w:left="1211" w:hanging="360"/>
      </w:pPr>
      <w:rPr>
        <w:rFonts w:cs="Times New Roman"/>
        <w:sz w:val="2"/>
        <w:szCs w:val="24"/>
      </w:rPr>
    </w:lvl>
    <w:lvl w:ilvl="1" w:tplc="66067C8A">
      <w:start w:val="1"/>
      <w:numFmt w:val="decimal"/>
      <w:lvlText w:val="(%2)"/>
      <w:lvlJc w:val="left"/>
      <w:pPr>
        <w:tabs>
          <w:tab w:val="num" w:pos="1931"/>
        </w:tabs>
        <w:ind w:left="1931" w:hanging="360"/>
      </w:pPr>
      <w:rPr>
        <w:rFonts w:cs="Times New Roman"/>
      </w:rPr>
    </w:lvl>
    <w:lvl w:ilvl="2" w:tplc="0409001B">
      <w:start w:val="1"/>
      <w:numFmt w:val="lowerRoman"/>
      <w:lvlText w:val="%3."/>
      <w:lvlJc w:val="right"/>
      <w:pPr>
        <w:tabs>
          <w:tab w:val="num" w:pos="2651"/>
        </w:tabs>
        <w:ind w:left="2651" w:hanging="180"/>
      </w:pPr>
      <w:rPr>
        <w:rFonts w:cs="Times New Roman"/>
      </w:rPr>
    </w:lvl>
    <w:lvl w:ilvl="3" w:tplc="0409000F">
      <w:start w:val="1"/>
      <w:numFmt w:val="decimal"/>
      <w:lvlText w:val="%4."/>
      <w:lvlJc w:val="left"/>
      <w:pPr>
        <w:tabs>
          <w:tab w:val="num" w:pos="3371"/>
        </w:tabs>
        <w:ind w:left="3371" w:hanging="360"/>
      </w:pPr>
      <w:rPr>
        <w:rFonts w:cs="Times New Roman"/>
      </w:rPr>
    </w:lvl>
    <w:lvl w:ilvl="4" w:tplc="04090019">
      <w:start w:val="1"/>
      <w:numFmt w:val="lowerLetter"/>
      <w:lvlText w:val="%5."/>
      <w:lvlJc w:val="left"/>
      <w:pPr>
        <w:tabs>
          <w:tab w:val="num" w:pos="4091"/>
        </w:tabs>
        <w:ind w:left="4091" w:hanging="360"/>
      </w:pPr>
      <w:rPr>
        <w:rFonts w:cs="Times New Roman"/>
      </w:rPr>
    </w:lvl>
    <w:lvl w:ilvl="5" w:tplc="0409001B">
      <w:start w:val="1"/>
      <w:numFmt w:val="lowerRoman"/>
      <w:lvlText w:val="%6."/>
      <w:lvlJc w:val="right"/>
      <w:pPr>
        <w:tabs>
          <w:tab w:val="num" w:pos="4811"/>
        </w:tabs>
        <w:ind w:left="4811" w:hanging="180"/>
      </w:pPr>
      <w:rPr>
        <w:rFonts w:cs="Times New Roman"/>
      </w:rPr>
    </w:lvl>
    <w:lvl w:ilvl="6" w:tplc="0409000F">
      <w:start w:val="1"/>
      <w:numFmt w:val="decimal"/>
      <w:lvlText w:val="%7."/>
      <w:lvlJc w:val="left"/>
      <w:pPr>
        <w:tabs>
          <w:tab w:val="num" w:pos="5531"/>
        </w:tabs>
        <w:ind w:left="5531" w:hanging="360"/>
      </w:pPr>
      <w:rPr>
        <w:rFonts w:cs="Times New Roman"/>
      </w:rPr>
    </w:lvl>
    <w:lvl w:ilvl="7" w:tplc="04090019">
      <w:start w:val="1"/>
      <w:numFmt w:val="lowerLetter"/>
      <w:lvlText w:val="%8."/>
      <w:lvlJc w:val="left"/>
      <w:pPr>
        <w:tabs>
          <w:tab w:val="num" w:pos="6251"/>
        </w:tabs>
        <w:ind w:left="6251" w:hanging="360"/>
      </w:pPr>
      <w:rPr>
        <w:rFonts w:cs="Times New Roman"/>
      </w:rPr>
    </w:lvl>
    <w:lvl w:ilvl="8" w:tplc="0409001B">
      <w:start w:val="1"/>
      <w:numFmt w:val="lowerRoman"/>
      <w:lvlText w:val="%9."/>
      <w:lvlJc w:val="right"/>
      <w:pPr>
        <w:tabs>
          <w:tab w:val="num" w:pos="6971"/>
        </w:tabs>
        <w:ind w:left="6971" w:hanging="180"/>
      </w:pPr>
      <w:rPr>
        <w:rFonts w:cs="Times New Roman"/>
      </w:rPr>
    </w:lvl>
  </w:abstractNum>
  <w:abstractNum w:abstractNumId="100">
    <w:nsid w:val="45700ADE"/>
    <w:multiLevelType w:val="hybridMultilevel"/>
    <w:tmpl w:val="3252E6C8"/>
    <w:lvl w:ilvl="0" w:tplc="3DD0A89A">
      <w:start w:val="1"/>
      <w:numFmt w:val="bullet"/>
      <w:lvlText w:val=""/>
      <w:lvlJc w:val="left"/>
      <w:pPr>
        <w:tabs>
          <w:tab w:val="num" w:pos="623"/>
        </w:tabs>
        <w:ind w:left="623" w:hanging="283"/>
      </w:pPr>
      <w:rPr>
        <w:rFonts w:ascii="Symbol" w:hAnsi="Symbol" w:hint="default"/>
        <w:sz w:val="26"/>
      </w:rPr>
    </w:lvl>
    <w:lvl w:ilvl="1" w:tplc="04090003">
      <w:start w:val="1"/>
      <w:numFmt w:val="bullet"/>
      <w:lvlText w:val="o"/>
      <w:lvlJc w:val="left"/>
      <w:pPr>
        <w:tabs>
          <w:tab w:val="num" w:pos="1723"/>
        </w:tabs>
        <w:ind w:left="1723" w:hanging="360"/>
      </w:pPr>
      <w:rPr>
        <w:rFonts w:ascii="Courier New" w:hAnsi="Courier New" w:hint="default"/>
      </w:rPr>
    </w:lvl>
    <w:lvl w:ilvl="2" w:tplc="04090005">
      <w:start w:val="1"/>
      <w:numFmt w:val="bullet"/>
      <w:lvlText w:val=""/>
      <w:lvlJc w:val="left"/>
      <w:pPr>
        <w:tabs>
          <w:tab w:val="num" w:pos="2443"/>
        </w:tabs>
        <w:ind w:left="2443" w:hanging="360"/>
      </w:pPr>
      <w:rPr>
        <w:rFonts w:ascii="Wingdings" w:hAnsi="Wingdings" w:hint="default"/>
      </w:rPr>
    </w:lvl>
    <w:lvl w:ilvl="3" w:tplc="04090001">
      <w:start w:val="1"/>
      <w:numFmt w:val="bullet"/>
      <w:lvlText w:val=""/>
      <w:lvlJc w:val="left"/>
      <w:pPr>
        <w:tabs>
          <w:tab w:val="num" w:pos="3163"/>
        </w:tabs>
        <w:ind w:left="3163" w:hanging="360"/>
      </w:pPr>
      <w:rPr>
        <w:rFonts w:ascii="Symbol" w:hAnsi="Symbol" w:hint="default"/>
      </w:rPr>
    </w:lvl>
    <w:lvl w:ilvl="4" w:tplc="04090003">
      <w:start w:val="1"/>
      <w:numFmt w:val="bullet"/>
      <w:lvlText w:val="o"/>
      <w:lvlJc w:val="left"/>
      <w:pPr>
        <w:tabs>
          <w:tab w:val="num" w:pos="3883"/>
        </w:tabs>
        <w:ind w:left="3883" w:hanging="360"/>
      </w:pPr>
      <w:rPr>
        <w:rFonts w:ascii="Courier New" w:hAnsi="Courier New" w:hint="default"/>
      </w:rPr>
    </w:lvl>
    <w:lvl w:ilvl="5" w:tplc="04090005">
      <w:start w:val="1"/>
      <w:numFmt w:val="bullet"/>
      <w:lvlText w:val=""/>
      <w:lvlJc w:val="left"/>
      <w:pPr>
        <w:tabs>
          <w:tab w:val="num" w:pos="4603"/>
        </w:tabs>
        <w:ind w:left="4603" w:hanging="360"/>
      </w:pPr>
      <w:rPr>
        <w:rFonts w:ascii="Wingdings" w:hAnsi="Wingdings" w:hint="default"/>
      </w:rPr>
    </w:lvl>
    <w:lvl w:ilvl="6" w:tplc="04090001">
      <w:start w:val="1"/>
      <w:numFmt w:val="bullet"/>
      <w:lvlText w:val=""/>
      <w:lvlJc w:val="left"/>
      <w:pPr>
        <w:tabs>
          <w:tab w:val="num" w:pos="5323"/>
        </w:tabs>
        <w:ind w:left="5323" w:hanging="360"/>
      </w:pPr>
      <w:rPr>
        <w:rFonts w:ascii="Symbol" w:hAnsi="Symbol" w:hint="default"/>
      </w:rPr>
    </w:lvl>
    <w:lvl w:ilvl="7" w:tplc="04090003">
      <w:start w:val="1"/>
      <w:numFmt w:val="bullet"/>
      <w:lvlText w:val="o"/>
      <w:lvlJc w:val="left"/>
      <w:pPr>
        <w:tabs>
          <w:tab w:val="num" w:pos="6043"/>
        </w:tabs>
        <w:ind w:left="6043" w:hanging="360"/>
      </w:pPr>
      <w:rPr>
        <w:rFonts w:ascii="Courier New" w:hAnsi="Courier New" w:hint="default"/>
      </w:rPr>
    </w:lvl>
    <w:lvl w:ilvl="8" w:tplc="04090005">
      <w:start w:val="1"/>
      <w:numFmt w:val="bullet"/>
      <w:lvlText w:val=""/>
      <w:lvlJc w:val="left"/>
      <w:pPr>
        <w:tabs>
          <w:tab w:val="num" w:pos="6763"/>
        </w:tabs>
        <w:ind w:left="6763" w:hanging="360"/>
      </w:pPr>
      <w:rPr>
        <w:rFonts w:ascii="Wingdings" w:hAnsi="Wingdings" w:hint="default"/>
      </w:rPr>
    </w:lvl>
  </w:abstractNum>
  <w:abstractNum w:abstractNumId="101">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02">
    <w:nsid w:val="461569FA"/>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03">
    <w:nsid w:val="4748562E"/>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04">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05">
    <w:nsid w:val="4A875D7D"/>
    <w:multiLevelType w:val="multilevel"/>
    <w:tmpl w:val="750A7C48"/>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659"/>
        </w:tabs>
        <w:ind w:left="659" w:hanging="375"/>
      </w:pPr>
      <w:rPr>
        <w:rFonts w:hint="default"/>
        <w:b w:val="0"/>
        <w:bCs w:val="0"/>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06">
    <w:nsid w:val="4AFC758B"/>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07">
    <w:nsid w:val="4B400B75"/>
    <w:multiLevelType w:val="multilevel"/>
    <w:tmpl w:val="AF18CFF8"/>
    <w:lvl w:ilvl="0">
      <w:start w:val="1"/>
      <w:numFmt w:val="decimal"/>
      <w:lvlText w:val="%1."/>
      <w:lvlJc w:val="left"/>
      <w:pPr>
        <w:tabs>
          <w:tab w:val="num" w:pos="360"/>
        </w:tabs>
        <w:ind w:left="360" w:hanging="360"/>
      </w:pPr>
      <w:rPr>
        <w:rFonts w:cs="David"/>
        <w:bCs/>
        <w:iCs w:val="0"/>
        <w:strike w:val="0"/>
        <w:dstrike w:val="0"/>
        <w:sz w:val="28"/>
        <w:szCs w:val="28"/>
        <w:u w:val="none"/>
        <w:effect w:val="none"/>
      </w:rPr>
    </w:lvl>
    <w:lvl w:ilvl="1">
      <w:start w:val="1"/>
      <w:numFmt w:val="decimal"/>
      <w:lvlText w:val="%1.%2"/>
      <w:lvlJc w:val="left"/>
      <w:pPr>
        <w:tabs>
          <w:tab w:val="num" w:pos="1276"/>
        </w:tabs>
        <w:ind w:left="1276" w:hanging="709"/>
      </w:pPr>
      <w:rPr>
        <w:rFonts w:cs="Times New Roman"/>
        <w:bCs/>
        <w:iCs w:val="0"/>
      </w:rPr>
    </w:lvl>
    <w:lvl w:ilvl="2">
      <w:start w:val="1"/>
      <w:numFmt w:val="decimal"/>
      <w:lvlText w:val="%1.%2.%3"/>
      <w:lvlJc w:val="left"/>
      <w:pPr>
        <w:tabs>
          <w:tab w:val="num" w:pos="2268"/>
        </w:tabs>
        <w:ind w:left="2268" w:hanging="850"/>
      </w:pPr>
      <w:rPr>
        <w:rFonts w:cs="David"/>
        <w:bCs/>
        <w:iCs w:val="0"/>
        <w:sz w:val="24"/>
        <w:szCs w:val="24"/>
      </w:rPr>
    </w:lvl>
    <w:lvl w:ilvl="3">
      <w:start w:val="1"/>
      <w:numFmt w:val="decimal"/>
      <w:lvlText w:val="%1.%2.%3.%4"/>
      <w:lvlJc w:val="left"/>
      <w:pPr>
        <w:tabs>
          <w:tab w:val="num" w:pos="3119"/>
        </w:tabs>
        <w:ind w:left="3119" w:hanging="851"/>
      </w:pPr>
      <w:rPr>
        <w:rFonts w:cs="Times New Roman"/>
        <w:bCs/>
        <w:iCs w:val="0"/>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400"/>
        </w:tabs>
        <w:ind w:left="5400" w:hanging="108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200"/>
        </w:tabs>
        <w:ind w:left="7200" w:hanging="1440"/>
      </w:pPr>
      <w:rPr>
        <w:rFonts w:cs="Times New Roman"/>
      </w:rPr>
    </w:lvl>
  </w:abstractNum>
  <w:abstractNum w:abstractNumId="108">
    <w:nsid w:val="4C521DB7"/>
    <w:multiLevelType w:val="multilevel"/>
    <w:tmpl w:val="C3369958"/>
    <w:lvl w:ilvl="0">
      <w:start w:val="1"/>
      <w:numFmt w:val="decimal"/>
      <w:lvlText w:val="%1."/>
      <w:lvlJc w:val="left"/>
      <w:pPr>
        <w:tabs>
          <w:tab w:val="num" w:pos="502"/>
        </w:tabs>
        <w:ind w:left="502" w:hanging="360"/>
      </w:pPr>
      <w:rPr>
        <w:rFonts w:hint="default"/>
        <w:b/>
        <w:lang w:val="en-US"/>
      </w:rPr>
    </w:lvl>
    <w:lvl w:ilvl="1">
      <w:start w:val="1"/>
      <w:numFmt w:val="decimal"/>
      <w:isLgl/>
      <w:lvlText w:val="%1.%2"/>
      <w:lvlJc w:val="left"/>
      <w:pPr>
        <w:ind w:left="1080" w:hanging="360"/>
      </w:pPr>
      <w:rPr>
        <w:rFonts w:hint="default"/>
      </w:rPr>
    </w:lvl>
    <w:lvl w:ilvl="2">
      <w:start w:val="1"/>
      <w:numFmt w:val="decimal"/>
      <w:lvlText w:val="(%3)"/>
      <w:lvlJc w:val="left"/>
      <w:pPr>
        <w:ind w:left="2018" w:hanging="720"/>
      </w:pPr>
      <w:rPr>
        <w:rFonts w:hint="cs"/>
      </w:rPr>
    </w:lvl>
    <w:lvl w:ilvl="3">
      <w:start w:val="1"/>
      <w:numFmt w:val="decimal"/>
      <w:isLgl/>
      <w:lvlText w:val="%1.%2.%3.%4"/>
      <w:lvlJc w:val="left"/>
      <w:pPr>
        <w:ind w:left="2596" w:hanging="720"/>
      </w:pPr>
      <w:rPr>
        <w:rFonts w:hint="default"/>
      </w:rPr>
    </w:lvl>
    <w:lvl w:ilvl="4">
      <w:start w:val="1"/>
      <w:numFmt w:val="decimal"/>
      <w:isLgl/>
      <w:lvlText w:val="%1.%2.%3.%4.%5"/>
      <w:lvlJc w:val="left"/>
      <w:pPr>
        <w:ind w:left="3534" w:hanging="1080"/>
      </w:pPr>
      <w:rPr>
        <w:rFonts w:hint="default"/>
      </w:rPr>
    </w:lvl>
    <w:lvl w:ilvl="5">
      <w:start w:val="1"/>
      <w:numFmt w:val="decimal"/>
      <w:isLgl/>
      <w:lvlText w:val="%1.%2.%3.%4.%5.%6"/>
      <w:lvlJc w:val="left"/>
      <w:pPr>
        <w:ind w:left="4112" w:hanging="1080"/>
      </w:pPr>
      <w:rPr>
        <w:rFonts w:hint="default"/>
      </w:rPr>
    </w:lvl>
    <w:lvl w:ilvl="6">
      <w:start w:val="1"/>
      <w:numFmt w:val="decimal"/>
      <w:isLgl/>
      <w:lvlText w:val="%1.%2.%3.%4.%5.%6.%7"/>
      <w:lvlJc w:val="left"/>
      <w:pPr>
        <w:ind w:left="5050" w:hanging="1440"/>
      </w:pPr>
      <w:rPr>
        <w:rFonts w:hint="default"/>
      </w:rPr>
    </w:lvl>
    <w:lvl w:ilvl="7">
      <w:start w:val="1"/>
      <w:numFmt w:val="decimal"/>
      <w:isLgl/>
      <w:lvlText w:val="%1.%2.%3.%4.%5.%6.%7.%8"/>
      <w:lvlJc w:val="left"/>
      <w:pPr>
        <w:ind w:left="5628" w:hanging="1440"/>
      </w:pPr>
      <w:rPr>
        <w:rFonts w:hint="default"/>
      </w:rPr>
    </w:lvl>
    <w:lvl w:ilvl="8">
      <w:start w:val="1"/>
      <w:numFmt w:val="decimal"/>
      <w:isLgl/>
      <w:lvlText w:val="%1.%2.%3.%4.%5.%6.%7.%8.%9"/>
      <w:lvlJc w:val="left"/>
      <w:pPr>
        <w:ind w:left="6566" w:hanging="1800"/>
      </w:pPr>
      <w:rPr>
        <w:rFonts w:hint="default"/>
      </w:rPr>
    </w:lvl>
  </w:abstractNum>
  <w:abstractNum w:abstractNumId="109">
    <w:nsid w:val="4FE83F42"/>
    <w:multiLevelType w:val="multilevel"/>
    <w:tmpl w:val="EFCAC4A8"/>
    <w:lvl w:ilvl="0">
      <w:start w:val="1"/>
      <w:numFmt w:val="decimal"/>
      <w:lvlRestart w:val="0"/>
      <w:lvlText w:val="%1."/>
      <w:lvlJc w:val="left"/>
      <w:pPr>
        <w:tabs>
          <w:tab w:val="num" w:pos="709"/>
        </w:tabs>
        <w:ind w:left="709" w:hanging="709"/>
      </w:pPr>
      <w:rPr>
        <w:rFonts w:hint="default"/>
        <w:b/>
        <w:bCs/>
        <w:iCs w:val="0"/>
        <w:sz w:val="22"/>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0">
    <w:nsid w:val="5058113B"/>
    <w:multiLevelType w:val="multilevel"/>
    <w:tmpl w:val="56D0EA26"/>
    <w:lvl w:ilvl="0">
      <w:start w:val="1"/>
      <w:numFmt w:val="decimal"/>
      <w:lvlRestart w:val="0"/>
      <w:lvlText w:val="%1."/>
      <w:lvlJc w:val="left"/>
      <w:pPr>
        <w:tabs>
          <w:tab w:val="num" w:pos="709"/>
        </w:tabs>
        <w:ind w:left="709" w:hanging="709"/>
      </w:pPr>
      <w:rPr>
        <w:rFonts w:hint="default"/>
        <w:b/>
        <w:bCs/>
        <w:iCs w:val="0"/>
        <w:sz w:val="22"/>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1">
    <w:nsid w:val="506452ED"/>
    <w:multiLevelType w:val="multilevel"/>
    <w:tmpl w:val="17522DCC"/>
    <w:lvl w:ilvl="0">
      <w:start w:val="1"/>
      <w:numFmt w:val="decimal"/>
      <w:lvlRestart w:val="0"/>
      <w:lvlText w:val="%1."/>
      <w:lvlJc w:val="left"/>
      <w:pPr>
        <w:tabs>
          <w:tab w:val="num" w:pos="709"/>
        </w:tabs>
        <w:ind w:left="709" w:hanging="709"/>
      </w:pPr>
      <w:rPr>
        <w:rFonts w:hint="default"/>
        <w:b/>
        <w:bCs/>
        <w:iCs w:val="0"/>
        <w:sz w:val="22"/>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2">
    <w:nsid w:val="512663A2"/>
    <w:multiLevelType w:val="hybridMultilevel"/>
    <w:tmpl w:val="3C90E4DA"/>
    <w:lvl w:ilvl="0" w:tplc="B2BEB83A">
      <w:start w:val="1"/>
      <w:numFmt w:val="bullet"/>
      <w:lvlText w:val="-"/>
      <w:lvlJc w:val="left"/>
      <w:pPr>
        <w:tabs>
          <w:tab w:val="num" w:pos="340"/>
        </w:tabs>
        <w:ind w:left="340" w:hanging="283"/>
      </w:pPr>
      <w:rPr>
        <w:rFonts w:ascii="Symbol" w:hAnsi="Symbol" w:hint="default"/>
        <w:sz w:val="26"/>
      </w:rPr>
    </w:lvl>
    <w:lvl w:ilvl="1" w:tplc="1BCCB060">
      <w:start w:val="1"/>
      <w:numFmt w:val="bullet"/>
      <w:lvlText w:val="o"/>
      <w:lvlJc w:val="left"/>
      <w:pPr>
        <w:tabs>
          <w:tab w:val="num" w:pos="1440"/>
        </w:tabs>
        <w:ind w:left="1440" w:hanging="360"/>
      </w:pPr>
      <w:rPr>
        <w:rFonts w:ascii="Courier New" w:hAnsi="Courier New" w:hint="default"/>
      </w:rPr>
    </w:lvl>
    <w:lvl w:ilvl="2" w:tplc="E0E8C052">
      <w:start w:val="1"/>
      <w:numFmt w:val="bullet"/>
      <w:lvlText w:val=""/>
      <w:lvlJc w:val="left"/>
      <w:pPr>
        <w:tabs>
          <w:tab w:val="num" w:pos="2160"/>
        </w:tabs>
        <w:ind w:left="2160" w:hanging="360"/>
      </w:pPr>
      <w:rPr>
        <w:rFonts w:ascii="Wingdings" w:hAnsi="Wingdings" w:hint="default"/>
      </w:rPr>
    </w:lvl>
    <w:lvl w:ilvl="3" w:tplc="B2609952">
      <w:start w:val="1"/>
      <w:numFmt w:val="bullet"/>
      <w:lvlText w:val=""/>
      <w:lvlJc w:val="left"/>
      <w:pPr>
        <w:tabs>
          <w:tab w:val="num" w:pos="2880"/>
        </w:tabs>
        <w:ind w:left="2880" w:hanging="360"/>
      </w:pPr>
      <w:rPr>
        <w:rFonts w:ascii="Symbol" w:hAnsi="Symbol" w:hint="default"/>
      </w:rPr>
    </w:lvl>
    <w:lvl w:ilvl="4" w:tplc="5CA0E318">
      <w:start w:val="1"/>
      <w:numFmt w:val="bullet"/>
      <w:lvlText w:val="o"/>
      <w:lvlJc w:val="left"/>
      <w:pPr>
        <w:tabs>
          <w:tab w:val="num" w:pos="3600"/>
        </w:tabs>
        <w:ind w:left="3600" w:hanging="360"/>
      </w:pPr>
      <w:rPr>
        <w:rFonts w:ascii="Courier New" w:hAnsi="Courier New" w:hint="default"/>
      </w:rPr>
    </w:lvl>
    <w:lvl w:ilvl="5" w:tplc="C6AA1786">
      <w:start w:val="1"/>
      <w:numFmt w:val="bullet"/>
      <w:lvlText w:val=""/>
      <w:lvlJc w:val="left"/>
      <w:pPr>
        <w:tabs>
          <w:tab w:val="num" w:pos="4320"/>
        </w:tabs>
        <w:ind w:left="4320" w:hanging="360"/>
      </w:pPr>
      <w:rPr>
        <w:rFonts w:ascii="Wingdings" w:hAnsi="Wingdings" w:hint="default"/>
      </w:rPr>
    </w:lvl>
    <w:lvl w:ilvl="6" w:tplc="B9D6DBB4">
      <w:start w:val="1"/>
      <w:numFmt w:val="bullet"/>
      <w:lvlText w:val=""/>
      <w:lvlJc w:val="left"/>
      <w:pPr>
        <w:tabs>
          <w:tab w:val="num" w:pos="5040"/>
        </w:tabs>
        <w:ind w:left="5040" w:hanging="360"/>
      </w:pPr>
      <w:rPr>
        <w:rFonts w:ascii="Symbol" w:hAnsi="Symbol" w:hint="default"/>
      </w:rPr>
    </w:lvl>
    <w:lvl w:ilvl="7" w:tplc="2F901992">
      <w:start w:val="1"/>
      <w:numFmt w:val="bullet"/>
      <w:lvlText w:val="o"/>
      <w:lvlJc w:val="left"/>
      <w:pPr>
        <w:tabs>
          <w:tab w:val="num" w:pos="5760"/>
        </w:tabs>
        <w:ind w:left="5760" w:hanging="360"/>
      </w:pPr>
      <w:rPr>
        <w:rFonts w:ascii="Courier New" w:hAnsi="Courier New" w:hint="default"/>
      </w:rPr>
    </w:lvl>
    <w:lvl w:ilvl="8" w:tplc="437E8F5E">
      <w:start w:val="1"/>
      <w:numFmt w:val="bullet"/>
      <w:lvlText w:val=""/>
      <w:lvlJc w:val="left"/>
      <w:pPr>
        <w:tabs>
          <w:tab w:val="num" w:pos="6480"/>
        </w:tabs>
        <w:ind w:left="6480" w:hanging="360"/>
      </w:pPr>
      <w:rPr>
        <w:rFonts w:ascii="Wingdings" w:hAnsi="Wingdings" w:hint="default"/>
      </w:rPr>
    </w:lvl>
  </w:abstractNum>
  <w:abstractNum w:abstractNumId="113">
    <w:nsid w:val="5154410D"/>
    <w:multiLevelType w:val="hybridMultilevel"/>
    <w:tmpl w:val="2626E3B4"/>
    <w:lvl w:ilvl="0" w:tplc="3278A2FE">
      <w:start w:val="1"/>
      <w:numFmt w:val="hebrew1"/>
      <w:lvlText w:val="%1."/>
      <w:lvlJc w:val="left"/>
      <w:pPr>
        <w:tabs>
          <w:tab w:val="num" w:pos="1451"/>
        </w:tabs>
        <w:ind w:left="1451" w:hanging="283"/>
      </w:pPr>
      <w:rPr>
        <w:rFonts w:cs="David"/>
        <w:sz w:val="2"/>
        <w:szCs w:val="24"/>
      </w:rPr>
    </w:lvl>
    <w:lvl w:ilvl="1" w:tplc="04090019">
      <w:start w:val="1"/>
      <w:numFmt w:val="lowerLetter"/>
      <w:lvlText w:val="%2."/>
      <w:lvlJc w:val="left"/>
      <w:pPr>
        <w:tabs>
          <w:tab w:val="num" w:pos="1462"/>
        </w:tabs>
        <w:ind w:left="1462" w:hanging="360"/>
      </w:pPr>
      <w:rPr>
        <w:rFonts w:cs="Times New Roman"/>
      </w:rPr>
    </w:lvl>
    <w:lvl w:ilvl="2" w:tplc="0409001B">
      <w:start w:val="1"/>
      <w:numFmt w:val="lowerRoman"/>
      <w:lvlText w:val="%3."/>
      <w:lvlJc w:val="right"/>
      <w:pPr>
        <w:tabs>
          <w:tab w:val="num" w:pos="2182"/>
        </w:tabs>
        <w:ind w:left="2182" w:hanging="180"/>
      </w:pPr>
      <w:rPr>
        <w:rFonts w:cs="Times New Roman"/>
      </w:rPr>
    </w:lvl>
    <w:lvl w:ilvl="3" w:tplc="0409000F">
      <w:start w:val="1"/>
      <w:numFmt w:val="decimal"/>
      <w:lvlText w:val="%4."/>
      <w:lvlJc w:val="left"/>
      <w:pPr>
        <w:tabs>
          <w:tab w:val="num" w:pos="2902"/>
        </w:tabs>
        <w:ind w:left="2902" w:hanging="360"/>
      </w:pPr>
      <w:rPr>
        <w:rFonts w:cs="Times New Roman"/>
      </w:rPr>
    </w:lvl>
    <w:lvl w:ilvl="4" w:tplc="04090019">
      <w:start w:val="1"/>
      <w:numFmt w:val="lowerLetter"/>
      <w:lvlText w:val="%5."/>
      <w:lvlJc w:val="left"/>
      <w:pPr>
        <w:tabs>
          <w:tab w:val="num" w:pos="3622"/>
        </w:tabs>
        <w:ind w:left="3622" w:hanging="360"/>
      </w:pPr>
      <w:rPr>
        <w:rFonts w:cs="Times New Roman"/>
      </w:rPr>
    </w:lvl>
    <w:lvl w:ilvl="5" w:tplc="0409001B">
      <w:start w:val="1"/>
      <w:numFmt w:val="lowerRoman"/>
      <w:lvlText w:val="%6."/>
      <w:lvlJc w:val="right"/>
      <w:pPr>
        <w:tabs>
          <w:tab w:val="num" w:pos="4342"/>
        </w:tabs>
        <w:ind w:left="4342" w:hanging="180"/>
      </w:pPr>
      <w:rPr>
        <w:rFonts w:cs="Times New Roman"/>
      </w:rPr>
    </w:lvl>
    <w:lvl w:ilvl="6" w:tplc="0409000F">
      <w:start w:val="1"/>
      <w:numFmt w:val="decimal"/>
      <w:lvlText w:val="%7."/>
      <w:lvlJc w:val="left"/>
      <w:pPr>
        <w:tabs>
          <w:tab w:val="num" w:pos="5062"/>
        </w:tabs>
        <w:ind w:left="5062" w:hanging="360"/>
      </w:pPr>
      <w:rPr>
        <w:rFonts w:cs="Times New Roman"/>
      </w:rPr>
    </w:lvl>
    <w:lvl w:ilvl="7" w:tplc="04090019">
      <w:start w:val="1"/>
      <w:numFmt w:val="lowerLetter"/>
      <w:lvlText w:val="%8."/>
      <w:lvlJc w:val="left"/>
      <w:pPr>
        <w:tabs>
          <w:tab w:val="num" w:pos="5782"/>
        </w:tabs>
        <w:ind w:left="5782" w:hanging="360"/>
      </w:pPr>
      <w:rPr>
        <w:rFonts w:cs="Times New Roman"/>
      </w:rPr>
    </w:lvl>
    <w:lvl w:ilvl="8" w:tplc="0409001B">
      <w:start w:val="1"/>
      <w:numFmt w:val="lowerRoman"/>
      <w:lvlText w:val="%9."/>
      <w:lvlJc w:val="right"/>
      <w:pPr>
        <w:tabs>
          <w:tab w:val="num" w:pos="6502"/>
        </w:tabs>
        <w:ind w:left="6502" w:hanging="180"/>
      </w:pPr>
      <w:rPr>
        <w:rFonts w:cs="Times New Roman"/>
      </w:rPr>
    </w:lvl>
  </w:abstractNum>
  <w:abstractNum w:abstractNumId="114">
    <w:nsid w:val="52043995"/>
    <w:multiLevelType w:val="multilevel"/>
    <w:tmpl w:val="AE5A34C4"/>
    <w:styleLink w:val="100"/>
    <w:lvl w:ilvl="0">
      <w:start w:val="1"/>
      <w:numFmt w:val="none"/>
      <w:lvlText w:val="(1 )"/>
      <w:lvlJc w:val="left"/>
      <w:pPr>
        <w:tabs>
          <w:tab w:val="num" w:pos="1700"/>
        </w:tabs>
        <w:ind w:left="1003" w:hanging="283"/>
      </w:pPr>
      <w:rPr>
        <w:rFonts w:ascii="David" w:eastAsia="David" w:hAnsi="David" w:cs="David" w:hint="default"/>
        <w:b/>
        <w:bCs w:val="0"/>
        <w:sz w:val="26"/>
      </w:rPr>
    </w:lvl>
    <w:lvl w:ilvl="1">
      <w:start w:val="1"/>
      <w:numFmt w:val="bullet"/>
      <w:lvlText w:val="o"/>
      <w:lvlJc w:val="left"/>
      <w:pPr>
        <w:tabs>
          <w:tab w:val="num" w:pos="2289"/>
        </w:tabs>
        <w:ind w:left="2289" w:hanging="360"/>
      </w:pPr>
      <w:rPr>
        <w:rFonts w:ascii="Courier New" w:hAnsi="Courier New" w:cs="Courier New" w:hint="default"/>
      </w:rPr>
    </w:lvl>
    <w:lvl w:ilvl="2">
      <w:start w:val="1"/>
      <w:numFmt w:val="bullet"/>
      <w:lvlText w:val=""/>
      <w:lvlJc w:val="left"/>
      <w:pPr>
        <w:tabs>
          <w:tab w:val="num" w:pos="3009"/>
        </w:tabs>
        <w:ind w:left="3009" w:hanging="360"/>
      </w:pPr>
      <w:rPr>
        <w:rFonts w:ascii="Wingdings" w:hAnsi="Wingdings" w:hint="default"/>
      </w:rPr>
    </w:lvl>
    <w:lvl w:ilvl="3">
      <w:start w:val="1"/>
      <w:numFmt w:val="bullet"/>
      <w:lvlText w:val=""/>
      <w:lvlJc w:val="left"/>
      <w:pPr>
        <w:tabs>
          <w:tab w:val="num" w:pos="3729"/>
        </w:tabs>
        <w:ind w:left="3729" w:hanging="360"/>
      </w:pPr>
      <w:rPr>
        <w:rFonts w:ascii="Symbol" w:hAnsi="Symbol" w:hint="default"/>
      </w:rPr>
    </w:lvl>
    <w:lvl w:ilvl="4">
      <w:start w:val="1"/>
      <w:numFmt w:val="bullet"/>
      <w:lvlText w:val="o"/>
      <w:lvlJc w:val="left"/>
      <w:pPr>
        <w:tabs>
          <w:tab w:val="num" w:pos="4449"/>
        </w:tabs>
        <w:ind w:left="4449" w:hanging="360"/>
      </w:pPr>
      <w:rPr>
        <w:rFonts w:ascii="Courier New" w:hAnsi="Courier New" w:cs="Courier New" w:hint="default"/>
      </w:rPr>
    </w:lvl>
    <w:lvl w:ilvl="5">
      <w:start w:val="1"/>
      <w:numFmt w:val="bullet"/>
      <w:lvlText w:val=""/>
      <w:lvlJc w:val="left"/>
      <w:pPr>
        <w:tabs>
          <w:tab w:val="num" w:pos="5169"/>
        </w:tabs>
        <w:ind w:left="5169" w:hanging="360"/>
      </w:pPr>
      <w:rPr>
        <w:rFonts w:ascii="Wingdings" w:hAnsi="Wingdings" w:hint="default"/>
      </w:rPr>
    </w:lvl>
    <w:lvl w:ilvl="6">
      <w:start w:val="1"/>
      <w:numFmt w:val="bullet"/>
      <w:lvlText w:val=""/>
      <w:lvlJc w:val="left"/>
      <w:pPr>
        <w:tabs>
          <w:tab w:val="num" w:pos="5889"/>
        </w:tabs>
        <w:ind w:left="5889" w:hanging="360"/>
      </w:pPr>
      <w:rPr>
        <w:rFonts w:ascii="Symbol" w:hAnsi="Symbol" w:hint="default"/>
      </w:rPr>
    </w:lvl>
    <w:lvl w:ilvl="7">
      <w:start w:val="1"/>
      <w:numFmt w:val="bullet"/>
      <w:lvlText w:val="o"/>
      <w:lvlJc w:val="left"/>
      <w:pPr>
        <w:tabs>
          <w:tab w:val="num" w:pos="6609"/>
        </w:tabs>
        <w:ind w:left="6609" w:hanging="360"/>
      </w:pPr>
      <w:rPr>
        <w:rFonts w:ascii="Courier New" w:hAnsi="Courier New" w:cs="Courier New" w:hint="default"/>
      </w:rPr>
    </w:lvl>
    <w:lvl w:ilvl="8">
      <w:start w:val="1"/>
      <w:numFmt w:val="bullet"/>
      <w:lvlText w:val=""/>
      <w:lvlJc w:val="left"/>
      <w:pPr>
        <w:tabs>
          <w:tab w:val="num" w:pos="7329"/>
        </w:tabs>
        <w:ind w:left="7329" w:hanging="360"/>
      </w:pPr>
      <w:rPr>
        <w:rFonts w:ascii="Wingdings" w:hAnsi="Wingdings" w:hint="default"/>
      </w:rPr>
    </w:lvl>
  </w:abstractNum>
  <w:abstractNum w:abstractNumId="115">
    <w:nsid w:val="530476E8"/>
    <w:multiLevelType w:val="multilevel"/>
    <w:tmpl w:val="E4F2C9E4"/>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6">
    <w:nsid w:val="57C13D81"/>
    <w:multiLevelType w:val="multilevel"/>
    <w:tmpl w:val="C8DAF0E0"/>
    <w:lvl w:ilvl="0">
      <w:start w:val="1"/>
      <w:numFmt w:val="decimal"/>
      <w:lvlRestart w:val="0"/>
      <w:lvlText w:val="%1."/>
      <w:lvlJc w:val="left"/>
      <w:pPr>
        <w:tabs>
          <w:tab w:val="num" w:pos="709"/>
        </w:tabs>
        <w:ind w:left="709" w:hanging="709"/>
      </w:pPr>
      <w:rPr>
        <w:rFonts w:cs="David" w:hint="default"/>
        <w:b/>
        <w:bCs/>
        <w:iCs w:val="0"/>
        <w:sz w:val="22"/>
        <w:szCs w:val="28"/>
        <w:u w:val="none"/>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lang w:bidi="he-IL"/>
      </w:rPr>
    </w:lvl>
    <w:lvl w:ilvl="3">
      <w:start w:val="1"/>
      <w:numFmt w:val="hebrew1"/>
      <w:lvlText w:val="%4."/>
      <w:lvlJc w:val="left"/>
      <w:pPr>
        <w:tabs>
          <w:tab w:val="num" w:pos="2835"/>
        </w:tabs>
        <w:ind w:left="2835" w:hanging="567"/>
      </w:pPr>
      <w:rPr>
        <w:rFonts w:cs="David" w:hint="cs"/>
        <w:b w:val="0"/>
        <w:bCs/>
        <w:iCs w:val="0"/>
        <w:lang w:val="en-US"/>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David" w:hint="default"/>
        <w:b/>
        <w:bCs/>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7">
    <w:nsid w:val="57ED6AA7"/>
    <w:multiLevelType w:val="multilevel"/>
    <w:tmpl w:val="E9B42674"/>
    <w:lvl w:ilvl="0">
      <w:start w:val="1"/>
      <w:numFmt w:val="decimal"/>
      <w:lvlRestart w:val="0"/>
      <w:lvlText w:val="%1."/>
      <w:lvlJc w:val="left"/>
      <w:pPr>
        <w:tabs>
          <w:tab w:val="num" w:pos="709"/>
        </w:tabs>
        <w:ind w:left="709" w:hanging="709"/>
      </w:pPr>
      <w:rPr>
        <w:rFonts w:cs="David" w:hint="cs"/>
        <w:b/>
        <w:bCs/>
        <w:iCs w:val="0"/>
        <w:sz w:val="22"/>
        <w:szCs w:val="22"/>
      </w:rPr>
    </w:lvl>
    <w:lvl w:ilvl="1">
      <w:start w:val="1"/>
      <w:numFmt w:val="decimal"/>
      <w:lvlText w:val="%1.%2"/>
      <w:lvlJc w:val="left"/>
      <w:pPr>
        <w:tabs>
          <w:tab w:val="num" w:pos="1418"/>
        </w:tabs>
        <w:ind w:left="1418" w:hanging="709"/>
      </w:pPr>
      <w:rPr>
        <w:rFonts w:cs="David" w:hint="cs"/>
        <w:b/>
        <w:bCs/>
        <w:iCs w:val="0"/>
        <w:sz w:val="22"/>
        <w:szCs w:val="22"/>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8">
    <w:nsid w:val="599744C4"/>
    <w:multiLevelType w:val="hybridMultilevel"/>
    <w:tmpl w:val="2EB682AA"/>
    <w:lvl w:ilvl="0" w:tplc="FFFFFFFF">
      <w:start w:val="1"/>
      <w:numFmt w:val="hebrew1"/>
      <w:lvlText w:val="%1."/>
      <w:lvlJc w:val="left"/>
      <w:pPr>
        <w:tabs>
          <w:tab w:val="num" w:pos="1080"/>
        </w:tabs>
        <w:ind w:left="1080" w:right="108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9">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120">
    <w:nsid w:val="5BC56E1A"/>
    <w:multiLevelType w:val="singleLevel"/>
    <w:tmpl w:val="94B8DF42"/>
    <w:lvl w:ilvl="0">
      <w:start w:val="1"/>
      <w:numFmt w:val="hebrew1"/>
      <w:lvlText w:val="%1)"/>
      <w:lvlJc w:val="left"/>
      <w:pPr>
        <w:tabs>
          <w:tab w:val="num" w:pos="1134"/>
        </w:tabs>
        <w:ind w:left="1134" w:hanging="425"/>
      </w:pPr>
      <w:rPr>
        <w:rFonts w:cs="Times New Roman"/>
        <w:sz w:val="28"/>
        <w:szCs w:val="24"/>
      </w:rPr>
    </w:lvl>
  </w:abstractNum>
  <w:abstractNum w:abstractNumId="121">
    <w:nsid w:val="5BD37011"/>
    <w:multiLevelType w:val="multilevel"/>
    <w:tmpl w:val="03E6DE6C"/>
    <w:lvl w:ilvl="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nsid w:val="5D9E302E"/>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23">
    <w:nsid w:val="5DC943A5"/>
    <w:multiLevelType w:val="hybridMultilevel"/>
    <w:tmpl w:val="5C78D5A4"/>
    <w:lvl w:ilvl="0" w:tplc="04090001">
      <w:start w:val="1"/>
      <w:numFmt w:val="bullet"/>
      <w:lvlText w:val=""/>
      <w:lvlJc w:val="left"/>
      <w:pPr>
        <w:ind w:left="3659" w:hanging="360"/>
      </w:pPr>
      <w:rPr>
        <w:rFonts w:ascii="Symbol" w:hAnsi="Symbol" w:hint="default"/>
      </w:rPr>
    </w:lvl>
    <w:lvl w:ilvl="1" w:tplc="04090003" w:tentative="1">
      <w:start w:val="1"/>
      <w:numFmt w:val="bullet"/>
      <w:lvlText w:val="o"/>
      <w:lvlJc w:val="left"/>
      <w:pPr>
        <w:ind w:left="4379" w:hanging="360"/>
      </w:pPr>
      <w:rPr>
        <w:rFonts w:ascii="Courier New" w:hAnsi="Courier New" w:cs="Courier New" w:hint="default"/>
      </w:rPr>
    </w:lvl>
    <w:lvl w:ilvl="2" w:tplc="04090005" w:tentative="1">
      <w:start w:val="1"/>
      <w:numFmt w:val="bullet"/>
      <w:lvlText w:val=""/>
      <w:lvlJc w:val="left"/>
      <w:pPr>
        <w:ind w:left="5099" w:hanging="360"/>
      </w:pPr>
      <w:rPr>
        <w:rFonts w:ascii="Wingdings" w:hAnsi="Wingdings" w:hint="default"/>
      </w:rPr>
    </w:lvl>
    <w:lvl w:ilvl="3" w:tplc="04090001" w:tentative="1">
      <w:start w:val="1"/>
      <w:numFmt w:val="bullet"/>
      <w:lvlText w:val=""/>
      <w:lvlJc w:val="left"/>
      <w:pPr>
        <w:ind w:left="5819" w:hanging="360"/>
      </w:pPr>
      <w:rPr>
        <w:rFonts w:ascii="Symbol" w:hAnsi="Symbol" w:hint="default"/>
      </w:rPr>
    </w:lvl>
    <w:lvl w:ilvl="4" w:tplc="04090003" w:tentative="1">
      <w:start w:val="1"/>
      <w:numFmt w:val="bullet"/>
      <w:lvlText w:val="o"/>
      <w:lvlJc w:val="left"/>
      <w:pPr>
        <w:ind w:left="6539" w:hanging="360"/>
      </w:pPr>
      <w:rPr>
        <w:rFonts w:ascii="Courier New" w:hAnsi="Courier New" w:cs="Courier New" w:hint="default"/>
      </w:rPr>
    </w:lvl>
    <w:lvl w:ilvl="5" w:tplc="04090005" w:tentative="1">
      <w:start w:val="1"/>
      <w:numFmt w:val="bullet"/>
      <w:lvlText w:val=""/>
      <w:lvlJc w:val="left"/>
      <w:pPr>
        <w:ind w:left="7259" w:hanging="360"/>
      </w:pPr>
      <w:rPr>
        <w:rFonts w:ascii="Wingdings" w:hAnsi="Wingdings" w:hint="default"/>
      </w:rPr>
    </w:lvl>
    <w:lvl w:ilvl="6" w:tplc="04090001" w:tentative="1">
      <w:start w:val="1"/>
      <w:numFmt w:val="bullet"/>
      <w:lvlText w:val=""/>
      <w:lvlJc w:val="left"/>
      <w:pPr>
        <w:ind w:left="7979" w:hanging="360"/>
      </w:pPr>
      <w:rPr>
        <w:rFonts w:ascii="Symbol" w:hAnsi="Symbol" w:hint="default"/>
      </w:rPr>
    </w:lvl>
    <w:lvl w:ilvl="7" w:tplc="04090003" w:tentative="1">
      <w:start w:val="1"/>
      <w:numFmt w:val="bullet"/>
      <w:lvlText w:val="o"/>
      <w:lvlJc w:val="left"/>
      <w:pPr>
        <w:ind w:left="8699" w:hanging="360"/>
      </w:pPr>
      <w:rPr>
        <w:rFonts w:ascii="Courier New" w:hAnsi="Courier New" w:cs="Courier New" w:hint="default"/>
      </w:rPr>
    </w:lvl>
    <w:lvl w:ilvl="8" w:tplc="04090005" w:tentative="1">
      <w:start w:val="1"/>
      <w:numFmt w:val="bullet"/>
      <w:lvlText w:val=""/>
      <w:lvlJc w:val="left"/>
      <w:pPr>
        <w:ind w:left="9419" w:hanging="360"/>
      </w:pPr>
      <w:rPr>
        <w:rFonts w:ascii="Wingdings" w:hAnsi="Wingdings" w:hint="default"/>
      </w:rPr>
    </w:lvl>
  </w:abstractNum>
  <w:abstractNum w:abstractNumId="124">
    <w:nsid w:val="5DDA49E7"/>
    <w:multiLevelType w:val="hybridMultilevel"/>
    <w:tmpl w:val="B36002C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25">
    <w:nsid w:val="5E1630E0"/>
    <w:multiLevelType w:val="multilevel"/>
    <w:tmpl w:val="B7BE9DF6"/>
    <w:lvl w:ilvl="0">
      <w:start w:val="1"/>
      <w:numFmt w:val="decimal"/>
      <w:lvlRestart w:val="0"/>
      <w:lvlText w:val="%1."/>
      <w:lvlJc w:val="left"/>
      <w:pPr>
        <w:tabs>
          <w:tab w:val="num" w:pos="709"/>
        </w:tabs>
        <w:ind w:left="709" w:hanging="709"/>
      </w:pPr>
      <w:rPr>
        <w:rFonts w:hint="default"/>
        <w:b/>
        <w:bCs/>
        <w:iCs w:val="0"/>
        <w:sz w:val="22"/>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26">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27">
    <w:nsid w:val="60185329"/>
    <w:multiLevelType w:val="multilevel"/>
    <w:tmpl w:val="E9B42674"/>
    <w:lvl w:ilvl="0">
      <w:start w:val="1"/>
      <w:numFmt w:val="decimal"/>
      <w:lvlRestart w:val="0"/>
      <w:lvlText w:val="%1."/>
      <w:lvlJc w:val="left"/>
      <w:pPr>
        <w:tabs>
          <w:tab w:val="num" w:pos="709"/>
        </w:tabs>
        <w:ind w:left="709" w:hanging="709"/>
      </w:pPr>
      <w:rPr>
        <w:rFonts w:cs="David" w:hint="cs"/>
        <w:b/>
        <w:bCs/>
        <w:iCs w:val="0"/>
        <w:sz w:val="22"/>
        <w:szCs w:val="22"/>
      </w:rPr>
    </w:lvl>
    <w:lvl w:ilvl="1">
      <w:start w:val="1"/>
      <w:numFmt w:val="decimal"/>
      <w:lvlText w:val="%1.%2"/>
      <w:lvlJc w:val="left"/>
      <w:pPr>
        <w:tabs>
          <w:tab w:val="num" w:pos="1418"/>
        </w:tabs>
        <w:ind w:left="1418" w:hanging="709"/>
      </w:pPr>
      <w:rPr>
        <w:rFonts w:cs="David" w:hint="cs"/>
        <w:b/>
        <w:bCs/>
        <w:iCs w:val="0"/>
        <w:sz w:val="22"/>
        <w:szCs w:val="22"/>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28">
    <w:nsid w:val="60973D76"/>
    <w:multiLevelType w:val="hybridMultilevel"/>
    <w:tmpl w:val="F6E8E2A8"/>
    <w:lvl w:ilvl="0" w:tplc="5AF25E98">
      <w:start w:val="1"/>
      <w:numFmt w:val="bullet"/>
      <w:lvlText w:val="-"/>
      <w:lvlJc w:val="left"/>
      <w:pPr>
        <w:tabs>
          <w:tab w:val="num" w:pos="2835"/>
        </w:tabs>
        <w:ind w:left="2835" w:hanging="567"/>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9">
    <w:nsid w:val="611F2800"/>
    <w:multiLevelType w:val="hybridMultilevel"/>
    <w:tmpl w:val="5CBC0E90"/>
    <w:lvl w:ilvl="0" w:tplc="84F05312">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0">
    <w:nsid w:val="62A82312"/>
    <w:multiLevelType w:val="hybridMultilevel"/>
    <w:tmpl w:val="52EED692"/>
    <w:lvl w:ilvl="0" w:tplc="59FCAC12">
      <w:start w:val="1"/>
      <w:numFmt w:val="hebrew1"/>
      <w:lvlText w:val="%1."/>
      <w:lvlJc w:val="left"/>
      <w:pPr>
        <w:tabs>
          <w:tab w:val="num" w:pos="284"/>
        </w:tabs>
        <w:ind w:left="284" w:hanging="284"/>
      </w:pPr>
      <w:rPr>
        <w:rFonts w:cs="Times New Roman"/>
        <w:b w:val="0"/>
        <w:bCs w:val="0"/>
        <w:sz w:val="19"/>
        <w:szCs w:val="19"/>
      </w:rPr>
    </w:lvl>
    <w:lvl w:ilvl="1" w:tplc="0409000F">
      <w:start w:val="1"/>
      <w:numFmt w:val="decimal"/>
      <w:lvlText w:val="%2."/>
      <w:lvlJc w:val="left"/>
      <w:pPr>
        <w:tabs>
          <w:tab w:val="num" w:pos="1080"/>
        </w:tabs>
        <w:ind w:left="1080" w:hanging="360"/>
      </w:pPr>
      <w:rPr>
        <w:rFonts w:cs="Times New Roman"/>
        <w:b w:val="0"/>
        <w:bCs w:val="0"/>
      </w:rPr>
    </w:lvl>
    <w:lvl w:ilvl="2" w:tplc="040D001B">
      <w:start w:val="1"/>
      <w:numFmt w:val="lowerRoman"/>
      <w:lvlText w:val="%3."/>
      <w:lvlJc w:val="right"/>
      <w:pPr>
        <w:tabs>
          <w:tab w:val="num" w:pos="1800"/>
        </w:tabs>
        <w:ind w:left="1800" w:hanging="180"/>
      </w:pPr>
      <w:rPr>
        <w:rFonts w:cs="Times New Roman"/>
      </w:rPr>
    </w:lvl>
    <w:lvl w:ilvl="3" w:tplc="040D000F">
      <w:start w:val="1"/>
      <w:numFmt w:val="decimal"/>
      <w:lvlText w:val="%4."/>
      <w:lvlJc w:val="left"/>
      <w:pPr>
        <w:tabs>
          <w:tab w:val="num" w:pos="2520"/>
        </w:tabs>
        <w:ind w:left="2520" w:hanging="360"/>
      </w:pPr>
      <w:rPr>
        <w:rFonts w:cs="Times New Roman"/>
      </w:rPr>
    </w:lvl>
    <w:lvl w:ilvl="4" w:tplc="040D0019">
      <w:start w:val="1"/>
      <w:numFmt w:val="lowerLetter"/>
      <w:lvlText w:val="%5."/>
      <w:lvlJc w:val="left"/>
      <w:pPr>
        <w:tabs>
          <w:tab w:val="num" w:pos="3240"/>
        </w:tabs>
        <w:ind w:left="3240" w:hanging="360"/>
      </w:pPr>
      <w:rPr>
        <w:rFonts w:cs="Times New Roman"/>
      </w:rPr>
    </w:lvl>
    <w:lvl w:ilvl="5" w:tplc="040D001B">
      <w:start w:val="1"/>
      <w:numFmt w:val="lowerRoman"/>
      <w:lvlText w:val="%6."/>
      <w:lvlJc w:val="right"/>
      <w:pPr>
        <w:tabs>
          <w:tab w:val="num" w:pos="3960"/>
        </w:tabs>
        <w:ind w:left="3960" w:hanging="180"/>
      </w:pPr>
      <w:rPr>
        <w:rFonts w:cs="Times New Roman"/>
      </w:rPr>
    </w:lvl>
    <w:lvl w:ilvl="6" w:tplc="040D000F">
      <w:start w:val="1"/>
      <w:numFmt w:val="decimal"/>
      <w:lvlText w:val="%7."/>
      <w:lvlJc w:val="left"/>
      <w:pPr>
        <w:tabs>
          <w:tab w:val="num" w:pos="4680"/>
        </w:tabs>
        <w:ind w:left="4680" w:hanging="360"/>
      </w:pPr>
      <w:rPr>
        <w:rFonts w:cs="Times New Roman"/>
      </w:rPr>
    </w:lvl>
    <w:lvl w:ilvl="7" w:tplc="040D0019">
      <w:start w:val="1"/>
      <w:numFmt w:val="lowerLetter"/>
      <w:lvlText w:val="%8."/>
      <w:lvlJc w:val="left"/>
      <w:pPr>
        <w:tabs>
          <w:tab w:val="num" w:pos="5400"/>
        </w:tabs>
        <w:ind w:left="5400" w:hanging="360"/>
      </w:pPr>
      <w:rPr>
        <w:rFonts w:cs="Times New Roman"/>
      </w:rPr>
    </w:lvl>
    <w:lvl w:ilvl="8" w:tplc="040D001B">
      <w:start w:val="1"/>
      <w:numFmt w:val="lowerRoman"/>
      <w:lvlText w:val="%9."/>
      <w:lvlJc w:val="right"/>
      <w:pPr>
        <w:tabs>
          <w:tab w:val="num" w:pos="6120"/>
        </w:tabs>
        <w:ind w:left="6120" w:hanging="180"/>
      </w:pPr>
      <w:rPr>
        <w:rFonts w:cs="Times New Roman"/>
      </w:rPr>
    </w:lvl>
  </w:abstractNum>
  <w:abstractNum w:abstractNumId="131">
    <w:nsid w:val="62CB461F"/>
    <w:multiLevelType w:val="hybridMultilevel"/>
    <w:tmpl w:val="649AC5A4"/>
    <w:lvl w:ilvl="0" w:tplc="EFDC91A4">
      <w:start w:val="2"/>
      <w:numFmt w:val="decimal"/>
      <w:lvlText w:val="%1."/>
      <w:lvlJc w:val="left"/>
      <w:pPr>
        <w:tabs>
          <w:tab w:val="num" w:pos="360"/>
        </w:tabs>
        <w:ind w:left="360" w:hanging="360"/>
      </w:pPr>
      <w:rPr>
        <w:rFonts w:cs="David" w:hint="default"/>
        <w:b/>
        <w:bCs/>
        <w:sz w:val="28"/>
        <w:szCs w:val="28"/>
      </w:rPr>
    </w:lvl>
    <w:lvl w:ilvl="1" w:tplc="8BBE690A">
      <w:start w:val="1"/>
      <w:numFmt w:val="hebrew1"/>
      <w:lvlText w:val="%2."/>
      <w:lvlJc w:val="center"/>
      <w:pPr>
        <w:tabs>
          <w:tab w:val="num" w:pos="1222"/>
        </w:tabs>
        <w:ind w:left="1222" w:hanging="360"/>
      </w:pPr>
      <w:rPr>
        <w:rFonts w:cs="David" w:hint="default"/>
        <w:sz w:val="24"/>
        <w:szCs w:val="24"/>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32">
    <w:nsid w:val="63021AA7"/>
    <w:multiLevelType w:val="multilevel"/>
    <w:tmpl w:val="0409001D"/>
    <w:styleLink w:val="4"/>
    <w:lvl w:ilvl="0">
      <w:start w:val="1"/>
      <w:numFmt w:val="bullet"/>
      <w:lvlText w:val=""/>
      <w:lvlJc w:val="left"/>
      <w:pPr>
        <w:tabs>
          <w:tab w:val="num" w:pos="360"/>
        </w:tabs>
        <w:ind w:left="360" w:hanging="360"/>
      </w:pPr>
      <w:rPr>
        <w:rFonts w:ascii="Symbol" w:hAnsi="Symbol" w:cs="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3">
    <w:nsid w:val="64642C11"/>
    <w:multiLevelType w:val="multilevel"/>
    <w:tmpl w:val="B0288BA6"/>
    <w:lvl w:ilvl="0">
      <w:start w:val="7"/>
      <w:numFmt w:val="decimal"/>
      <w:lvlText w:val="%1"/>
      <w:lvlJc w:val="left"/>
      <w:pPr>
        <w:tabs>
          <w:tab w:val="num" w:pos="900"/>
        </w:tabs>
        <w:ind w:left="900" w:hanging="360"/>
      </w:pPr>
      <w:rPr>
        <w:rFonts w:hint="default"/>
      </w:rPr>
    </w:lvl>
    <w:lvl w:ilvl="1">
      <w:start w:val="1"/>
      <w:numFmt w:val="decimal"/>
      <w:lvlText w:val="%1.%2"/>
      <w:lvlJc w:val="left"/>
      <w:pPr>
        <w:tabs>
          <w:tab w:val="num" w:pos="1980"/>
        </w:tabs>
        <w:ind w:left="1980" w:hanging="720"/>
      </w:pPr>
      <w:rPr>
        <w:rFonts w:cs="David" w:hint="default"/>
        <w:b/>
        <w:bCs/>
        <w:sz w:val="24"/>
        <w:szCs w:val="24"/>
      </w:rPr>
    </w:lvl>
    <w:lvl w:ilvl="2">
      <w:start w:val="1"/>
      <w:numFmt w:val="decimal"/>
      <w:lvlText w:val="%1.%2.%3"/>
      <w:lvlJc w:val="left"/>
      <w:pPr>
        <w:tabs>
          <w:tab w:val="num" w:pos="1996"/>
        </w:tabs>
        <w:ind w:left="1996" w:hanging="720"/>
      </w:pPr>
      <w:rPr>
        <w:rFonts w:cs="David" w:hint="default"/>
        <w:sz w:val="24"/>
        <w:szCs w:val="24"/>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5240"/>
        </w:tabs>
        <w:ind w:left="5240" w:hanging="1440"/>
      </w:pPr>
      <w:rPr>
        <w:rFonts w:hint="default"/>
      </w:rPr>
    </w:lvl>
    <w:lvl w:ilvl="5">
      <w:start w:val="1"/>
      <w:numFmt w:val="decimal"/>
      <w:lvlText w:val="%1.%2.%3.%4.%5.%6"/>
      <w:lvlJc w:val="left"/>
      <w:pPr>
        <w:tabs>
          <w:tab w:val="num" w:pos="5580"/>
        </w:tabs>
        <w:ind w:left="5580" w:hanging="1440"/>
      </w:pPr>
      <w:rPr>
        <w:rFonts w:hint="default"/>
      </w:rPr>
    </w:lvl>
    <w:lvl w:ilvl="6">
      <w:start w:val="1"/>
      <w:numFmt w:val="decimal"/>
      <w:lvlText w:val="%1.%2.%3.%4.%5.%6.%7"/>
      <w:lvlJc w:val="left"/>
      <w:pPr>
        <w:tabs>
          <w:tab w:val="num" w:pos="6660"/>
        </w:tabs>
        <w:ind w:left="6660" w:hanging="1800"/>
      </w:pPr>
      <w:rPr>
        <w:rFonts w:hint="default"/>
      </w:rPr>
    </w:lvl>
    <w:lvl w:ilvl="7">
      <w:start w:val="1"/>
      <w:numFmt w:val="decimal"/>
      <w:lvlText w:val="%1.%2.%3.%4.%5.%6.%7.%8"/>
      <w:lvlJc w:val="left"/>
      <w:pPr>
        <w:tabs>
          <w:tab w:val="num" w:pos="7380"/>
        </w:tabs>
        <w:ind w:left="7380" w:hanging="1800"/>
      </w:pPr>
      <w:rPr>
        <w:rFonts w:hint="default"/>
      </w:rPr>
    </w:lvl>
    <w:lvl w:ilvl="8">
      <w:start w:val="1"/>
      <w:numFmt w:val="decimal"/>
      <w:lvlText w:val="%1.%2.%3.%4.%5.%6.%7.%8.%9"/>
      <w:lvlJc w:val="left"/>
      <w:pPr>
        <w:tabs>
          <w:tab w:val="num" w:pos="8460"/>
        </w:tabs>
        <w:ind w:left="8460" w:hanging="2160"/>
      </w:pPr>
      <w:rPr>
        <w:rFonts w:hint="default"/>
      </w:rPr>
    </w:lvl>
  </w:abstractNum>
  <w:abstractNum w:abstractNumId="134">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5">
    <w:nsid w:val="655F4676"/>
    <w:multiLevelType w:val="multilevel"/>
    <w:tmpl w:val="56D0EA26"/>
    <w:lvl w:ilvl="0">
      <w:start w:val="1"/>
      <w:numFmt w:val="decimal"/>
      <w:lvlRestart w:val="0"/>
      <w:lvlText w:val="%1."/>
      <w:lvlJc w:val="left"/>
      <w:pPr>
        <w:tabs>
          <w:tab w:val="num" w:pos="709"/>
        </w:tabs>
        <w:ind w:left="709" w:hanging="709"/>
      </w:pPr>
      <w:rPr>
        <w:rFonts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36">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137">
    <w:nsid w:val="65CE6F81"/>
    <w:multiLevelType w:val="multilevel"/>
    <w:tmpl w:val="98D6B834"/>
    <w:lvl w:ilvl="0">
      <w:start w:val="20"/>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lang w:val="en-US"/>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38">
    <w:nsid w:val="66577192"/>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39">
    <w:nsid w:val="673951D0"/>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40">
    <w:nsid w:val="67905A2F"/>
    <w:multiLevelType w:val="multilevel"/>
    <w:tmpl w:val="FECEB6FE"/>
    <w:lvl w:ilvl="0">
      <w:start w:val="22"/>
      <w:numFmt w:val="decimal"/>
      <w:lvlText w:val="%1"/>
      <w:lvlJc w:val="left"/>
      <w:pPr>
        <w:ind w:left="766" w:hanging="624"/>
      </w:pPr>
      <w:rPr>
        <w:rFonts w:cs="David"/>
      </w:rPr>
    </w:lvl>
    <w:lvl w:ilvl="1">
      <w:start w:val="1"/>
      <w:numFmt w:val="decimal"/>
      <w:lvlText w:val="%1.%2"/>
      <w:lvlJc w:val="left"/>
      <w:pPr>
        <w:ind w:left="2467" w:hanging="624"/>
      </w:pPr>
      <w:rPr>
        <w:rFonts w:cs="Times New Roman"/>
      </w:rPr>
    </w:lvl>
    <w:lvl w:ilvl="2">
      <w:start w:val="1"/>
      <w:numFmt w:val="decimal"/>
      <w:lvlText w:val="%1.%2.%3"/>
      <w:lvlJc w:val="left"/>
      <w:pPr>
        <w:ind w:left="3414" w:hanging="720"/>
      </w:pPr>
      <w:rPr>
        <w:rFonts w:cs="Times New Roman"/>
      </w:rPr>
    </w:lvl>
    <w:lvl w:ilvl="3">
      <w:start w:val="1"/>
      <w:numFmt w:val="decimal"/>
      <w:lvlText w:val="%1.%2.%3.%4"/>
      <w:lvlJc w:val="left"/>
      <w:pPr>
        <w:ind w:left="4477" w:hanging="720"/>
      </w:pPr>
      <w:rPr>
        <w:rFonts w:cs="Times New Roman"/>
      </w:rPr>
    </w:lvl>
    <w:lvl w:ilvl="4">
      <w:start w:val="1"/>
      <w:numFmt w:val="decimal"/>
      <w:lvlText w:val="%1.%2.%3.%4.%5"/>
      <w:lvlJc w:val="left"/>
      <w:pPr>
        <w:ind w:left="6042" w:hanging="1080"/>
      </w:pPr>
      <w:rPr>
        <w:rFonts w:cs="Times New Roman"/>
      </w:rPr>
    </w:lvl>
    <w:lvl w:ilvl="5">
      <w:start w:val="1"/>
      <w:numFmt w:val="decimal"/>
      <w:lvlText w:val="%1.%2.%3.%4.%5.%6"/>
      <w:lvlJc w:val="left"/>
      <w:pPr>
        <w:ind w:left="7247" w:hanging="1080"/>
      </w:pPr>
      <w:rPr>
        <w:rFonts w:cs="Times New Roman"/>
      </w:rPr>
    </w:lvl>
    <w:lvl w:ilvl="6">
      <w:start w:val="1"/>
      <w:numFmt w:val="decimal"/>
      <w:lvlText w:val="%1.%2.%3.%4.%5.%6.%7"/>
      <w:lvlJc w:val="left"/>
      <w:pPr>
        <w:ind w:left="8812" w:hanging="1440"/>
      </w:pPr>
      <w:rPr>
        <w:rFonts w:cs="Times New Roman"/>
      </w:rPr>
    </w:lvl>
    <w:lvl w:ilvl="7">
      <w:start w:val="1"/>
      <w:numFmt w:val="decimal"/>
      <w:lvlText w:val="%1.%2.%3.%4.%5.%6.%7.%8"/>
      <w:lvlJc w:val="left"/>
      <w:pPr>
        <w:ind w:left="10017" w:hanging="1440"/>
      </w:pPr>
      <w:rPr>
        <w:rFonts w:cs="Times New Roman"/>
      </w:rPr>
    </w:lvl>
    <w:lvl w:ilvl="8">
      <w:start w:val="1"/>
      <w:numFmt w:val="decimal"/>
      <w:lvlText w:val="%1.%2.%3.%4.%5.%6.%7.%8.%9"/>
      <w:lvlJc w:val="left"/>
      <w:pPr>
        <w:ind w:left="11582" w:hanging="1800"/>
      </w:pPr>
      <w:rPr>
        <w:rFonts w:cs="Times New Roman"/>
      </w:rPr>
    </w:lvl>
  </w:abstractNum>
  <w:abstractNum w:abstractNumId="141">
    <w:nsid w:val="687B7428"/>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142">
    <w:nsid w:val="69DD0A3E"/>
    <w:multiLevelType w:val="multilevel"/>
    <w:tmpl w:val="6D5CF340"/>
    <w:lvl w:ilvl="0">
      <w:start w:val="1"/>
      <w:numFmt w:val="decimal"/>
      <w:lvlRestart w:val="0"/>
      <w:lvlText w:val="%1."/>
      <w:lvlJc w:val="left"/>
      <w:pPr>
        <w:tabs>
          <w:tab w:val="num" w:pos="709"/>
        </w:tabs>
        <w:ind w:left="709" w:hanging="709"/>
      </w:pPr>
      <w:rPr>
        <w:rFonts w:hint="default"/>
        <w:b/>
        <w:bCs/>
        <w:iCs w:val="0"/>
        <w:sz w:val="24"/>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43">
    <w:nsid w:val="6B6A0225"/>
    <w:multiLevelType w:val="hybridMultilevel"/>
    <w:tmpl w:val="9398A36C"/>
    <w:lvl w:ilvl="0" w:tplc="0754A1C8">
      <w:start w:val="1"/>
      <w:numFmt w:val="hebrew1"/>
      <w:lvlText w:val="%1."/>
      <w:lvlJc w:val="left"/>
      <w:pPr>
        <w:tabs>
          <w:tab w:val="num" w:pos="1386"/>
        </w:tabs>
        <w:ind w:left="1386" w:hanging="360"/>
      </w:pPr>
      <w:rPr>
        <w:rFonts w:cs="Times New Roman"/>
        <w:sz w:val="2"/>
        <w:szCs w:val="24"/>
      </w:rPr>
    </w:lvl>
    <w:lvl w:ilvl="1" w:tplc="040D0019">
      <w:start w:val="1"/>
      <w:numFmt w:val="lowerLetter"/>
      <w:lvlText w:val="%2."/>
      <w:lvlJc w:val="left"/>
      <w:pPr>
        <w:tabs>
          <w:tab w:val="num" w:pos="2106"/>
        </w:tabs>
        <w:ind w:left="2106" w:hanging="360"/>
      </w:pPr>
      <w:rPr>
        <w:rFonts w:cs="Times New Roman"/>
      </w:rPr>
    </w:lvl>
    <w:lvl w:ilvl="2" w:tplc="040D001B">
      <w:start w:val="1"/>
      <w:numFmt w:val="lowerRoman"/>
      <w:lvlText w:val="%3."/>
      <w:lvlJc w:val="right"/>
      <w:pPr>
        <w:tabs>
          <w:tab w:val="num" w:pos="2826"/>
        </w:tabs>
        <w:ind w:left="2826" w:hanging="180"/>
      </w:pPr>
      <w:rPr>
        <w:rFonts w:cs="Times New Roman"/>
      </w:rPr>
    </w:lvl>
    <w:lvl w:ilvl="3" w:tplc="040D000F">
      <w:start w:val="1"/>
      <w:numFmt w:val="decimal"/>
      <w:lvlText w:val="%4."/>
      <w:lvlJc w:val="left"/>
      <w:pPr>
        <w:tabs>
          <w:tab w:val="num" w:pos="3546"/>
        </w:tabs>
        <w:ind w:left="3546" w:hanging="360"/>
      </w:pPr>
      <w:rPr>
        <w:rFonts w:cs="Times New Roman"/>
      </w:rPr>
    </w:lvl>
    <w:lvl w:ilvl="4" w:tplc="040D0019">
      <w:start w:val="1"/>
      <w:numFmt w:val="lowerLetter"/>
      <w:lvlText w:val="%5."/>
      <w:lvlJc w:val="left"/>
      <w:pPr>
        <w:tabs>
          <w:tab w:val="num" w:pos="4266"/>
        </w:tabs>
        <w:ind w:left="4266" w:hanging="360"/>
      </w:pPr>
      <w:rPr>
        <w:rFonts w:cs="Times New Roman"/>
      </w:rPr>
    </w:lvl>
    <w:lvl w:ilvl="5" w:tplc="040D001B">
      <w:start w:val="1"/>
      <w:numFmt w:val="lowerRoman"/>
      <w:lvlText w:val="%6."/>
      <w:lvlJc w:val="right"/>
      <w:pPr>
        <w:tabs>
          <w:tab w:val="num" w:pos="4986"/>
        </w:tabs>
        <w:ind w:left="4986" w:hanging="180"/>
      </w:pPr>
      <w:rPr>
        <w:rFonts w:cs="Times New Roman"/>
      </w:rPr>
    </w:lvl>
    <w:lvl w:ilvl="6" w:tplc="040D000F">
      <w:start w:val="1"/>
      <w:numFmt w:val="decimal"/>
      <w:lvlText w:val="%7."/>
      <w:lvlJc w:val="left"/>
      <w:pPr>
        <w:tabs>
          <w:tab w:val="num" w:pos="5706"/>
        </w:tabs>
        <w:ind w:left="5706" w:hanging="360"/>
      </w:pPr>
      <w:rPr>
        <w:rFonts w:cs="Times New Roman"/>
      </w:rPr>
    </w:lvl>
    <w:lvl w:ilvl="7" w:tplc="040D0019">
      <w:start w:val="1"/>
      <w:numFmt w:val="lowerLetter"/>
      <w:lvlText w:val="%8."/>
      <w:lvlJc w:val="left"/>
      <w:pPr>
        <w:tabs>
          <w:tab w:val="num" w:pos="6426"/>
        </w:tabs>
        <w:ind w:left="6426" w:hanging="360"/>
      </w:pPr>
      <w:rPr>
        <w:rFonts w:cs="Times New Roman"/>
      </w:rPr>
    </w:lvl>
    <w:lvl w:ilvl="8" w:tplc="040D001B">
      <w:start w:val="1"/>
      <w:numFmt w:val="lowerRoman"/>
      <w:lvlText w:val="%9."/>
      <w:lvlJc w:val="right"/>
      <w:pPr>
        <w:tabs>
          <w:tab w:val="num" w:pos="7146"/>
        </w:tabs>
        <w:ind w:left="7146" w:hanging="180"/>
      </w:pPr>
      <w:rPr>
        <w:rFonts w:cs="Times New Roman"/>
      </w:rPr>
    </w:lvl>
  </w:abstractNum>
  <w:abstractNum w:abstractNumId="144">
    <w:nsid w:val="6BD04E41"/>
    <w:multiLevelType w:val="hybridMultilevel"/>
    <w:tmpl w:val="A5F097EE"/>
    <w:lvl w:ilvl="0" w:tplc="F246F0D8">
      <w:start w:val="1"/>
      <w:numFmt w:val="bullet"/>
      <w:lvlText w:val=""/>
      <w:lvlJc w:val="left"/>
      <w:pPr>
        <w:tabs>
          <w:tab w:val="num" w:pos="283"/>
        </w:tabs>
        <w:ind w:left="283" w:hanging="283"/>
      </w:pPr>
      <w:rPr>
        <w:rFonts w:ascii="Symbol" w:hAnsi="Symbol" w:hint="default"/>
        <w:sz w:val="2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45">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146">
    <w:nsid w:val="6CAD6543"/>
    <w:multiLevelType w:val="hybridMultilevel"/>
    <w:tmpl w:val="11CAE144"/>
    <w:lvl w:ilvl="0" w:tplc="705E4C54">
      <w:start w:val="1"/>
      <w:numFmt w:val="bullet"/>
      <w:lvlText w:val="-"/>
      <w:lvlJc w:val="left"/>
      <w:pPr>
        <w:tabs>
          <w:tab w:val="num" w:pos="283"/>
        </w:tabs>
        <w:ind w:left="283" w:hanging="283"/>
      </w:pPr>
      <w:rPr>
        <w:rFonts w:ascii="Symbol" w:hAnsi="Symbol" w:hint="default"/>
        <w:b/>
        <w:sz w:val="26"/>
      </w:rPr>
    </w:lvl>
    <w:lvl w:ilvl="1" w:tplc="04090003">
      <w:start w:val="1"/>
      <w:numFmt w:val="bullet"/>
      <w:lvlText w:val="o"/>
      <w:lvlJc w:val="left"/>
      <w:pPr>
        <w:tabs>
          <w:tab w:val="num" w:pos="1023"/>
        </w:tabs>
        <w:ind w:left="1023" w:hanging="360"/>
      </w:pPr>
      <w:rPr>
        <w:rFonts w:ascii="Courier New" w:hAnsi="Courier New" w:hint="default"/>
      </w:rPr>
    </w:lvl>
    <w:lvl w:ilvl="2" w:tplc="04090005">
      <w:start w:val="1"/>
      <w:numFmt w:val="bullet"/>
      <w:lvlText w:val=""/>
      <w:lvlJc w:val="left"/>
      <w:pPr>
        <w:tabs>
          <w:tab w:val="num" w:pos="1743"/>
        </w:tabs>
        <w:ind w:left="1743" w:hanging="360"/>
      </w:pPr>
      <w:rPr>
        <w:rFonts w:ascii="Wingdings" w:hAnsi="Wingdings" w:hint="default"/>
      </w:rPr>
    </w:lvl>
    <w:lvl w:ilvl="3" w:tplc="04090001">
      <w:start w:val="1"/>
      <w:numFmt w:val="bullet"/>
      <w:lvlText w:val=""/>
      <w:lvlJc w:val="left"/>
      <w:pPr>
        <w:tabs>
          <w:tab w:val="num" w:pos="2463"/>
        </w:tabs>
        <w:ind w:left="2463" w:hanging="360"/>
      </w:pPr>
      <w:rPr>
        <w:rFonts w:ascii="Symbol" w:hAnsi="Symbol" w:hint="default"/>
      </w:rPr>
    </w:lvl>
    <w:lvl w:ilvl="4" w:tplc="04090003">
      <w:start w:val="1"/>
      <w:numFmt w:val="bullet"/>
      <w:lvlText w:val="o"/>
      <w:lvlJc w:val="left"/>
      <w:pPr>
        <w:tabs>
          <w:tab w:val="num" w:pos="3183"/>
        </w:tabs>
        <w:ind w:left="3183" w:hanging="360"/>
      </w:pPr>
      <w:rPr>
        <w:rFonts w:ascii="Courier New" w:hAnsi="Courier New" w:hint="default"/>
      </w:rPr>
    </w:lvl>
    <w:lvl w:ilvl="5" w:tplc="04090005">
      <w:start w:val="1"/>
      <w:numFmt w:val="bullet"/>
      <w:lvlText w:val=""/>
      <w:lvlJc w:val="left"/>
      <w:pPr>
        <w:tabs>
          <w:tab w:val="num" w:pos="3903"/>
        </w:tabs>
        <w:ind w:left="3903" w:hanging="360"/>
      </w:pPr>
      <w:rPr>
        <w:rFonts w:ascii="Wingdings" w:hAnsi="Wingdings" w:hint="default"/>
      </w:rPr>
    </w:lvl>
    <w:lvl w:ilvl="6" w:tplc="04090001">
      <w:start w:val="1"/>
      <w:numFmt w:val="bullet"/>
      <w:lvlText w:val=""/>
      <w:lvlJc w:val="left"/>
      <w:pPr>
        <w:tabs>
          <w:tab w:val="num" w:pos="4623"/>
        </w:tabs>
        <w:ind w:left="4623" w:hanging="360"/>
      </w:pPr>
      <w:rPr>
        <w:rFonts w:ascii="Symbol" w:hAnsi="Symbol" w:hint="default"/>
      </w:rPr>
    </w:lvl>
    <w:lvl w:ilvl="7" w:tplc="04090003">
      <w:start w:val="1"/>
      <w:numFmt w:val="bullet"/>
      <w:lvlText w:val="o"/>
      <w:lvlJc w:val="left"/>
      <w:pPr>
        <w:tabs>
          <w:tab w:val="num" w:pos="5343"/>
        </w:tabs>
        <w:ind w:left="5343" w:hanging="360"/>
      </w:pPr>
      <w:rPr>
        <w:rFonts w:ascii="Courier New" w:hAnsi="Courier New" w:hint="default"/>
      </w:rPr>
    </w:lvl>
    <w:lvl w:ilvl="8" w:tplc="04090005">
      <w:start w:val="1"/>
      <w:numFmt w:val="bullet"/>
      <w:lvlText w:val=""/>
      <w:lvlJc w:val="left"/>
      <w:pPr>
        <w:tabs>
          <w:tab w:val="num" w:pos="6063"/>
        </w:tabs>
        <w:ind w:left="6063" w:hanging="360"/>
      </w:pPr>
      <w:rPr>
        <w:rFonts w:ascii="Wingdings" w:hAnsi="Wingdings" w:hint="default"/>
      </w:rPr>
    </w:lvl>
  </w:abstractNum>
  <w:abstractNum w:abstractNumId="147">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8">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49">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276"/>
        </w:tabs>
        <w:ind w:left="1276"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0">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51">
    <w:nsid w:val="6E1C68B9"/>
    <w:multiLevelType w:val="multilevel"/>
    <w:tmpl w:val="8AFEDA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b w:val="0"/>
        <w:bCs w:val="0"/>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52">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153">
    <w:nsid w:val="6F347A13"/>
    <w:multiLevelType w:val="multilevel"/>
    <w:tmpl w:val="E9B42674"/>
    <w:lvl w:ilvl="0">
      <w:start w:val="1"/>
      <w:numFmt w:val="decimal"/>
      <w:lvlRestart w:val="0"/>
      <w:lvlText w:val="%1."/>
      <w:lvlJc w:val="left"/>
      <w:pPr>
        <w:tabs>
          <w:tab w:val="num" w:pos="709"/>
        </w:tabs>
        <w:ind w:left="709" w:hanging="709"/>
      </w:pPr>
      <w:rPr>
        <w:rFonts w:cs="David" w:hint="cs"/>
        <w:b/>
        <w:bCs/>
        <w:iCs w:val="0"/>
        <w:sz w:val="22"/>
        <w:szCs w:val="22"/>
      </w:rPr>
    </w:lvl>
    <w:lvl w:ilvl="1">
      <w:start w:val="1"/>
      <w:numFmt w:val="decimal"/>
      <w:lvlText w:val="%1.%2"/>
      <w:lvlJc w:val="left"/>
      <w:pPr>
        <w:tabs>
          <w:tab w:val="num" w:pos="1418"/>
        </w:tabs>
        <w:ind w:left="1418" w:hanging="709"/>
      </w:pPr>
      <w:rPr>
        <w:rFonts w:cs="David" w:hint="cs"/>
        <w:b/>
        <w:bCs/>
        <w:iCs w:val="0"/>
        <w:sz w:val="22"/>
        <w:szCs w:val="22"/>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54">
    <w:nsid w:val="6F392C63"/>
    <w:multiLevelType w:val="hybridMultilevel"/>
    <w:tmpl w:val="411C6372"/>
    <w:lvl w:ilvl="0" w:tplc="3DD0A89A">
      <w:start w:val="1"/>
      <w:numFmt w:val="bullet"/>
      <w:lvlText w:val="-"/>
      <w:lvlJc w:val="left"/>
      <w:pPr>
        <w:tabs>
          <w:tab w:val="num" w:pos="340"/>
        </w:tabs>
        <w:ind w:left="340" w:hanging="283"/>
      </w:pPr>
      <w:rPr>
        <w:rFonts w:ascii="Symbol" w:hAnsi="Symbol" w:hint="default"/>
        <w:sz w:val="26"/>
      </w:rPr>
    </w:lvl>
    <w:lvl w:ilvl="1" w:tplc="04090003">
      <w:start w:val="1"/>
      <w:numFmt w:val="bullet"/>
      <w:lvlText w:val="-"/>
      <w:lvlJc w:val="left"/>
      <w:pPr>
        <w:tabs>
          <w:tab w:val="num" w:pos="1363"/>
        </w:tabs>
        <w:ind w:left="1363" w:hanging="283"/>
      </w:pPr>
      <w:rPr>
        <w:rFonts w:ascii="Symbol" w:hAnsi="Symbol" w:hint="default"/>
        <w:sz w:val="2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5">
    <w:nsid w:val="6FF60723"/>
    <w:multiLevelType w:val="multilevel"/>
    <w:tmpl w:val="E1063E68"/>
    <w:styleLink w:val="30"/>
    <w:lvl w:ilvl="0">
      <w:start w:val="1"/>
      <w:numFmt w:val="none"/>
      <w:lvlText w:val="(1 )"/>
      <w:lvlJc w:val="left"/>
      <w:pPr>
        <w:tabs>
          <w:tab w:val="num" w:pos="2708"/>
        </w:tabs>
        <w:ind w:left="2913" w:hanging="360"/>
      </w:pPr>
      <w:rPr>
        <w:rFonts w:ascii="Times New Roman" w:hAnsi="Times New Roman" w:cs="Times New Roman" w:hint="default"/>
      </w:rPr>
    </w:lvl>
    <w:lvl w:ilvl="1">
      <w:start w:val="1"/>
      <w:numFmt w:val="bullet"/>
      <w:lvlText w:val="o"/>
      <w:lvlJc w:val="left"/>
      <w:pPr>
        <w:tabs>
          <w:tab w:val="num" w:pos="3428"/>
        </w:tabs>
        <w:ind w:left="3428" w:hanging="360"/>
      </w:pPr>
      <w:rPr>
        <w:rFonts w:ascii="Courier New" w:hAnsi="Courier New" w:cs="Courier New" w:hint="default"/>
      </w:rPr>
    </w:lvl>
    <w:lvl w:ilvl="2">
      <w:start w:val="1"/>
      <w:numFmt w:val="bullet"/>
      <w:lvlText w:val=""/>
      <w:lvlJc w:val="left"/>
      <w:pPr>
        <w:tabs>
          <w:tab w:val="num" w:pos="4148"/>
        </w:tabs>
        <w:ind w:left="4148" w:hanging="360"/>
      </w:pPr>
      <w:rPr>
        <w:rFonts w:ascii="Wingdings" w:hAnsi="Wingdings" w:hint="default"/>
      </w:rPr>
    </w:lvl>
    <w:lvl w:ilvl="3">
      <w:start w:val="1"/>
      <w:numFmt w:val="bullet"/>
      <w:lvlText w:val=""/>
      <w:lvlJc w:val="left"/>
      <w:pPr>
        <w:tabs>
          <w:tab w:val="num" w:pos="4868"/>
        </w:tabs>
        <w:ind w:left="4868" w:hanging="360"/>
      </w:pPr>
      <w:rPr>
        <w:rFonts w:ascii="Symbol" w:hAnsi="Symbol" w:hint="default"/>
      </w:rPr>
    </w:lvl>
    <w:lvl w:ilvl="4">
      <w:start w:val="1"/>
      <w:numFmt w:val="bullet"/>
      <w:lvlText w:val="o"/>
      <w:lvlJc w:val="left"/>
      <w:pPr>
        <w:tabs>
          <w:tab w:val="num" w:pos="5588"/>
        </w:tabs>
        <w:ind w:left="5588" w:hanging="360"/>
      </w:pPr>
      <w:rPr>
        <w:rFonts w:ascii="Courier New" w:hAnsi="Courier New" w:cs="Courier New" w:hint="default"/>
      </w:rPr>
    </w:lvl>
    <w:lvl w:ilvl="5">
      <w:start w:val="1"/>
      <w:numFmt w:val="bullet"/>
      <w:lvlText w:val=""/>
      <w:lvlJc w:val="left"/>
      <w:pPr>
        <w:tabs>
          <w:tab w:val="num" w:pos="6308"/>
        </w:tabs>
        <w:ind w:left="6308" w:hanging="360"/>
      </w:pPr>
      <w:rPr>
        <w:rFonts w:ascii="Wingdings" w:hAnsi="Wingdings" w:hint="default"/>
      </w:rPr>
    </w:lvl>
    <w:lvl w:ilvl="6">
      <w:start w:val="1"/>
      <w:numFmt w:val="bullet"/>
      <w:lvlText w:val=""/>
      <w:lvlJc w:val="left"/>
      <w:pPr>
        <w:tabs>
          <w:tab w:val="num" w:pos="7028"/>
        </w:tabs>
        <w:ind w:left="7028" w:hanging="360"/>
      </w:pPr>
      <w:rPr>
        <w:rFonts w:ascii="Symbol" w:hAnsi="Symbol" w:hint="default"/>
      </w:rPr>
    </w:lvl>
    <w:lvl w:ilvl="7">
      <w:start w:val="1"/>
      <w:numFmt w:val="bullet"/>
      <w:lvlText w:val="o"/>
      <w:lvlJc w:val="left"/>
      <w:pPr>
        <w:tabs>
          <w:tab w:val="num" w:pos="7748"/>
        </w:tabs>
        <w:ind w:left="7748" w:hanging="360"/>
      </w:pPr>
      <w:rPr>
        <w:rFonts w:ascii="Courier New" w:hAnsi="Courier New" w:cs="Courier New" w:hint="default"/>
      </w:rPr>
    </w:lvl>
    <w:lvl w:ilvl="8">
      <w:start w:val="1"/>
      <w:numFmt w:val="bullet"/>
      <w:lvlText w:val=""/>
      <w:lvlJc w:val="left"/>
      <w:pPr>
        <w:tabs>
          <w:tab w:val="num" w:pos="8468"/>
        </w:tabs>
        <w:ind w:left="8468" w:hanging="360"/>
      </w:pPr>
      <w:rPr>
        <w:rFonts w:ascii="Wingdings" w:hAnsi="Wingdings" w:hint="default"/>
      </w:rPr>
    </w:lvl>
  </w:abstractNum>
  <w:abstractNum w:abstractNumId="156">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57">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58">
    <w:nsid w:val="70455A47"/>
    <w:multiLevelType w:val="multilevel"/>
    <w:tmpl w:val="53EA9AE8"/>
    <w:lvl w:ilvl="0">
      <w:start w:val="1"/>
      <w:numFmt w:val="decimal"/>
      <w:lvlRestart w:val="0"/>
      <w:lvlText w:val="%1."/>
      <w:lvlJc w:val="left"/>
      <w:pPr>
        <w:tabs>
          <w:tab w:val="num" w:pos="709"/>
        </w:tabs>
        <w:ind w:left="709" w:hanging="709"/>
      </w:pPr>
      <w:rPr>
        <w:rFonts w:cs="David" w:hint="default"/>
        <w:b/>
        <w:bCs/>
        <w:iCs w:val="0"/>
        <w:sz w:val="28"/>
        <w:szCs w:val="28"/>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59">
    <w:nsid w:val="70B4726D"/>
    <w:multiLevelType w:val="multilevel"/>
    <w:tmpl w:val="1548D404"/>
    <w:lvl w:ilvl="0">
      <w:start w:val="19"/>
      <w:numFmt w:val="decimal"/>
      <w:lvlText w:val="%1"/>
      <w:lvlJc w:val="left"/>
      <w:pPr>
        <w:ind w:left="432" w:hanging="432"/>
      </w:pPr>
      <w:rPr>
        <w:rFonts w:cs="Times New Roman"/>
      </w:rPr>
    </w:lvl>
    <w:lvl w:ilvl="1">
      <w:start w:val="1"/>
      <w:numFmt w:val="decimal"/>
      <w:lvlText w:val="%1.%2"/>
      <w:lvlJc w:val="left"/>
      <w:pPr>
        <w:ind w:left="1849" w:hanging="432"/>
      </w:pPr>
      <w:rPr>
        <w:rFonts w:cs="Times New Roman"/>
      </w:rPr>
    </w:lvl>
    <w:lvl w:ilvl="2">
      <w:start w:val="1"/>
      <w:numFmt w:val="decimal"/>
      <w:lvlText w:val="%1.%2.%3"/>
      <w:lvlJc w:val="left"/>
      <w:pPr>
        <w:ind w:left="3554" w:hanging="720"/>
      </w:pPr>
      <w:rPr>
        <w:rFonts w:cs="Times New Roman"/>
      </w:rPr>
    </w:lvl>
    <w:lvl w:ilvl="3">
      <w:start w:val="1"/>
      <w:numFmt w:val="decimal"/>
      <w:lvlText w:val="%1.%2.%3.%4"/>
      <w:lvlJc w:val="left"/>
      <w:pPr>
        <w:ind w:left="4971" w:hanging="720"/>
      </w:pPr>
      <w:rPr>
        <w:rFonts w:cs="Times New Roman"/>
      </w:rPr>
    </w:lvl>
    <w:lvl w:ilvl="4">
      <w:start w:val="1"/>
      <w:numFmt w:val="decimal"/>
      <w:lvlText w:val="%1.%2.%3.%4.%5"/>
      <w:lvlJc w:val="left"/>
      <w:pPr>
        <w:ind w:left="6748" w:hanging="1080"/>
      </w:pPr>
      <w:rPr>
        <w:rFonts w:cs="Times New Roman"/>
      </w:rPr>
    </w:lvl>
    <w:lvl w:ilvl="5">
      <w:start w:val="1"/>
      <w:numFmt w:val="decimal"/>
      <w:lvlText w:val="%1.%2.%3.%4.%5.%6"/>
      <w:lvlJc w:val="left"/>
      <w:pPr>
        <w:ind w:left="8525" w:hanging="1440"/>
      </w:pPr>
      <w:rPr>
        <w:rFonts w:cs="Times New Roman"/>
      </w:rPr>
    </w:lvl>
    <w:lvl w:ilvl="6">
      <w:start w:val="1"/>
      <w:numFmt w:val="decimal"/>
      <w:lvlText w:val="%1.%2.%3.%4.%5.%6.%7"/>
      <w:lvlJc w:val="left"/>
      <w:pPr>
        <w:ind w:left="9942" w:hanging="1440"/>
      </w:pPr>
      <w:rPr>
        <w:rFonts w:cs="Times New Roman"/>
      </w:rPr>
    </w:lvl>
    <w:lvl w:ilvl="7">
      <w:start w:val="1"/>
      <w:numFmt w:val="decimal"/>
      <w:lvlText w:val="%1.%2.%3.%4.%5.%6.%7.%8"/>
      <w:lvlJc w:val="left"/>
      <w:pPr>
        <w:ind w:left="11719" w:hanging="1800"/>
      </w:pPr>
      <w:rPr>
        <w:rFonts w:cs="Times New Roman"/>
      </w:rPr>
    </w:lvl>
    <w:lvl w:ilvl="8">
      <w:start w:val="1"/>
      <w:numFmt w:val="decimal"/>
      <w:lvlText w:val="%1.%2.%3.%4.%5.%6.%7.%8.%9"/>
      <w:lvlJc w:val="left"/>
      <w:pPr>
        <w:ind w:left="13136" w:hanging="1800"/>
      </w:pPr>
      <w:rPr>
        <w:rFonts w:cs="Times New Roman"/>
      </w:rPr>
    </w:lvl>
  </w:abstractNum>
  <w:abstractNum w:abstractNumId="160">
    <w:nsid w:val="74715E79"/>
    <w:multiLevelType w:val="multilevel"/>
    <w:tmpl w:val="27B83E6E"/>
    <w:lvl w:ilvl="0">
      <w:start w:val="1"/>
      <w:numFmt w:val="decimal"/>
      <w:lvlText w:val="%1."/>
      <w:lvlJc w:val="left"/>
      <w:pPr>
        <w:ind w:left="360" w:hanging="360"/>
      </w:pPr>
      <w:rPr>
        <w:rFonts w:hint="default"/>
        <w:b/>
        <w:bCs w:val="0"/>
        <w:sz w:val="24"/>
        <w:szCs w:val="24"/>
        <w:lang w:bidi="he-IL"/>
      </w:rPr>
    </w:lvl>
    <w:lvl w:ilvl="1">
      <w:start w:val="1"/>
      <w:numFmt w:val="decimal"/>
      <w:isLgl/>
      <w:lvlText w:val="%1.%2"/>
      <w:lvlJc w:val="left"/>
      <w:pPr>
        <w:ind w:left="720" w:hanging="360"/>
      </w:pPr>
      <w:rPr>
        <w:rFonts w:hint="default"/>
      </w:rPr>
    </w:lvl>
    <w:lvl w:ilvl="2">
      <w:start w:val="1"/>
      <w:numFmt w:val="hebrew1"/>
      <w:lvlText w:val="%3."/>
      <w:lvlJc w:val="center"/>
      <w:pPr>
        <w:ind w:left="1080" w:hanging="720"/>
      </w:pPr>
      <w:rPr>
        <w:rFonts w:hint="default"/>
      </w:rPr>
    </w:lvl>
    <w:lvl w:ilvl="3">
      <w:start w:val="1"/>
      <w:numFmt w:val="hebrew1"/>
      <w:lvlText w:val="%4."/>
      <w:lvlJc w:val="center"/>
      <w:pPr>
        <w:ind w:left="1080" w:hanging="720"/>
      </w:pPr>
      <w:rPr>
        <w:rFonts w:hint="default"/>
        <w:i w:val="0"/>
        <w:iCs w:val="0"/>
      </w:rPr>
    </w:lvl>
    <w:lvl w:ilvl="4">
      <w:start w:val="1"/>
      <w:numFmt w:val="decimal"/>
      <w:lvlText w:val="%5)"/>
      <w:lvlJc w:val="left"/>
      <w:pPr>
        <w:ind w:left="1440" w:hanging="1080"/>
      </w:pPr>
      <w:rPr>
        <w:rFonts w:cs="David" w:hint="default"/>
        <w:i w:val="0"/>
        <w:iCs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1">
    <w:nsid w:val="74A07F2F"/>
    <w:multiLevelType w:val="hybridMultilevel"/>
    <w:tmpl w:val="0226B73C"/>
    <w:lvl w:ilvl="0" w:tplc="8FAA1106">
      <w:start w:val="1"/>
      <w:numFmt w:val="decimal"/>
      <w:lvlText w:val="%1."/>
      <w:lvlJc w:val="left"/>
      <w:pPr>
        <w:tabs>
          <w:tab w:val="num" w:pos="340"/>
        </w:tabs>
        <w:ind w:left="340" w:hanging="340"/>
      </w:pPr>
      <w:rPr>
        <w:rFonts w:cs="Times New Roman"/>
        <w:sz w:val="28"/>
        <w:szCs w:val="28"/>
      </w:rPr>
    </w:lvl>
    <w:lvl w:ilvl="1" w:tplc="7B9210C8">
      <w:start w:val="1"/>
      <w:numFmt w:val="hebrew1"/>
      <w:lvlText w:val="%2."/>
      <w:lvlJc w:val="left"/>
      <w:pPr>
        <w:tabs>
          <w:tab w:val="num" w:pos="851"/>
        </w:tabs>
        <w:ind w:left="851" w:hanging="511"/>
      </w:pPr>
      <w:rPr>
        <w:rFonts w:cs="David"/>
        <w:sz w:val="26"/>
        <w:szCs w:val="26"/>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2">
    <w:nsid w:val="76671552"/>
    <w:multiLevelType w:val="hybridMultilevel"/>
    <w:tmpl w:val="5FE66782"/>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163">
    <w:nsid w:val="778D3ADF"/>
    <w:multiLevelType w:val="multilevel"/>
    <w:tmpl w:val="17522DCC"/>
    <w:lvl w:ilvl="0">
      <w:start w:val="1"/>
      <w:numFmt w:val="decimal"/>
      <w:lvlRestart w:val="0"/>
      <w:lvlText w:val="%1."/>
      <w:lvlJc w:val="left"/>
      <w:pPr>
        <w:tabs>
          <w:tab w:val="num" w:pos="709"/>
        </w:tabs>
        <w:ind w:left="709" w:hanging="709"/>
      </w:pPr>
      <w:rPr>
        <w:rFonts w:hint="default"/>
        <w:b/>
        <w:bCs/>
        <w:iCs w:val="0"/>
        <w:sz w:val="22"/>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64">
    <w:nsid w:val="781103AA"/>
    <w:multiLevelType w:val="multilevel"/>
    <w:tmpl w:val="2D3010EC"/>
    <w:lvl w:ilvl="0">
      <w:start w:val="6"/>
      <w:numFmt w:val="decimal"/>
      <w:lvlText w:val="%1."/>
      <w:lvlJc w:val="left"/>
      <w:pPr>
        <w:tabs>
          <w:tab w:val="num" w:pos="284"/>
        </w:tabs>
        <w:ind w:left="284" w:right="284" w:hanging="284"/>
      </w:pPr>
      <w:rPr>
        <w:rFonts w:hint="default"/>
        <w:b/>
        <w:bCs w:val="0"/>
        <w:iCs w:val="0"/>
        <w:color w:val="auto"/>
        <w:u w:val="none"/>
      </w:rPr>
    </w:lvl>
    <w:lvl w:ilvl="1">
      <w:start w:val="1"/>
      <w:numFmt w:val="decimal"/>
      <w:lvlText w:val="%1.%2"/>
      <w:lvlJc w:val="left"/>
      <w:pPr>
        <w:tabs>
          <w:tab w:val="num" w:pos="567"/>
        </w:tabs>
        <w:ind w:left="567" w:right="851" w:hanging="567"/>
      </w:pPr>
      <w:rPr>
        <w:rFonts w:hint="default"/>
        <w:b/>
        <w:bCs w:val="0"/>
        <w:iCs w:val="0"/>
        <w:color w:val="auto"/>
        <w:szCs w:val="24"/>
      </w:rPr>
    </w:lvl>
    <w:lvl w:ilvl="2">
      <w:start w:val="1"/>
      <w:numFmt w:val="decimal"/>
      <w:lvlText w:val="%1.%2.%3"/>
      <w:lvlJc w:val="left"/>
      <w:pPr>
        <w:tabs>
          <w:tab w:val="num" w:pos="1418"/>
        </w:tabs>
        <w:ind w:left="1418" w:right="1418" w:hanging="567"/>
      </w:pPr>
      <w:rPr>
        <w:rFonts w:cs="David" w:hint="default"/>
        <w:b/>
        <w:bCs w:val="0"/>
        <w:iCs w:val="0"/>
        <w:color w:val="auto"/>
      </w:rPr>
    </w:lvl>
    <w:lvl w:ilvl="3">
      <w:start w:val="1"/>
      <w:numFmt w:val="decimal"/>
      <w:lvlText w:val="%1.%2.%3.%4"/>
      <w:lvlJc w:val="left"/>
      <w:pPr>
        <w:tabs>
          <w:tab w:val="num" w:pos="1985"/>
        </w:tabs>
        <w:ind w:left="1985" w:right="1985" w:hanging="851"/>
      </w:pPr>
      <w:rPr>
        <w:rFonts w:hint="default"/>
        <w:b w:val="0"/>
        <w:bCs w:val="0"/>
        <w:color w:val="auto"/>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65">
    <w:nsid w:val="78187D80"/>
    <w:multiLevelType w:val="multilevel"/>
    <w:tmpl w:val="1BF62778"/>
    <w:lvl w:ilvl="0">
      <w:start w:val="3"/>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66">
    <w:nsid w:val="782570CB"/>
    <w:multiLevelType w:val="multilevel"/>
    <w:tmpl w:val="07941982"/>
    <w:styleLink w:val="20"/>
    <w:lvl w:ilvl="0">
      <w:start w:val="1"/>
      <w:numFmt w:val="hebrew1"/>
      <w:lvlText w:val="%1."/>
      <w:lvlJc w:val="left"/>
      <w:pPr>
        <w:tabs>
          <w:tab w:val="num" w:pos="2212"/>
        </w:tabs>
        <w:ind w:left="2212" w:hanging="510"/>
      </w:pPr>
      <w:rPr>
        <w:rFonts w:hint="default"/>
        <w:b w:val="0"/>
        <w:bCs w:val="0"/>
        <w:color w:val="auto"/>
      </w:rPr>
    </w:lvl>
    <w:lvl w:ilvl="1">
      <w:start w:val="1"/>
      <w:numFmt w:val="none"/>
      <w:lvlText w:val="(1 )."/>
      <w:lvlJc w:val="left"/>
      <w:pPr>
        <w:tabs>
          <w:tab w:val="num" w:pos="2745"/>
        </w:tabs>
        <w:ind w:left="2745" w:hanging="360"/>
      </w:pPr>
      <w:rPr>
        <w:rFonts w:hint="default"/>
        <w:b w:val="0"/>
        <w:bCs w:val="0"/>
        <w:color w:val="auto"/>
      </w:rPr>
    </w:lvl>
    <w:lvl w:ilvl="2">
      <w:start w:val="1"/>
      <w:numFmt w:val="lowerRoman"/>
      <w:lvlText w:val="%3."/>
      <w:lvlJc w:val="right"/>
      <w:pPr>
        <w:tabs>
          <w:tab w:val="num" w:pos="3465"/>
        </w:tabs>
        <w:ind w:left="3465" w:hanging="180"/>
      </w:pPr>
    </w:lvl>
    <w:lvl w:ilvl="3">
      <w:start w:val="1"/>
      <w:numFmt w:val="decimal"/>
      <w:lvlText w:val="%4."/>
      <w:lvlJc w:val="left"/>
      <w:pPr>
        <w:tabs>
          <w:tab w:val="num" w:pos="4185"/>
        </w:tabs>
        <w:ind w:left="4185" w:hanging="360"/>
      </w:pPr>
    </w:lvl>
    <w:lvl w:ilvl="4">
      <w:start w:val="1"/>
      <w:numFmt w:val="lowerLetter"/>
      <w:lvlText w:val="%5."/>
      <w:lvlJc w:val="left"/>
      <w:pPr>
        <w:tabs>
          <w:tab w:val="num" w:pos="4905"/>
        </w:tabs>
        <w:ind w:left="4905" w:hanging="360"/>
      </w:pPr>
    </w:lvl>
    <w:lvl w:ilvl="5">
      <w:start w:val="1"/>
      <w:numFmt w:val="lowerRoman"/>
      <w:lvlText w:val="%6."/>
      <w:lvlJc w:val="right"/>
      <w:pPr>
        <w:tabs>
          <w:tab w:val="num" w:pos="5625"/>
        </w:tabs>
        <w:ind w:left="5625" w:hanging="180"/>
      </w:pPr>
    </w:lvl>
    <w:lvl w:ilvl="6">
      <w:start w:val="1"/>
      <w:numFmt w:val="decimal"/>
      <w:lvlText w:val="%7."/>
      <w:lvlJc w:val="left"/>
      <w:pPr>
        <w:tabs>
          <w:tab w:val="num" w:pos="6345"/>
        </w:tabs>
        <w:ind w:left="6345" w:hanging="360"/>
      </w:pPr>
    </w:lvl>
    <w:lvl w:ilvl="7">
      <w:start w:val="1"/>
      <w:numFmt w:val="lowerLetter"/>
      <w:lvlText w:val="%8."/>
      <w:lvlJc w:val="left"/>
      <w:pPr>
        <w:tabs>
          <w:tab w:val="num" w:pos="7065"/>
        </w:tabs>
        <w:ind w:left="7065" w:hanging="360"/>
      </w:pPr>
    </w:lvl>
    <w:lvl w:ilvl="8">
      <w:start w:val="1"/>
      <w:numFmt w:val="lowerRoman"/>
      <w:lvlText w:val="%9."/>
      <w:lvlJc w:val="right"/>
      <w:pPr>
        <w:tabs>
          <w:tab w:val="num" w:pos="7785"/>
        </w:tabs>
        <w:ind w:left="7785" w:hanging="180"/>
      </w:pPr>
    </w:lvl>
  </w:abstractNum>
  <w:abstractNum w:abstractNumId="167">
    <w:nsid w:val="785E0839"/>
    <w:multiLevelType w:val="multilevel"/>
    <w:tmpl w:val="615EC3C4"/>
    <w:lvl w:ilvl="0">
      <w:start w:val="1"/>
      <w:numFmt w:val="decimal"/>
      <w:lvlRestart w:val="0"/>
      <w:lvlText w:val="%1."/>
      <w:lvlJc w:val="left"/>
      <w:pPr>
        <w:tabs>
          <w:tab w:val="num" w:pos="709"/>
        </w:tabs>
        <w:ind w:left="709" w:hanging="709"/>
      </w:pPr>
      <w:rPr>
        <w:rFonts w:hint="default"/>
        <w:b/>
        <w:bCs/>
        <w:iCs w:val="0"/>
        <w:sz w:val="24"/>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Symbol" w:hAnsi="Symbol"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68">
    <w:nsid w:val="79DA626E"/>
    <w:multiLevelType w:val="multilevel"/>
    <w:tmpl w:val="C5CEF550"/>
    <w:lvl w:ilvl="0">
      <w:start w:val="22"/>
      <w:numFmt w:val="decimal"/>
      <w:pStyle w:val="a2"/>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169">
    <w:nsid w:val="7AAB4B63"/>
    <w:multiLevelType w:val="multilevel"/>
    <w:tmpl w:val="0409001D"/>
    <w:styleLink w:val="21"/>
    <w:lvl w:ilvl="0">
      <w:start w:val="1"/>
      <w:numFmt w:val="bullet"/>
      <w:lvlText w:val=""/>
      <w:lvlJc w:val="left"/>
      <w:pPr>
        <w:tabs>
          <w:tab w:val="num" w:pos="360"/>
        </w:tabs>
        <w:ind w:left="360" w:hanging="360"/>
      </w:pPr>
      <w:rPr>
        <w:rFonts w:ascii="Symbol" w:hAnsi="Symbol" w:cs="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0">
    <w:nsid w:val="7B0D6A67"/>
    <w:multiLevelType w:val="hybridMultilevel"/>
    <w:tmpl w:val="FF26099C"/>
    <w:lvl w:ilvl="0" w:tplc="A15CBE36">
      <w:start w:val="1"/>
      <w:numFmt w:val="bullet"/>
      <w:lvlText w:val="-"/>
      <w:lvlJc w:val="left"/>
      <w:pPr>
        <w:tabs>
          <w:tab w:val="num" w:pos="340"/>
        </w:tabs>
        <w:ind w:left="340" w:hanging="283"/>
      </w:pPr>
      <w:rPr>
        <w:rFonts w:ascii="Symbol" w:hAnsi="Symbol" w:hint="default"/>
        <w:sz w:val="2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71">
    <w:nsid w:val="7C756A7A"/>
    <w:multiLevelType w:val="hybridMultilevel"/>
    <w:tmpl w:val="2EB682AA"/>
    <w:lvl w:ilvl="0" w:tplc="FFFFFFFF">
      <w:start w:val="1"/>
      <w:numFmt w:val="hebrew1"/>
      <w:lvlText w:val="%1."/>
      <w:lvlJc w:val="left"/>
      <w:pPr>
        <w:tabs>
          <w:tab w:val="num" w:pos="1080"/>
        </w:tabs>
        <w:ind w:left="1080" w:right="108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2">
    <w:nsid w:val="7EE44D23"/>
    <w:multiLevelType w:val="hybridMultilevel"/>
    <w:tmpl w:val="1E96ADB0"/>
    <w:lvl w:ilvl="0" w:tplc="5FE67D0E">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3">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7FE01812"/>
    <w:multiLevelType w:val="multilevel"/>
    <w:tmpl w:val="B7BE9DF6"/>
    <w:lvl w:ilvl="0">
      <w:start w:val="1"/>
      <w:numFmt w:val="decimal"/>
      <w:lvlRestart w:val="0"/>
      <w:lvlText w:val="%1."/>
      <w:lvlJc w:val="left"/>
      <w:pPr>
        <w:tabs>
          <w:tab w:val="num" w:pos="709"/>
        </w:tabs>
        <w:ind w:left="709" w:hanging="709"/>
      </w:pPr>
      <w:rPr>
        <w:rFonts w:hint="default"/>
        <w:b/>
        <w:bCs/>
        <w:iCs w:val="0"/>
        <w:sz w:val="22"/>
        <w:szCs w:val="24"/>
      </w:rPr>
    </w:lvl>
    <w:lvl w:ilvl="1">
      <w:start w:val="1"/>
      <w:numFmt w:val="decimal"/>
      <w:lvlText w:val="%1.%2"/>
      <w:lvlJc w:val="left"/>
      <w:pPr>
        <w:tabs>
          <w:tab w:val="num" w:pos="1418"/>
        </w:tabs>
        <w:ind w:left="1418" w:hanging="709"/>
      </w:pPr>
      <w:rPr>
        <w:rFonts w:hint="default"/>
        <w:b/>
        <w:bCs/>
        <w:iCs w:val="0"/>
        <w:sz w:val="22"/>
        <w:szCs w:val="24"/>
      </w:rPr>
    </w:lvl>
    <w:lvl w:ilvl="2">
      <w:start w:val="1"/>
      <w:numFmt w:val="decimal"/>
      <w:lvlText w:val="%1.%2.%3"/>
      <w:lvlJc w:val="left"/>
      <w:pPr>
        <w:tabs>
          <w:tab w:val="num" w:pos="2268"/>
        </w:tabs>
        <w:ind w:left="2268" w:hanging="850"/>
      </w:pPr>
      <w:rPr>
        <w:rFonts w:cs="David" w:hint="cs"/>
        <w:b w:val="0"/>
        <w:bCs/>
        <w:iCs w:val="0"/>
      </w:rPr>
    </w:lvl>
    <w:lvl w:ilvl="3">
      <w:start w:val="1"/>
      <w:numFmt w:val="hebrew1"/>
      <w:lvlText w:val="%4."/>
      <w:lvlJc w:val="left"/>
      <w:pPr>
        <w:tabs>
          <w:tab w:val="num" w:pos="2835"/>
        </w:tabs>
        <w:ind w:left="2835" w:hanging="567"/>
      </w:pPr>
      <w:rPr>
        <w:rFonts w:cs="David" w:hint="cs"/>
        <w:b w:val="0"/>
        <w:bCs/>
        <w:iCs w:val="0"/>
      </w:rPr>
    </w:lvl>
    <w:lvl w:ilvl="4">
      <w:start w:val="1"/>
      <w:numFmt w:val="decimal"/>
      <w:lvlText w:val="(%5)"/>
      <w:lvlJc w:val="left"/>
      <w:pPr>
        <w:tabs>
          <w:tab w:val="num" w:pos="3402"/>
        </w:tabs>
        <w:ind w:left="3402" w:hanging="567"/>
      </w:pPr>
      <w:rPr>
        <w:rFonts w:cs="David" w:hint="cs"/>
        <w:bCs/>
        <w:iCs w:val="0"/>
        <w:sz w:val="2"/>
        <w:szCs w:val="24"/>
      </w:rPr>
    </w:lvl>
    <w:lvl w:ilvl="5">
      <w:start w:val="1"/>
      <w:numFmt w:val="bullet"/>
      <w:lvlText w:val=""/>
      <w:lvlJc w:val="left"/>
      <w:pPr>
        <w:tabs>
          <w:tab w:val="num" w:pos="3969"/>
        </w:tabs>
        <w:ind w:left="3969" w:hanging="567"/>
      </w:pPr>
      <w:rPr>
        <w:rFonts w:ascii="Wingdings" w:hAnsi="Wingdings" w:cs="Times New Roman" w:hint="default"/>
        <w:color w:val="auto"/>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5">
    <w:nsid w:val="7FF528E9"/>
    <w:multiLevelType w:val="hybridMultilevel"/>
    <w:tmpl w:val="EE362978"/>
    <w:lvl w:ilvl="0" w:tplc="61044F82">
      <w:start w:val="1"/>
      <w:numFmt w:val="hebrew1"/>
      <w:lvlText w:val="%1."/>
      <w:lvlJc w:val="left"/>
      <w:pPr>
        <w:tabs>
          <w:tab w:val="num" w:pos="284"/>
        </w:tabs>
        <w:ind w:left="284" w:hanging="284"/>
      </w:pPr>
      <w:rPr>
        <w:rFonts w:cs="David"/>
        <w:i w:val="0"/>
        <w:iCs w:val="0"/>
        <w:sz w:val="26"/>
        <w:szCs w:val="26"/>
      </w:rPr>
    </w:lvl>
    <w:lvl w:ilvl="1" w:tplc="04090019">
      <w:start w:val="1"/>
      <w:numFmt w:val="lowerLetter"/>
      <w:lvlText w:val="%2."/>
      <w:lvlJc w:val="left"/>
      <w:pPr>
        <w:tabs>
          <w:tab w:val="num" w:pos="1156"/>
        </w:tabs>
        <w:ind w:left="1156" w:hanging="360"/>
      </w:pPr>
      <w:rPr>
        <w:rFonts w:cs="Times New Roman"/>
      </w:rPr>
    </w:lvl>
    <w:lvl w:ilvl="2" w:tplc="0409001B">
      <w:start w:val="1"/>
      <w:numFmt w:val="lowerRoman"/>
      <w:lvlText w:val="%3."/>
      <w:lvlJc w:val="right"/>
      <w:pPr>
        <w:tabs>
          <w:tab w:val="num" w:pos="1876"/>
        </w:tabs>
        <w:ind w:left="1876" w:hanging="180"/>
      </w:pPr>
      <w:rPr>
        <w:rFonts w:cs="Times New Roman"/>
      </w:rPr>
    </w:lvl>
    <w:lvl w:ilvl="3" w:tplc="0409000F">
      <w:start w:val="1"/>
      <w:numFmt w:val="decimal"/>
      <w:lvlText w:val="%4."/>
      <w:lvlJc w:val="left"/>
      <w:pPr>
        <w:tabs>
          <w:tab w:val="num" w:pos="2596"/>
        </w:tabs>
        <w:ind w:left="2596" w:hanging="360"/>
      </w:pPr>
      <w:rPr>
        <w:rFonts w:cs="Times New Roman"/>
      </w:rPr>
    </w:lvl>
    <w:lvl w:ilvl="4" w:tplc="04090019">
      <w:start w:val="1"/>
      <w:numFmt w:val="lowerLetter"/>
      <w:lvlText w:val="%5."/>
      <w:lvlJc w:val="left"/>
      <w:pPr>
        <w:tabs>
          <w:tab w:val="num" w:pos="3316"/>
        </w:tabs>
        <w:ind w:left="3316" w:hanging="360"/>
      </w:pPr>
      <w:rPr>
        <w:rFonts w:cs="Times New Roman"/>
      </w:rPr>
    </w:lvl>
    <w:lvl w:ilvl="5" w:tplc="0409001B">
      <w:start w:val="1"/>
      <w:numFmt w:val="lowerRoman"/>
      <w:lvlText w:val="%6."/>
      <w:lvlJc w:val="right"/>
      <w:pPr>
        <w:tabs>
          <w:tab w:val="num" w:pos="4036"/>
        </w:tabs>
        <w:ind w:left="4036" w:hanging="180"/>
      </w:pPr>
      <w:rPr>
        <w:rFonts w:cs="Times New Roman"/>
      </w:rPr>
    </w:lvl>
    <w:lvl w:ilvl="6" w:tplc="0409000F">
      <w:start w:val="1"/>
      <w:numFmt w:val="decimal"/>
      <w:lvlText w:val="%7."/>
      <w:lvlJc w:val="left"/>
      <w:pPr>
        <w:tabs>
          <w:tab w:val="num" w:pos="4756"/>
        </w:tabs>
        <w:ind w:left="4756" w:hanging="360"/>
      </w:pPr>
      <w:rPr>
        <w:rFonts w:cs="Times New Roman"/>
      </w:rPr>
    </w:lvl>
    <w:lvl w:ilvl="7" w:tplc="04090019">
      <w:start w:val="1"/>
      <w:numFmt w:val="lowerLetter"/>
      <w:lvlText w:val="%8."/>
      <w:lvlJc w:val="left"/>
      <w:pPr>
        <w:tabs>
          <w:tab w:val="num" w:pos="5476"/>
        </w:tabs>
        <w:ind w:left="5476" w:hanging="360"/>
      </w:pPr>
      <w:rPr>
        <w:rFonts w:cs="Times New Roman"/>
      </w:rPr>
    </w:lvl>
    <w:lvl w:ilvl="8" w:tplc="0409001B">
      <w:start w:val="1"/>
      <w:numFmt w:val="lowerRoman"/>
      <w:lvlText w:val="%9."/>
      <w:lvlJc w:val="right"/>
      <w:pPr>
        <w:tabs>
          <w:tab w:val="num" w:pos="6196"/>
        </w:tabs>
        <w:ind w:left="6196" w:hanging="180"/>
      </w:pPr>
      <w:rPr>
        <w:rFonts w:cs="Times New Roman"/>
      </w:rPr>
    </w:lvl>
  </w:abstractNum>
  <w:num w:numId="1">
    <w:abstractNumId w:val="23"/>
  </w:num>
  <w:num w:numId="2">
    <w:abstractNumId w:val="149"/>
  </w:num>
  <w:num w:numId="3">
    <w:abstractNumId w:val="168"/>
  </w:num>
  <w:num w:numId="4">
    <w:abstractNumId w:val="46"/>
  </w:num>
  <w:num w:numId="5">
    <w:abstractNumId w:val="116"/>
  </w:num>
  <w:num w:numId="6">
    <w:abstractNumId w:val="156"/>
  </w:num>
  <w:num w:numId="7">
    <w:abstractNumId w:val="116"/>
    <w:lvlOverride w:ilvl="0">
      <w:lvl w:ilvl="0">
        <w:start w:val="1"/>
        <w:numFmt w:val="decimal"/>
        <w:lvlRestart w:val="0"/>
        <w:lvlText w:val="%1."/>
        <w:lvlJc w:val="left"/>
        <w:pPr>
          <w:tabs>
            <w:tab w:val="num" w:pos="709"/>
          </w:tabs>
          <w:ind w:left="709" w:hanging="709"/>
        </w:pPr>
        <w:rPr>
          <w:rFonts w:hint="default"/>
          <w:b/>
          <w:bCs/>
          <w:iCs w:val="0"/>
          <w:sz w:val="22"/>
          <w:szCs w:val="28"/>
        </w:rPr>
      </w:lvl>
    </w:lvlOverride>
    <w:lvlOverride w:ilvl="1">
      <w:lvl w:ilvl="1">
        <w:start w:val="1"/>
        <w:numFmt w:val="decimal"/>
        <w:lvlText w:val="%1.%2"/>
        <w:lvlJc w:val="left"/>
        <w:pPr>
          <w:tabs>
            <w:tab w:val="num" w:pos="1418"/>
          </w:tabs>
          <w:ind w:left="1418" w:hanging="709"/>
        </w:pPr>
        <w:rPr>
          <w:rFonts w:cs="David" w:hint="default"/>
          <w:b/>
          <w:bCs/>
          <w:iCs w:val="0"/>
          <w:sz w:val="22"/>
          <w:szCs w:val="24"/>
        </w:rPr>
      </w:lvl>
    </w:lvlOverride>
    <w:lvlOverride w:ilvl="2">
      <w:lvl w:ilvl="2">
        <w:start w:val="1"/>
        <w:numFmt w:val="decimal"/>
        <w:lvlText w:val="%1.%2.%3"/>
        <w:lvlJc w:val="left"/>
        <w:pPr>
          <w:tabs>
            <w:tab w:val="num" w:pos="2268"/>
          </w:tabs>
          <w:ind w:left="2268" w:hanging="850"/>
        </w:pPr>
        <w:rPr>
          <w:rFonts w:cs="David" w:hint="cs"/>
          <w:b w:val="0"/>
          <w:bCs/>
          <w:iCs w:val="0"/>
        </w:rPr>
      </w:lvl>
    </w:lvlOverride>
    <w:lvlOverride w:ilvl="3">
      <w:lvl w:ilvl="3">
        <w:start w:val="1"/>
        <w:numFmt w:val="hebrew1"/>
        <w:lvlText w:val="%4."/>
        <w:lvlJc w:val="left"/>
        <w:pPr>
          <w:tabs>
            <w:tab w:val="num" w:pos="2835"/>
          </w:tabs>
          <w:ind w:left="2835" w:hanging="567"/>
        </w:pPr>
        <w:rPr>
          <w:rFonts w:cs="David" w:hint="cs"/>
          <w:b w:val="0"/>
          <w:bCs/>
          <w:iCs w:val="0"/>
        </w:rPr>
      </w:lvl>
    </w:lvlOverride>
    <w:lvlOverride w:ilvl="4">
      <w:lvl w:ilvl="4">
        <w:start w:val="1"/>
        <w:numFmt w:val="decimal"/>
        <w:lvlText w:val="(%5)"/>
        <w:lvlJc w:val="left"/>
        <w:pPr>
          <w:tabs>
            <w:tab w:val="num" w:pos="3402"/>
          </w:tabs>
          <w:ind w:left="3402" w:hanging="567"/>
        </w:pPr>
        <w:rPr>
          <w:rFonts w:cs="David" w:hint="cs"/>
          <w:bCs/>
          <w:iCs w:val="0"/>
          <w:sz w:val="2"/>
          <w:szCs w:val="24"/>
        </w:rPr>
      </w:lvl>
    </w:lvlOverride>
    <w:lvlOverride w:ilvl="5">
      <w:lvl w:ilvl="5">
        <w:start w:val="1"/>
        <w:numFmt w:val="bullet"/>
        <w:lvlText w:val=""/>
        <w:lvlJc w:val="left"/>
        <w:pPr>
          <w:tabs>
            <w:tab w:val="num" w:pos="3969"/>
          </w:tabs>
          <w:ind w:left="3969" w:hanging="567"/>
        </w:pPr>
        <w:rPr>
          <w:rFonts w:ascii="Symbol" w:hAnsi="Symbol" w:hint="default"/>
          <w:color w:val="auto"/>
        </w:rPr>
      </w:lvl>
    </w:lvlOverride>
    <w:lvlOverride w:ilvl="6">
      <w:lvl w:ilvl="6">
        <w:start w:val="1"/>
        <w:numFmt w:val="hebrew1"/>
        <w:lvlText w:val="%7."/>
        <w:lvlJc w:val="left"/>
        <w:pPr>
          <w:tabs>
            <w:tab w:val="num" w:pos="4082"/>
          </w:tabs>
          <w:ind w:left="4082" w:hanging="454"/>
        </w:pPr>
        <w:rPr>
          <w:rFonts w:cs="Times New Roman" w:hint="default"/>
          <w:sz w:val="2"/>
          <w:szCs w:val="24"/>
        </w:rPr>
      </w:lvl>
    </w:lvlOverride>
    <w:lvlOverride w:ilvl="7">
      <w:lvl w:ilvl="7">
        <w:start w:val="1"/>
        <w:numFmt w:val="bullet"/>
        <w:lvlText w:val=""/>
        <w:lvlJc w:val="left"/>
        <w:pPr>
          <w:tabs>
            <w:tab w:val="num" w:pos="4535"/>
          </w:tabs>
          <w:ind w:left="4535" w:hanging="453"/>
        </w:pPr>
        <w:rPr>
          <w:rFonts w:ascii="Wingdings 2" w:hAnsi="Wingdings 2" w:hint="default"/>
        </w:rPr>
      </w:lvl>
    </w:lvlOverride>
    <w:lvlOverride w:ilvl="8">
      <w:lvl w:ilvl="8">
        <w:start w:val="1"/>
        <w:numFmt w:val="bullet"/>
        <w:lvlText w:val=""/>
        <w:lvlJc w:val="left"/>
        <w:pPr>
          <w:tabs>
            <w:tab w:val="num" w:pos="5102"/>
          </w:tabs>
          <w:ind w:left="5102" w:hanging="567"/>
        </w:pPr>
        <w:rPr>
          <w:rFonts w:ascii="Wingdings" w:hAnsi="Wingdings" w:hint="default"/>
        </w:rPr>
      </w:lvl>
    </w:lvlOverride>
  </w:num>
  <w:num w:numId="8">
    <w:abstractNumId w:val="34"/>
  </w:num>
  <w:num w:numId="9">
    <w:abstractNumId w:val="79"/>
  </w:num>
  <w:num w:numId="10">
    <w:abstractNumId w:val="24"/>
  </w:num>
  <w:num w:numId="11">
    <w:abstractNumId w:val="51"/>
  </w:num>
  <w:num w:numId="12">
    <w:abstractNumId w:val="61"/>
  </w:num>
  <w:num w:numId="13">
    <w:abstractNumId w:val="25"/>
  </w:num>
  <w:num w:numId="14">
    <w:abstractNumId w:val="87"/>
  </w:num>
  <w:num w:numId="15">
    <w:abstractNumId w:val="17"/>
  </w:num>
  <w:num w:numId="16">
    <w:abstractNumId w:val="114"/>
  </w:num>
  <w:num w:numId="17">
    <w:abstractNumId w:val="37"/>
  </w:num>
  <w:num w:numId="18">
    <w:abstractNumId w:val="30"/>
  </w:num>
  <w:num w:numId="19">
    <w:abstractNumId w:val="169"/>
  </w:num>
  <w:num w:numId="20">
    <w:abstractNumId w:val="132"/>
  </w:num>
  <w:num w:numId="21">
    <w:abstractNumId w:val="32"/>
  </w:num>
  <w:num w:numId="22">
    <w:abstractNumId w:val="77"/>
  </w:num>
  <w:num w:numId="23">
    <w:abstractNumId w:val="13"/>
  </w:num>
  <w:num w:numId="24">
    <w:abstractNumId w:val="166"/>
  </w:num>
  <w:num w:numId="25">
    <w:abstractNumId w:val="155"/>
  </w:num>
  <w:num w:numId="26">
    <w:abstractNumId w:val="76"/>
  </w:num>
  <w:num w:numId="27">
    <w:abstractNumId w:val="23"/>
  </w:num>
  <w:num w:numId="28">
    <w:abstractNumId w:val="23"/>
  </w:num>
  <w:num w:numId="29">
    <w:abstractNumId w:val="23"/>
  </w:num>
  <w:num w:numId="30">
    <w:abstractNumId w:val="116"/>
    <w:lvlOverride w:ilvl="0">
      <w:lvl w:ilvl="0">
        <w:start w:val="1"/>
        <w:numFmt w:val="decimal"/>
        <w:lvlRestart w:val="0"/>
        <w:lvlText w:val="%1."/>
        <w:lvlJc w:val="left"/>
        <w:pPr>
          <w:tabs>
            <w:tab w:val="num" w:pos="709"/>
          </w:tabs>
          <w:ind w:left="709" w:hanging="709"/>
        </w:pPr>
        <w:rPr>
          <w:rFonts w:cs="David" w:hint="default"/>
          <w:b/>
          <w:bCs/>
          <w:iCs w:val="0"/>
          <w:sz w:val="28"/>
          <w:szCs w:val="28"/>
        </w:rPr>
      </w:lvl>
    </w:lvlOverride>
    <w:lvlOverride w:ilvl="1">
      <w:lvl w:ilvl="1">
        <w:start w:val="1"/>
        <w:numFmt w:val="decimal"/>
        <w:lvlText w:val="%1.%2"/>
        <w:lvlJc w:val="left"/>
        <w:pPr>
          <w:tabs>
            <w:tab w:val="num" w:pos="709"/>
          </w:tabs>
          <w:ind w:left="709" w:hanging="709"/>
        </w:pPr>
        <w:rPr>
          <w:rFonts w:cs="David" w:hint="default"/>
          <w:b w:val="0"/>
          <w:bCs w:val="0"/>
          <w:iCs w:val="0"/>
          <w:sz w:val="22"/>
          <w:szCs w:val="24"/>
        </w:rPr>
      </w:lvl>
    </w:lvlOverride>
    <w:lvlOverride w:ilvl="2">
      <w:lvl w:ilvl="2">
        <w:start w:val="1"/>
        <w:numFmt w:val="decimal"/>
        <w:lvlText w:val="%1.%2.%3"/>
        <w:lvlJc w:val="left"/>
        <w:pPr>
          <w:tabs>
            <w:tab w:val="num" w:pos="1417"/>
          </w:tabs>
          <w:ind w:left="1417" w:hanging="850"/>
        </w:pPr>
        <w:rPr>
          <w:rFonts w:cs="David" w:hint="cs"/>
          <w:b/>
          <w:bCs w:val="0"/>
          <w:iCs w:val="0"/>
          <w:sz w:val="24"/>
          <w:szCs w:val="24"/>
        </w:rPr>
      </w:lvl>
    </w:lvlOverride>
    <w:lvlOverride w:ilvl="3">
      <w:lvl w:ilvl="3">
        <w:start w:val="1"/>
        <w:numFmt w:val="hebrew1"/>
        <w:lvlText w:val="%4."/>
        <w:lvlJc w:val="left"/>
        <w:pPr>
          <w:tabs>
            <w:tab w:val="num" w:pos="2835"/>
          </w:tabs>
          <w:ind w:left="2835" w:hanging="567"/>
        </w:pPr>
        <w:rPr>
          <w:rFonts w:cs="David" w:hint="cs"/>
          <w:b/>
          <w:bCs w:val="0"/>
          <w:iCs w:val="0"/>
        </w:rPr>
      </w:lvl>
    </w:lvlOverride>
    <w:lvlOverride w:ilvl="4">
      <w:lvl w:ilvl="4">
        <w:start w:val="1"/>
        <w:numFmt w:val="decimal"/>
        <w:lvlText w:val="(%5)"/>
        <w:lvlJc w:val="left"/>
        <w:pPr>
          <w:tabs>
            <w:tab w:val="num" w:pos="3402"/>
          </w:tabs>
          <w:ind w:left="3402" w:hanging="567"/>
        </w:pPr>
        <w:rPr>
          <w:rFonts w:cs="David" w:hint="cs"/>
          <w:bCs/>
          <w:iCs w:val="0"/>
          <w:sz w:val="2"/>
          <w:szCs w:val="24"/>
        </w:rPr>
      </w:lvl>
    </w:lvlOverride>
    <w:lvlOverride w:ilvl="5">
      <w:lvl w:ilvl="5">
        <w:start w:val="1"/>
        <w:numFmt w:val="bullet"/>
        <w:lvlText w:val=""/>
        <w:lvlJc w:val="left"/>
        <w:pPr>
          <w:tabs>
            <w:tab w:val="num" w:pos="3969"/>
          </w:tabs>
          <w:ind w:left="3969" w:hanging="567"/>
        </w:pPr>
        <w:rPr>
          <w:rFonts w:ascii="Symbol" w:hAnsi="Symbol" w:hint="default"/>
          <w:color w:val="auto"/>
        </w:rPr>
      </w:lvl>
    </w:lvlOverride>
    <w:lvlOverride w:ilvl="6">
      <w:lvl w:ilvl="6">
        <w:start w:val="1"/>
        <w:numFmt w:val="hebrew1"/>
        <w:lvlText w:val="%7."/>
        <w:lvlJc w:val="left"/>
        <w:pPr>
          <w:tabs>
            <w:tab w:val="num" w:pos="1162"/>
          </w:tabs>
          <w:ind w:left="1162" w:hanging="454"/>
        </w:pPr>
        <w:rPr>
          <w:rFonts w:cs="Times New Roman" w:hint="default"/>
          <w:sz w:val="2"/>
          <w:szCs w:val="24"/>
        </w:rPr>
      </w:lvl>
    </w:lvlOverride>
    <w:lvlOverride w:ilvl="7">
      <w:lvl w:ilvl="7">
        <w:start w:val="1"/>
        <w:numFmt w:val="bullet"/>
        <w:lvlText w:val=""/>
        <w:lvlJc w:val="left"/>
        <w:pPr>
          <w:tabs>
            <w:tab w:val="num" w:pos="4535"/>
          </w:tabs>
          <w:ind w:left="4535" w:hanging="453"/>
        </w:pPr>
        <w:rPr>
          <w:rFonts w:ascii="Wingdings 2" w:hAnsi="Wingdings 2" w:hint="default"/>
        </w:rPr>
      </w:lvl>
    </w:lvlOverride>
    <w:lvlOverride w:ilvl="8">
      <w:lvl w:ilvl="8">
        <w:start w:val="1"/>
        <w:numFmt w:val="bullet"/>
        <w:lvlText w:val=""/>
        <w:lvlJc w:val="left"/>
        <w:pPr>
          <w:tabs>
            <w:tab w:val="num" w:pos="5102"/>
          </w:tabs>
          <w:ind w:left="5102" w:hanging="567"/>
        </w:pPr>
        <w:rPr>
          <w:rFonts w:ascii="Wingdings" w:hAnsi="Wingdings" w:hint="default"/>
        </w:rPr>
      </w:lvl>
    </w:lvlOverride>
  </w:num>
  <w:num w:numId="31">
    <w:abstractNumId w:val="8"/>
  </w:num>
  <w:num w:numId="32">
    <w:abstractNumId w:val="11"/>
  </w:num>
  <w:num w:numId="33">
    <w:abstractNumId w:val="145"/>
  </w:num>
  <w:num w:numId="34">
    <w:abstractNumId w:val="147"/>
  </w:num>
  <w:num w:numId="35">
    <w:abstractNumId w:val="134"/>
  </w:num>
  <w:num w:numId="36">
    <w:abstractNumId w:val="39"/>
  </w:num>
  <w:num w:numId="37">
    <w:abstractNumId w:val="36"/>
  </w:num>
  <w:num w:numId="38">
    <w:abstractNumId w:val="173"/>
  </w:num>
  <w:num w:numId="39">
    <w:abstractNumId w:val="28"/>
  </w:num>
  <w:num w:numId="40">
    <w:abstractNumId w:val="3"/>
  </w:num>
  <w:num w:numId="41">
    <w:abstractNumId w:val="56"/>
  </w:num>
  <w:num w:numId="42">
    <w:abstractNumId w:val="91"/>
  </w:num>
  <w:num w:numId="43">
    <w:abstractNumId w:val="84"/>
  </w:num>
  <w:num w:numId="44">
    <w:abstractNumId w:val="119"/>
  </w:num>
  <w:num w:numId="45">
    <w:abstractNumId w:val="88"/>
  </w:num>
  <w:num w:numId="46">
    <w:abstractNumId w:val="137"/>
  </w:num>
  <w:num w:numId="47">
    <w:abstractNumId w:val="101"/>
  </w:num>
  <w:num w:numId="48">
    <w:abstractNumId w:val="82"/>
  </w:num>
  <w:num w:numId="49">
    <w:abstractNumId w:val="151"/>
  </w:num>
  <w:num w:numId="50">
    <w:abstractNumId w:val="150"/>
  </w:num>
  <w:num w:numId="51">
    <w:abstractNumId w:val="104"/>
  </w:num>
  <w:num w:numId="52">
    <w:abstractNumId w:val="126"/>
  </w:num>
  <w:num w:numId="53">
    <w:abstractNumId w:val="148"/>
  </w:num>
  <w:num w:numId="54">
    <w:abstractNumId w:val="136"/>
  </w:num>
  <w:num w:numId="55">
    <w:abstractNumId w:val="86"/>
  </w:num>
  <w:num w:numId="56">
    <w:abstractNumId w:val="15"/>
  </w:num>
  <w:num w:numId="57">
    <w:abstractNumId w:val="59"/>
  </w:num>
  <w:num w:numId="58">
    <w:abstractNumId w:val="80"/>
  </w:num>
  <w:num w:numId="59">
    <w:abstractNumId w:val="152"/>
  </w:num>
  <w:num w:numId="60">
    <w:abstractNumId w:val="157"/>
  </w:num>
  <w:num w:numId="61">
    <w:abstractNumId w:val="22"/>
  </w:num>
  <w:num w:numId="62">
    <w:abstractNumId w:val="35"/>
  </w:num>
  <w:num w:numId="63">
    <w:abstractNumId w:val="105"/>
  </w:num>
  <w:num w:numId="64">
    <w:abstractNumId w:val="162"/>
  </w:num>
  <w:num w:numId="65">
    <w:abstractNumId w:val="66"/>
  </w:num>
  <w:num w:numId="66">
    <w:abstractNumId w:val="141"/>
  </w:num>
  <w:num w:numId="67">
    <w:abstractNumId w:val="108"/>
  </w:num>
  <w:num w:numId="68">
    <w:abstractNumId w:val="50"/>
  </w:num>
  <w:num w:numId="69">
    <w:abstractNumId w:val="153"/>
  </w:num>
  <w:num w:numId="70">
    <w:abstractNumId w:val="89"/>
  </w:num>
  <w:num w:numId="71">
    <w:abstractNumId w:val="29"/>
  </w:num>
  <w:num w:numId="72">
    <w:abstractNumId w:val="165"/>
  </w:num>
  <w:num w:numId="73">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5"/>
  </w:num>
  <w:num w:numId="7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7"/>
  </w:num>
  <w:num w:numId="78">
    <w:abstractNumId w:val="128"/>
  </w:num>
  <w:num w:numId="79">
    <w:abstractNumId w:val="81"/>
  </w:num>
  <w:num w:numId="80">
    <w:abstractNumId w:val="117"/>
  </w:num>
  <w:num w:numId="81">
    <w:abstractNumId w:val="174"/>
  </w:num>
  <w:num w:numId="82">
    <w:abstractNumId w:val="75"/>
  </w:num>
  <w:num w:numId="83">
    <w:abstractNumId w:val="111"/>
  </w:num>
  <w:num w:numId="84">
    <w:abstractNumId w:val="163"/>
  </w:num>
  <w:num w:numId="85">
    <w:abstractNumId w:val="64"/>
  </w:num>
  <w:num w:numId="86">
    <w:abstractNumId w:val="110"/>
  </w:num>
  <w:num w:numId="87">
    <w:abstractNumId w:val="9"/>
  </w:num>
  <w:num w:numId="88">
    <w:abstractNumId w:val="1"/>
  </w:num>
  <w:num w:numId="89">
    <w:abstractNumId w:val="60"/>
  </w:num>
  <w:num w:numId="90">
    <w:abstractNumId w:val="167"/>
  </w:num>
  <w:num w:numId="91">
    <w:abstractNumId w:val="131"/>
  </w:num>
  <w:num w:numId="92">
    <w:abstractNumId w:val="12"/>
  </w:num>
  <w:num w:numId="93">
    <w:abstractNumId w:val="72"/>
  </w:num>
  <w:num w:numId="94">
    <w:abstractNumId w:val="2"/>
  </w:num>
  <w:num w:numId="95">
    <w:abstractNumId w:val="135"/>
  </w:num>
  <w:num w:numId="96">
    <w:abstractNumId w:val="42"/>
  </w:num>
  <w:num w:numId="97">
    <w:abstractNumId w:val="26"/>
  </w:num>
  <w:num w:numId="98">
    <w:abstractNumId w:val="172"/>
  </w:num>
  <w:num w:numId="99">
    <w:abstractNumId w:val="158"/>
  </w:num>
  <w:num w:numId="100">
    <w:abstractNumId w:val="103"/>
  </w:num>
  <w:num w:numId="10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6"/>
  </w:num>
  <w:num w:numId="1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4"/>
  </w:num>
  <w:num w:numId="107">
    <w:abstractNumId w:val="38"/>
  </w:num>
  <w:num w:numId="108">
    <w:abstractNumId w:val="102"/>
  </w:num>
  <w:num w:numId="109">
    <w:abstractNumId w:val="69"/>
  </w:num>
  <w:num w:numId="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53"/>
  </w:num>
  <w:num w:numId="119">
    <w:abstractNumId w:val="120"/>
    <w:lvlOverride w:ilvl="0">
      <w:startOverride w:val="1"/>
    </w:lvlOverride>
  </w:num>
  <w:num w:numId="120">
    <w:abstractNumId w:val="31"/>
  </w:num>
  <w:num w:numId="121">
    <w:abstractNumId w:val="6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4"/>
  </w:num>
  <w:num w:numId="123">
    <w:abstractNumId w:val="146"/>
  </w:num>
  <w:num w:numId="124">
    <w:abstractNumId w:val="90"/>
  </w:num>
  <w:num w:numId="125">
    <w:abstractNumId w:val="170"/>
  </w:num>
  <w:num w:numId="126">
    <w:abstractNumId w:val="6"/>
  </w:num>
  <w:num w:numId="127">
    <w:abstractNumId w:val="144"/>
  </w:num>
  <w:num w:numId="128">
    <w:abstractNumId w:val="0"/>
    <w:lvlOverride w:ilvl="0"/>
    <w:lvlOverride w:ilvl="1">
      <w:startOverride w:val="1"/>
    </w:lvlOverride>
    <w:lvlOverride w:ilvl="2"/>
    <w:lvlOverride w:ilvl="3"/>
    <w:lvlOverride w:ilvl="4"/>
    <w:lvlOverride w:ilvl="5"/>
    <w:lvlOverride w:ilvl="6"/>
    <w:lvlOverride w:ilvl="7"/>
    <w:lvlOverride w:ilvl="8"/>
  </w:num>
  <w:num w:numId="129">
    <w:abstractNumId w:val="154"/>
  </w:num>
  <w:num w:numId="130">
    <w:abstractNumId w:val="93"/>
  </w:num>
  <w:num w:numId="131">
    <w:abstractNumId w:val="112"/>
  </w:num>
  <w:num w:numId="132">
    <w:abstractNumId w:val="57"/>
  </w:num>
  <w:num w:numId="133">
    <w:abstractNumId w:val="27"/>
  </w:num>
  <w:num w:numId="134">
    <w:abstractNumId w:val="74"/>
  </w:num>
  <w:num w:numId="135">
    <w:abstractNumId w:val="16"/>
  </w:num>
  <w:num w:numId="136">
    <w:abstractNumId w:val="44"/>
  </w:num>
  <w:num w:numId="137">
    <w:abstractNumId w:val="10"/>
  </w:num>
  <w:num w:numId="138">
    <w:abstractNumId w:val="100"/>
  </w:num>
  <w:num w:numId="139">
    <w:abstractNumId w:val="55"/>
  </w:num>
  <w:num w:numId="14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95"/>
  </w:num>
  <w:num w:numId="149">
    <w:abstractNumId w:val="98"/>
  </w:num>
  <w:num w:numId="150">
    <w:abstractNumId w:val="41"/>
  </w:num>
  <w:num w:numId="151">
    <w:abstractNumId w:val="129"/>
  </w:num>
  <w:num w:numId="152">
    <w:abstractNumId w:val="58"/>
  </w:num>
  <w:num w:numId="153">
    <w:abstractNumId w:val="92"/>
  </w:num>
  <w:num w:numId="154">
    <w:abstractNumId w:val="48"/>
  </w:num>
  <w:num w:numId="155">
    <w:abstractNumId w:val="0"/>
  </w:num>
  <w:num w:numId="156">
    <w:abstractNumId w:val="5"/>
  </w:num>
  <w:num w:numId="157">
    <w:abstractNumId w:val="33"/>
  </w:num>
  <w:num w:numId="158">
    <w:abstractNumId w:val="139"/>
  </w:num>
  <w:num w:numId="159">
    <w:abstractNumId w:val="138"/>
  </w:num>
  <w:num w:numId="160">
    <w:abstractNumId w:val="125"/>
  </w:num>
  <w:num w:numId="161">
    <w:abstractNumId w:val="14"/>
  </w:num>
  <w:num w:numId="162">
    <w:abstractNumId w:val="123"/>
  </w:num>
  <w:num w:numId="163">
    <w:abstractNumId w:val="122"/>
  </w:num>
  <w:num w:numId="164">
    <w:abstractNumId w:val="67"/>
  </w:num>
  <w:num w:numId="165">
    <w:abstractNumId w:val="63"/>
  </w:num>
  <w:num w:numId="166">
    <w:abstractNumId w:val="118"/>
  </w:num>
  <w:num w:numId="167">
    <w:abstractNumId w:val="96"/>
  </w:num>
  <w:num w:numId="168">
    <w:abstractNumId w:val="52"/>
  </w:num>
  <w:num w:numId="169">
    <w:abstractNumId w:val="47"/>
  </w:num>
  <w:num w:numId="170">
    <w:abstractNumId w:val="85"/>
  </w:num>
  <w:num w:numId="171">
    <w:abstractNumId w:val="133"/>
  </w:num>
  <w:num w:numId="172">
    <w:abstractNumId w:val="164"/>
  </w:num>
  <w:num w:numId="173">
    <w:abstractNumId w:val="18"/>
  </w:num>
  <w:num w:numId="174">
    <w:abstractNumId w:val="19"/>
  </w:num>
  <w:num w:numId="175">
    <w:abstractNumId w:val="142"/>
  </w:num>
  <w:num w:numId="176">
    <w:abstractNumId w:val="115"/>
  </w:num>
  <w:num w:numId="177">
    <w:abstractNumId w:val="124"/>
  </w:num>
  <w:num w:numId="178">
    <w:abstractNumId w:val="83"/>
  </w:num>
  <w:num w:numId="179">
    <w:abstractNumId w:val="4"/>
  </w:num>
  <w:num w:numId="180">
    <w:abstractNumId w:val="78"/>
  </w:num>
  <w:num w:numId="181">
    <w:abstractNumId w:val="109"/>
  </w:num>
  <w:num w:numId="182">
    <w:abstractNumId w:val="121"/>
  </w:num>
  <w:num w:numId="183">
    <w:abstractNumId w:val="40"/>
  </w:num>
  <w:num w:numId="184">
    <w:abstractNumId w:val="97"/>
  </w:num>
  <w:num w:numId="185">
    <w:abstractNumId w:val="43"/>
  </w:num>
  <w:num w:numId="186">
    <w:abstractNumId w:val="160"/>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15E"/>
    <w:rsid w:val="000001BA"/>
    <w:rsid w:val="0000073E"/>
    <w:rsid w:val="000022B1"/>
    <w:rsid w:val="00002880"/>
    <w:rsid w:val="000039A6"/>
    <w:rsid w:val="00005173"/>
    <w:rsid w:val="000053D2"/>
    <w:rsid w:val="0000582A"/>
    <w:rsid w:val="000061F4"/>
    <w:rsid w:val="00006648"/>
    <w:rsid w:val="00007097"/>
    <w:rsid w:val="000072F3"/>
    <w:rsid w:val="000075D4"/>
    <w:rsid w:val="000105FE"/>
    <w:rsid w:val="00010B26"/>
    <w:rsid w:val="00010C5D"/>
    <w:rsid w:val="0001150C"/>
    <w:rsid w:val="00013172"/>
    <w:rsid w:val="00014411"/>
    <w:rsid w:val="00014C23"/>
    <w:rsid w:val="000165CF"/>
    <w:rsid w:val="000179C4"/>
    <w:rsid w:val="00020F5C"/>
    <w:rsid w:val="00021AE5"/>
    <w:rsid w:val="000224C2"/>
    <w:rsid w:val="00023709"/>
    <w:rsid w:val="00023727"/>
    <w:rsid w:val="00023813"/>
    <w:rsid w:val="000250AB"/>
    <w:rsid w:val="0002587F"/>
    <w:rsid w:val="00025DA9"/>
    <w:rsid w:val="00026294"/>
    <w:rsid w:val="000262BC"/>
    <w:rsid w:val="00026696"/>
    <w:rsid w:val="0003095E"/>
    <w:rsid w:val="000317A6"/>
    <w:rsid w:val="0003184C"/>
    <w:rsid w:val="000319C5"/>
    <w:rsid w:val="00031E90"/>
    <w:rsid w:val="0003275B"/>
    <w:rsid w:val="00032903"/>
    <w:rsid w:val="00033FF1"/>
    <w:rsid w:val="0003409E"/>
    <w:rsid w:val="0003596F"/>
    <w:rsid w:val="0003711A"/>
    <w:rsid w:val="000401CF"/>
    <w:rsid w:val="00040423"/>
    <w:rsid w:val="00040890"/>
    <w:rsid w:val="00042EE1"/>
    <w:rsid w:val="000434D1"/>
    <w:rsid w:val="0004401D"/>
    <w:rsid w:val="000440B8"/>
    <w:rsid w:val="00046B79"/>
    <w:rsid w:val="00046D47"/>
    <w:rsid w:val="00046FC0"/>
    <w:rsid w:val="000474AF"/>
    <w:rsid w:val="000511E0"/>
    <w:rsid w:val="000514C7"/>
    <w:rsid w:val="00051FBA"/>
    <w:rsid w:val="0005282F"/>
    <w:rsid w:val="00053247"/>
    <w:rsid w:val="000551ED"/>
    <w:rsid w:val="00056D34"/>
    <w:rsid w:val="0005702A"/>
    <w:rsid w:val="0005743C"/>
    <w:rsid w:val="00057C0C"/>
    <w:rsid w:val="00057D61"/>
    <w:rsid w:val="00060004"/>
    <w:rsid w:val="00060F37"/>
    <w:rsid w:val="00061546"/>
    <w:rsid w:val="00062C60"/>
    <w:rsid w:val="00063488"/>
    <w:rsid w:val="00063496"/>
    <w:rsid w:val="00064EE2"/>
    <w:rsid w:val="00065300"/>
    <w:rsid w:val="0006611C"/>
    <w:rsid w:val="0006753E"/>
    <w:rsid w:val="00067AC0"/>
    <w:rsid w:val="00070345"/>
    <w:rsid w:val="0007167C"/>
    <w:rsid w:val="00072969"/>
    <w:rsid w:val="00072D7C"/>
    <w:rsid w:val="00073A56"/>
    <w:rsid w:val="00073C71"/>
    <w:rsid w:val="0007485E"/>
    <w:rsid w:val="00075A96"/>
    <w:rsid w:val="00076A00"/>
    <w:rsid w:val="00076B8F"/>
    <w:rsid w:val="00076D91"/>
    <w:rsid w:val="00077152"/>
    <w:rsid w:val="0007719D"/>
    <w:rsid w:val="00077726"/>
    <w:rsid w:val="00077DCB"/>
    <w:rsid w:val="000806C7"/>
    <w:rsid w:val="00080C4B"/>
    <w:rsid w:val="00081A36"/>
    <w:rsid w:val="00082E2F"/>
    <w:rsid w:val="000838CB"/>
    <w:rsid w:val="000862A4"/>
    <w:rsid w:val="000867FC"/>
    <w:rsid w:val="00086D37"/>
    <w:rsid w:val="00086E67"/>
    <w:rsid w:val="00087052"/>
    <w:rsid w:val="0009021D"/>
    <w:rsid w:val="00091B39"/>
    <w:rsid w:val="00091B70"/>
    <w:rsid w:val="00091CCD"/>
    <w:rsid w:val="00091ECC"/>
    <w:rsid w:val="0009771E"/>
    <w:rsid w:val="00097C5D"/>
    <w:rsid w:val="00097F04"/>
    <w:rsid w:val="00097F84"/>
    <w:rsid w:val="000A0E6E"/>
    <w:rsid w:val="000A1022"/>
    <w:rsid w:val="000A159B"/>
    <w:rsid w:val="000A3404"/>
    <w:rsid w:val="000A4C65"/>
    <w:rsid w:val="000A4E8F"/>
    <w:rsid w:val="000A644B"/>
    <w:rsid w:val="000A65E9"/>
    <w:rsid w:val="000A6A36"/>
    <w:rsid w:val="000A78D5"/>
    <w:rsid w:val="000A7EA8"/>
    <w:rsid w:val="000B18EC"/>
    <w:rsid w:val="000B1AB8"/>
    <w:rsid w:val="000B2CEF"/>
    <w:rsid w:val="000B5112"/>
    <w:rsid w:val="000B5333"/>
    <w:rsid w:val="000B652C"/>
    <w:rsid w:val="000B6587"/>
    <w:rsid w:val="000B7566"/>
    <w:rsid w:val="000B75FB"/>
    <w:rsid w:val="000C166A"/>
    <w:rsid w:val="000C437A"/>
    <w:rsid w:val="000C504C"/>
    <w:rsid w:val="000C6036"/>
    <w:rsid w:val="000C641E"/>
    <w:rsid w:val="000C6A67"/>
    <w:rsid w:val="000C7664"/>
    <w:rsid w:val="000D0BCF"/>
    <w:rsid w:val="000D283C"/>
    <w:rsid w:val="000D33DD"/>
    <w:rsid w:val="000D34E9"/>
    <w:rsid w:val="000D37D4"/>
    <w:rsid w:val="000D3862"/>
    <w:rsid w:val="000D43A2"/>
    <w:rsid w:val="000D710F"/>
    <w:rsid w:val="000D736D"/>
    <w:rsid w:val="000E0751"/>
    <w:rsid w:val="000E18F8"/>
    <w:rsid w:val="000E2645"/>
    <w:rsid w:val="000E281A"/>
    <w:rsid w:val="000E29C4"/>
    <w:rsid w:val="000E2FFA"/>
    <w:rsid w:val="000E3193"/>
    <w:rsid w:val="000E33EB"/>
    <w:rsid w:val="000E377F"/>
    <w:rsid w:val="000E3CBA"/>
    <w:rsid w:val="000E4045"/>
    <w:rsid w:val="000E545E"/>
    <w:rsid w:val="000E605C"/>
    <w:rsid w:val="000E794F"/>
    <w:rsid w:val="000E798A"/>
    <w:rsid w:val="000F00A2"/>
    <w:rsid w:val="000F07AB"/>
    <w:rsid w:val="000F156D"/>
    <w:rsid w:val="000F1880"/>
    <w:rsid w:val="000F2371"/>
    <w:rsid w:val="000F2A77"/>
    <w:rsid w:val="000F40EE"/>
    <w:rsid w:val="000F4910"/>
    <w:rsid w:val="000F4DD4"/>
    <w:rsid w:val="000F4ECF"/>
    <w:rsid w:val="000F57B0"/>
    <w:rsid w:val="000F5EB8"/>
    <w:rsid w:val="000F632F"/>
    <w:rsid w:val="000F6CE3"/>
    <w:rsid w:val="000F7993"/>
    <w:rsid w:val="00100112"/>
    <w:rsid w:val="00100785"/>
    <w:rsid w:val="00101802"/>
    <w:rsid w:val="00102966"/>
    <w:rsid w:val="00102A02"/>
    <w:rsid w:val="00102FB1"/>
    <w:rsid w:val="001039C7"/>
    <w:rsid w:val="001049CD"/>
    <w:rsid w:val="00104AA7"/>
    <w:rsid w:val="0010500C"/>
    <w:rsid w:val="00106D63"/>
    <w:rsid w:val="00106FCD"/>
    <w:rsid w:val="001079EC"/>
    <w:rsid w:val="00110C20"/>
    <w:rsid w:val="00110C3D"/>
    <w:rsid w:val="00112FCC"/>
    <w:rsid w:val="00113C36"/>
    <w:rsid w:val="001150FE"/>
    <w:rsid w:val="00115F91"/>
    <w:rsid w:val="00120ADF"/>
    <w:rsid w:val="00122969"/>
    <w:rsid w:val="001230F6"/>
    <w:rsid w:val="001238C7"/>
    <w:rsid w:val="001238F6"/>
    <w:rsid w:val="00123B3E"/>
    <w:rsid w:val="00123CF5"/>
    <w:rsid w:val="00124472"/>
    <w:rsid w:val="00125A41"/>
    <w:rsid w:val="0012653E"/>
    <w:rsid w:val="00126B47"/>
    <w:rsid w:val="001302A1"/>
    <w:rsid w:val="00130871"/>
    <w:rsid w:val="00130ED7"/>
    <w:rsid w:val="0013101F"/>
    <w:rsid w:val="001325FD"/>
    <w:rsid w:val="00132C9A"/>
    <w:rsid w:val="001336D8"/>
    <w:rsid w:val="00134CA9"/>
    <w:rsid w:val="0013598D"/>
    <w:rsid w:val="001367E1"/>
    <w:rsid w:val="001374AA"/>
    <w:rsid w:val="00140E1D"/>
    <w:rsid w:val="001419BA"/>
    <w:rsid w:val="00142E76"/>
    <w:rsid w:val="00143FA3"/>
    <w:rsid w:val="001446DD"/>
    <w:rsid w:val="00144A8A"/>
    <w:rsid w:val="00145A30"/>
    <w:rsid w:val="00146BE9"/>
    <w:rsid w:val="00147482"/>
    <w:rsid w:val="001478BA"/>
    <w:rsid w:val="00150A92"/>
    <w:rsid w:val="00151198"/>
    <w:rsid w:val="0015157D"/>
    <w:rsid w:val="00151F05"/>
    <w:rsid w:val="001522D5"/>
    <w:rsid w:val="001525A3"/>
    <w:rsid w:val="00155264"/>
    <w:rsid w:val="0015737E"/>
    <w:rsid w:val="00160712"/>
    <w:rsid w:val="00162350"/>
    <w:rsid w:val="001636DE"/>
    <w:rsid w:val="0016546F"/>
    <w:rsid w:val="00165885"/>
    <w:rsid w:val="00170713"/>
    <w:rsid w:val="00170A8F"/>
    <w:rsid w:val="00170FCD"/>
    <w:rsid w:val="0017174A"/>
    <w:rsid w:val="00173E06"/>
    <w:rsid w:val="00174E3E"/>
    <w:rsid w:val="001756B7"/>
    <w:rsid w:val="00175BE5"/>
    <w:rsid w:val="001762A2"/>
    <w:rsid w:val="00176EFE"/>
    <w:rsid w:val="001773EE"/>
    <w:rsid w:val="001817F8"/>
    <w:rsid w:val="00182AD7"/>
    <w:rsid w:val="00185028"/>
    <w:rsid w:val="001851C1"/>
    <w:rsid w:val="00185DF3"/>
    <w:rsid w:val="00186C24"/>
    <w:rsid w:val="0018753A"/>
    <w:rsid w:val="00187751"/>
    <w:rsid w:val="0019170D"/>
    <w:rsid w:val="00192653"/>
    <w:rsid w:val="0019269E"/>
    <w:rsid w:val="00192780"/>
    <w:rsid w:val="00194455"/>
    <w:rsid w:val="001946B6"/>
    <w:rsid w:val="0019478A"/>
    <w:rsid w:val="00195346"/>
    <w:rsid w:val="001954F4"/>
    <w:rsid w:val="001974D1"/>
    <w:rsid w:val="00197607"/>
    <w:rsid w:val="001A01D0"/>
    <w:rsid w:val="001A1293"/>
    <w:rsid w:val="001A1353"/>
    <w:rsid w:val="001A138C"/>
    <w:rsid w:val="001A2F44"/>
    <w:rsid w:val="001A361A"/>
    <w:rsid w:val="001B1D62"/>
    <w:rsid w:val="001B1F26"/>
    <w:rsid w:val="001B2266"/>
    <w:rsid w:val="001B23FB"/>
    <w:rsid w:val="001B2CBB"/>
    <w:rsid w:val="001B3D5C"/>
    <w:rsid w:val="001B3EAE"/>
    <w:rsid w:val="001B42EA"/>
    <w:rsid w:val="001B4DB8"/>
    <w:rsid w:val="001B69D0"/>
    <w:rsid w:val="001B6B57"/>
    <w:rsid w:val="001B74AF"/>
    <w:rsid w:val="001C0547"/>
    <w:rsid w:val="001C1FFC"/>
    <w:rsid w:val="001C2238"/>
    <w:rsid w:val="001C2479"/>
    <w:rsid w:val="001C2A8D"/>
    <w:rsid w:val="001C4FAA"/>
    <w:rsid w:val="001C76B1"/>
    <w:rsid w:val="001C7893"/>
    <w:rsid w:val="001C7A04"/>
    <w:rsid w:val="001D1119"/>
    <w:rsid w:val="001D3490"/>
    <w:rsid w:val="001D37B5"/>
    <w:rsid w:val="001D5277"/>
    <w:rsid w:val="001D645D"/>
    <w:rsid w:val="001D647B"/>
    <w:rsid w:val="001D6940"/>
    <w:rsid w:val="001D6951"/>
    <w:rsid w:val="001D6C51"/>
    <w:rsid w:val="001D7924"/>
    <w:rsid w:val="001D7CB1"/>
    <w:rsid w:val="001E063D"/>
    <w:rsid w:val="001E080F"/>
    <w:rsid w:val="001E09AC"/>
    <w:rsid w:val="001E131B"/>
    <w:rsid w:val="001E3702"/>
    <w:rsid w:val="001E5BCA"/>
    <w:rsid w:val="001E5D78"/>
    <w:rsid w:val="001E66AE"/>
    <w:rsid w:val="001E6F4D"/>
    <w:rsid w:val="001F021B"/>
    <w:rsid w:val="001F10BB"/>
    <w:rsid w:val="001F1E53"/>
    <w:rsid w:val="001F2A39"/>
    <w:rsid w:val="001F3D0E"/>
    <w:rsid w:val="001F3DDD"/>
    <w:rsid w:val="001F4085"/>
    <w:rsid w:val="001F4904"/>
    <w:rsid w:val="001F58E6"/>
    <w:rsid w:val="001F78D8"/>
    <w:rsid w:val="002000B4"/>
    <w:rsid w:val="00200FE5"/>
    <w:rsid w:val="0020201B"/>
    <w:rsid w:val="002029AF"/>
    <w:rsid w:val="002056E8"/>
    <w:rsid w:val="0020590C"/>
    <w:rsid w:val="00205F55"/>
    <w:rsid w:val="00206BA8"/>
    <w:rsid w:val="00206CE9"/>
    <w:rsid w:val="0020710B"/>
    <w:rsid w:val="002127B2"/>
    <w:rsid w:val="00212BBF"/>
    <w:rsid w:val="00213CA2"/>
    <w:rsid w:val="002158A8"/>
    <w:rsid w:val="00216762"/>
    <w:rsid w:val="002169CD"/>
    <w:rsid w:val="00216EB2"/>
    <w:rsid w:val="0021703F"/>
    <w:rsid w:val="002178B2"/>
    <w:rsid w:val="002248AC"/>
    <w:rsid w:val="002271F8"/>
    <w:rsid w:val="0023195D"/>
    <w:rsid w:val="00231B8C"/>
    <w:rsid w:val="00231EC2"/>
    <w:rsid w:val="00232323"/>
    <w:rsid w:val="00232501"/>
    <w:rsid w:val="00232810"/>
    <w:rsid w:val="00232F6E"/>
    <w:rsid w:val="00233BFA"/>
    <w:rsid w:val="00234E0F"/>
    <w:rsid w:val="00235E20"/>
    <w:rsid w:val="0023643D"/>
    <w:rsid w:val="00237082"/>
    <w:rsid w:val="00237628"/>
    <w:rsid w:val="00237A36"/>
    <w:rsid w:val="00240257"/>
    <w:rsid w:val="002406C0"/>
    <w:rsid w:val="002408D7"/>
    <w:rsid w:val="00240B27"/>
    <w:rsid w:val="00241384"/>
    <w:rsid w:val="00241818"/>
    <w:rsid w:val="00241E91"/>
    <w:rsid w:val="002421B7"/>
    <w:rsid w:val="00243276"/>
    <w:rsid w:val="00244E27"/>
    <w:rsid w:val="00244E97"/>
    <w:rsid w:val="00245D25"/>
    <w:rsid w:val="00245FE1"/>
    <w:rsid w:val="002465A8"/>
    <w:rsid w:val="00247CB7"/>
    <w:rsid w:val="0025047C"/>
    <w:rsid w:val="00250916"/>
    <w:rsid w:val="00250F53"/>
    <w:rsid w:val="00252006"/>
    <w:rsid w:val="00252DAD"/>
    <w:rsid w:val="00253969"/>
    <w:rsid w:val="00255F86"/>
    <w:rsid w:val="002561FC"/>
    <w:rsid w:val="00256CB3"/>
    <w:rsid w:val="00256FAA"/>
    <w:rsid w:val="00257FA1"/>
    <w:rsid w:val="002612E4"/>
    <w:rsid w:val="002630ED"/>
    <w:rsid w:val="00263F90"/>
    <w:rsid w:val="00264DB7"/>
    <w:rsid w:val="00265224"/>
    <w:rsid w:val="0026664E"/>
    <w:rsid w:val="002669B7"/>
    <w:rsid w:val="00267429"/>
    <w:rsid w:val="00271047"/>
    <w:rsid w:val="00271B50"/>
    <w:rsid w:val="00273D0A"/>
    <w:rsid w:val="002743C9"/>
    <w:rsid w:val="00274663"/>
    <w:rsid w:val="00274AE9"/>
    <w:rsid w:val="00276118"/>
    <w:rsid w:val="0027646F"/>
    <w:rsid w:val="002764B5"/>
    <w:rsid w:val="00280BB8"/>
    <w:rsid w:val="00280E8B"/>
    <w:rsid w:val="00281936"/>
    <w:rsid w:val="00281BDA"/>
    <w:rsid w:val="0028208D"/>
    <w:rsid w:val="00282325"/>
    <w:rsid w:val="00282526"/>
    <w:rsid w:val="00282733"/>
    <w:rsid w:val="002828AD"/>
    <w:rsid w:val="00282DA0"/>
    <w:rsid w:val="00283C98"/>
    <w:rsid w:val="0028535E"/>
    <w:rsid w:val="002871B3"/>
    <w:rsid w:val="00290190"/>
    <w:rsid w:val="0029036B"/>
    <w:rsid w:val="002910B2"/>
    <w:rsid w:val="002916AD"/>
    <w:rsid w:val="00291E5D"/>
    <w:rsid w:val="002925A0"/>
    <w:rsid w:val="00292FD8"/>
    <w:rsid w:val="00293441"/>
    <w:rsid w:val="0029356D"/>
    <w:rsid w:val="0029456C"/>
    <w:rsid w:val="002947F1"/>
    <w:rsid w:val="00295D6A"/>
    <w:rsid w:val="00296261"/>
    <w:rsid w:val="00296371"/>
    <w:rsid w:val="00296E04"/>
    <w:rsid w:val="00297AE6"/>
    <w:rsid w:val="002A11FE"/>
    <w:rsid w:val="002A3831"/>
    <w:rsid w:val="002A3983"/>
    <w:rsid w:val="002A4E64"/>
    <w:rsid w:val="002A632A"/>
    <w:rsid w:val="002A7600"/>
    <w:rsid w:val="002A7BB3"/>
    <w:rsid w:val="002B0F70"/>
    <w:rsid w:val="002B12C6"/>
    <w:rsid w:val="002B40C5"/>
    <w:rsid w:val="002B43B8"/>
    <w:rsid w:val="002B4A40"/>
    <w:rsid w:val="002B4EEE"/>
    <w:rsid w:val="002B667B"/>
    <w:rsid w:val="002B764C"/>
    <w:rsid w:val="002B7B7C"/>
    <w:rsid w:val="002C18AB"/>
    <w:rsid w:val="002C1DB8"/>
    <w:rsid w:val="002C3BC6"/>
    <w:rsid w:val="002C3D32"/>
    <w:rsid w:val="002C5A17"/>
    <w:rsid w:val="002C7771"/>
    <w:rsid w:val="002D0810"/>
    <w:rsid w:val="002D08C2"/>
    <w:rsid w:val="002D1FEF"/>
    <w:rsid w:val="002D2267"/>
    <w:rsid w:val="002D2F0A"/>
    <w:rsid w:val="002D4AF7"/>
    <w:rsid w:val="002D5B7A"/>
    <w:rsid w:val="002D5E28"/>
    <w:rsid w:val="002E0C77"/>
    <w:rsid w:val="002E1084"/>
    <w:rsid w:val="002E1F86"/>
    <w:rsid w:val="002E29D2"/>
    <w:rsid w:val="002F0E3C"/>
    <w:rsid w:val="002F114C"/>
    <w:rsid w:val="002F130D"/>
    <w:rsid w:val="002F179D"/>
    <w:rsid w:val="002F24C3"/>
    <w:rsid w:val="002F3C18"/>
    <w:rsid w:val="002F46DF"/>
    <w:rsid w:val="002F6BFC"/>
    <w:rsid w:val="002F70C8"/>
    <w:rsid w:val="002F76D9"/>
    <w:rsid w:val="00301DCB"/>
    <w:rsid w:val="00303614"/>
    <w:rsid w:val="0030422C"/>
    <w:rsid w:val="00305D04"/>
    <w:rsid w:val="00306080"/>
    <w:rsid w:val="00306B92"/>
    <w:rsid w:val="0031061F"/>
    <w:rsid w:val="003112E0"/>
    <w:rsid w:val="00312959"/>
    <w:rsid w:val="003130A9"/>
    <w:rsid w:val="003130EE"/>
    <w:rsid w:val="00314C4D"/>
    <w:rsid w:val="003151C9"/>
    <w:rsid w:val="00315E24"/>
    <w:rsid w:val="0031610A"/>
    <w:rsid w:val="00316731"/>
    <w:rsid w:val="003167D8"/>
    <w:rsid w:val="0031781C"/>
    <w:rsid w:val="00320093"/>
    <w:rsid w:val="0032018A"/>
    <w:rsid w:val="0032097E"/>
    <w:rsid w:val="00320EA1"/>
    <w:rsid w:val="00322569"/>
    <w:rsid w:val="00323937"/>
    <w:rsid w:val="003239D6"/>
    <w:rsid w:val="00324BFA"/>
    <w:rsid w:val="00325AED"/>
    <w:rsid w:val="0032658B"/>
    <w:rsid w:val="00326C2C"/>
    <w:rsid w:val="00331E41"/>
    <w:rsid w:val="0033218A"/>
    <w:rsid w:val="0033290B"/>
    <w:rsid w:val="00332C16"/>
    <w:rsid w:val="003350DF"/>
    <w:rsid w:val="003356D4"/>
    <w:rsid w:val="0033646C"/>
    <w:rsid w:val="00337070"/>
    <w:rsid w:val="0034346A"/>
    <w:rsid w:val="00343A69"/>
    <w:rsid w:val="003452CB"/>
    <w:rsid w:val="00346997"/>
    <w:rsid w:val="003469D4"/>
    <w:rsid w:val="0034723D"/>
    <w:rsid w:val="00347277"/>
    <w:rsid w:val="003508BB"/>
    <w:rsid w:val="00350CCE"/>
    <w:rsid w:val="00350FF0"/>
    <w:rsid w:val="003511ED"/>
    <w:rsid w:val="00353375"/>
    <w:rsid w:val="003543ED"/>
    <w:rsid w:val="00354C41"/>
    <w:rsid w:val="0035521E"/>
    <w:rsid w:val="00355DF1"/>
    <w:rsid w:val="00355F19"/>
    <w:rsid w:val="00355F67"/>
    <w:rsid w:val="0035637C"/>
    <w:rsid w:val="00356BAD"/>
    <w:rsid w:val="00360CFE"/>
    <w:rsid w:val="00360F83"/>
    <w:rsid w:val="00361FD6"/>
    <w:rsid w:val="003626C4"/>
    <w:rsid w:val="003628E5"/>
    <w:rsid w:val="00362BFB"/>
    <w:rsid w:val="00362F06"/>
    <w:rsid w:val="00367641"/>
    <w:rsid w:val="003704E7"/>
    <w:rsid w:val="00371926"/>
    <w:rsid w:val="00371A47"/>
    <w:rsid w:val="00372A7A"/>
    <w:rsid w:val="00373B67"/>
    <w:rsid w:val="00374A85"/>
    <w:rsid w:val="00376A73"/>
    <w:rsid w:val="00377B9D"/>
    <w:rsid w:val="00377BF5"/>
    <w:rsid w:val="00377C16"/>
    <w:rsid w:val="0038049C"/>
    <w:rsid w:val="00380742"/>
    <w:rsid w:val="00380F66"/>
    <w:rsid w:val="003857CE"/>
    <w:rsid w:val="003906F4"/>
    <w:rsid w:val="0039075D"/>
    <w:rsid w:val="00390F85"/>
    <w:rsid w:val="003914FA"/>
    <w:rsid w:val="00391685"/>
    <w:rsid w:val="00391871"/>
    <w:rsid w:val="00391B75"/>
    <w:rsid w:val="00391C48"/>
    <w:rsid w:val="003937D8"/>
    <w:rsid w:val="00393FDE"/>
    <w:rsid w:val="00394D33"/>
    <w:rsid w:val="0039607B"/>
    <w:rsid w:val="003961EB"/>
    <w:rsid w:val="003A00A7"/>
    <w:rsid w:val="003A0365"/>
    <w:rsid w:val="003A0A76"/>
    <w:rsid w:val="003A0CA1"/>
    <w:rsid w:val="003A0D47"/>
    <w:rsid w:val="003A11B0"/>
    <w:rsid w:val="003A24A4"/>
    <w:rsid w:val="003A41E9"/>
    <w:rsid w:val="003A6676"/>
    <w:rsid w:val="003A6AF7"/>
    <w:rsid w:val="003A6B0B"/>
    <w:rsid w:val="003A73EC"/>
    <w:rsid w:val="003A75F5"/>
    <w:rsid w:val="003B01C0"/>
    <w:rsid w:val="003B0630"/>
    <w:rsid w:val="003B0ACD"/>
    <w:rsid w:val="003B0B1D"/>
    <w:rsid w:val="003B17B9"/>
    <w:rsid w:val="003B25B6"/>
    <w:rsid w:val="003B32C1"/>
    <w:rsid w:val="003B3A02"/>
    <w:rsid w:val="003B55B9"/>
    <w:rsid w:val="003B56B6"/>
    <w:rsid w:val="003B56F8"/>
    <w:rsid w:val="003C22E5"/>
    <w:rsid w:val="003C3A10"/>
    <w:rsid w:val="003C3A3B"/>
    <w:rsid w:val="003C4590"/>
    <w:rsid w:val="003C6315"/>
    <w:rsid w:val="003D23B0"/>
    <w:rsid w:val="003D584C"/>
    <w:rsid w:val="003D6915"/>
    <w:rsid w:val="003E2DAB"/>
    <w:rsid w:val="003E37CA"/>
    <w:rsid w:val="003E4D3F"/>
    <w:rsid w:val="003E524E"/>
    <w:rsid w:val="003E5E88"/>
    <w:rsid w:val="003F0090"/>
    <w:rsid w:val="003F0F6C"/>
    <w:rsid w:val="003F10A3"/>
    <w:rsid w:val="003F1637"/>
    <w:rsid w:val="003F1A40"/>
    <w:rsid w:val="003F23EB"/>
    <w:rsid w:val="003F3935"/>
    <w:rsid w:val="003F39C9"/>
    <w:rsid w:val="003F4653"/>
    <w:rsid w:val="003F5E08"/>
    <w:rsid w:val="003F76AE"/>
    <w:rsid w:val="003F7E20"/>
    <w:rsid w:val="004004A0"/>
    <w:rsid w:val="0040064E"/>
    <w:rsid w:val="004008B5"/>
    <w:rsid w:val="00400F8D"/>
    <w:rsid w:val="004024D8"/>
    <w:rsid w:val="00403D49"/>
    <w:rsid w:val="00403E3F"/>
    <w:rsid w:val="004102F2"/>
    <w:rsid w:val="0041157F"/>
    <w:rsid w:val="004117EE"/>
    <w:rsid w:val="00412BC3"/>
    <w:rsid w:val="00412C80"/>
    <w:rsid w:val="0041383A"/>
    <w:rsid w:val="00413DB4"/>
    <w:rsid w:val="00413E95"/>
    <w:rsid w:val="00414B3B"/>
    <w:rsid w:val="004169D4"/>
    <w:rsid w:val="00420378"/>
    <w:rsid w:val="00420417"/>
    <w:rsid w:val="004220CC"/>
    <w:rsid w:val="0042353B"/>
    <w:rsid w:val="00423A75"/>
    <w:rsid w:val="00424DD5"/>
    <w:rsid w:val="00424E6B"/>
    <w:rsid w:val="00425AB5"/>
    <w:rsid w:val="00426664"/>
    <w:rsid w:val="004274E5"/>
    <w:rsid w:val="00431A1A"/>
    <w:rsid w:val="00432054"/>
    <w:rsid w:val="004329B7"/>
    <w:rsid w:val="00432B6D"/>
    <w:rsid w:val="0043345E"/>
    <w:rsid w:val="00433B85"/>
    <w:rsid w:val="004344B2"/>
    <w:rsid w:val="00435D74"/>
    <w:rsid w:val="00436668"/>
    <w:rsid w:val="004400E3"/>
    <w:rsid w:val="00440378"/>
    <w:rsid w:val="00441D13"/>
    <w:rsid w:val="00442349"/>
    <w:rsid w:val="00443352"/>
    <w:rsid w:val="00443ACD"/>
    <w:rsid w:val="00444647"/>
    <w:rsid w:val="00444675"/>
    <w:rsid w:val="004515F2"/>
    <w:rsid w:val="00451E1C"/>
    <w:rsid w:val="00452902"/>
    <w:rsid w:val="00452A46"/>
    <w:rsid w:val="00452E17"/>
    <w:rsid w:val="00453E2A"/>
    <w:rsid w:val="00454DC4"/>
    <w:rsid w:val="00454E20"/>
    <w:rsid w:val="00454ED0"/>
    <w:rsid w:val="0045624B"/>
    <w:rsid w:val="00456512"/>
    <w:rsid w:val="00456913"/>
    <w:rsid w:val="00457BCC"/>
    <w:rsid w:val="00462217"/>
    <w:rsid w:val="0046372B"/>
    <w:rsid w:val="00464C57"/>
    <w:rsid w:val="004664D7"/>
    <w:rsid w:val="00466E3A"/>
    <w:rsid w:val="00470055"/>
    <w:rsid w:val="00470675"/>
    <w:rsid w:val="00470ACA"/>
    <w:rsid w:val="004724E9"/>
    <w:rsid w:val="00472C14"/>
    <w:rsid w:val="00472C4E"/>
    <w:rsid w:val="00473129"/>
    <w:rsid w:val="004748E4"/>
    <w:rsid w:val="00475436"/>
    <w:rsid w:val="00475E49"/>
    <w:rsid w:val="004762DB"/>
    <w:rsid w:val="00477787"/>
    <w:rsid w:val="0048025D"/>
    <w:rsid w:val="00480C4E"/>
    <w:rsid w:val="00481F62"/>
    <w:rsid w:val="00483263"/>
    <w:rsid w:val="00483826"/>
    <w:rsid w:val="00484BEA"/>
    <w:rsid w:val="004866EC"/>
    <w:rsid w:val="00486B31"/>
    <w:rsid w:val="00490018"/>
    <w:rsid w:val="00490764"/>
    <w:rsid w:val="00490C02"/>
    <w:rsid w:val="00491082"/>
    <w:rsid w:val="004912CD"/>
    <w:rsid w:val="00492B4B"/>
    <w:rsid w:val="00494036"/>
    <w:rsid w:val="00494128"/>
    <w:rsid w:val="00494B41"/>
    <w:rsid w:val="00494F0A"/>
    <w:rsid w:val="004957B2"/>
    <w:rsid w:val="00496C4B"/>
    <w:rsid w:val="00497423"/>
    <w:rsid w:val="00497442"/>
    <w:rsid w:val="00497675"/>
    <w:rsid w:val="00497F5F"/>
    <w:rsid w:val="004A147C"/>
    <w:rsid w:val="004A1D8C"/>
    <w:rsid w:val="004A27EB"/>
    <w:rsid w:val="004A39D3"/>
    <w:rsid w:val="004A54E4"/>
    <w:rsid w:val="004A7E49"/>
    <w:rsid w:val="004B044E"/>
    <w:rsid w:val="004B0C14"/>
    <w:rsid w:val="004B0DF5"/>
    <w:rsid w:val="004B0E9E"/>
    <w:rsid w:val="004B108C"/>
    <w:rsid w:val="004B1317"/>
    <w:rsid w:val="004B2645"/>
    <w:rsid w:val="004B4959"/>
    <w:rsid w:val="004B592A"/>
    <w:rsid w:val="004B69E7"/>
    <w:rsid w:val="004C0EB2"/>
    <w:rsid w:val="004C17F5"/>
    <w:rsid w:val="004C18F5"/>
    <w:rsid w:val="004C1F6F"/>
    <w:rsid w:val="004C22C5"/>
    <w:rsid w:val="004C234F"/>
    <w:rsid w:val="004C2DBA"/>
    <w:rsid w:val="004C3150"/>
    <w:rsid w:val="004C44A1"/>
    <w:rsid w:val="004C6D3F"/>
    <w:rsid w:val="004D027E"/>
    <w:rsid w:val="004D0416"/>
    <w:rsid w:val="004D0FA3"/>
    <w:rsid w:val="004D1D6D"/>
    <w:rsid w:val="004D30C6"/>
    <w:rsid w:val="004D3F42"/>
    <w:rsid w:val="004D442E"/>
    <w:rsid w:val="004D7DE6"/>
    <w:rsid w:val="004E1A29"/>
    <w:rsid w:val="004E1B10"/>
    <w:rsid w:val="004E23AB"/>
    <w:rsid w:val="004E3C15"/>
    <w:rsid w:val="004E4061"/>
    <w:rsid w:val="004E40F5"/>
    <w:rsid w:val="004E4139"/>
    <w:rsid w:val="004E445A"/>
    <w:rsid w:val="004E51ED"/>
    <w:rsid w:val="004E5CA9"/>
    <w:rsid w:val="004E617D"/>
    <w:rsid w:val="004E681E"/>
    <w:rsid w:val="004E77DB"/>
    <w:rsid w:val="004E7954"/>
    <w:rsid w:val="004F0214"/>
    <w:rsid w:val="004F0F5A"/>
    <w:rsid w:val="004F30D8"/>
    <w:rsid w:val="004F4C23"/>
    <w:rsid w:val="004F5601"/>
    <w:rsid w:val="004F62F0"/>
    <w:rsid w:val="004F63E4"/>
    <w:rsid w:val="004F72DA"/>
    <w:rsid w:val="004F7AC6"/>
    <w:rsid w:val="00500094"/>
    <w:rsid w:val="00500296"/>
    <w:rsid w:val="005007AB"/>
    <w:rsid w:val="00500ACD"/>
    <w:rsid w:val="0050274E"/>
    <w:rsid w:val="0050405C"/>
    <w:rsid w:val="00505B85"/>
    <w:rsid w:val="005061AA"/>
    <w:rsid w:val="005061DA"/>
    <w:rsid w:val="00506812"/>
    <w:rsid w:val="005070CC"/>
    <w:rsid w:val="0050750C"/>
    <w:rsid w:val="00511770"/>
    <w:rsid w:val="0051230E"/>
    <w:rsid w:val="00512E52"/>
    <w:rsid w:val="0051389D"/>
    <w:rsid w:val="00513E42"/>
    <w:rsid w:val="00513EE9"/>
    <w:rsid w:val="00514085"/>
    <w:rsid w:val="00514BE0"/>
    <w:rsid w:val="00514EF0"/>
    <w:rsid w:val="00515C97"/>
    <w:rsid w:val="005179F0"/>
    <w:rsid w:val="00517A53"/>
    <w:rsid w:val="00520E47"/>
    <w:rsid w:val="005215FA"/>
    <w:rsid w:val="00522541"/>
    <w:rsid w:val="00524B4E"/>
    <w:rsid w:val="005251F9"/>
    <w:rsid w:val="00530126"/>
    <w:rsid w:val="005301A1"/>
    <w:rsid w:val="00532988"/>
    <w:rsid w:val="005332C4"/>
    <w:rsid w:val="00536B2B"/>
    <w:rsid w:val="00537B23"/>
    <w:rsid w:val="00540354"/>
    <w:rsid w:val="00540530"/>
    <w:rsid w:val="005417CA"/>
    <w:rsid w:val="00541F37"/>
    <w:rsid w:val="005441F1"/>
    <w:rsid w:val="00544B79"/>
    <w:rsid w:val="0054573A"/>
    <w:rsid w:val="0054624A"/>
    <w:rsid w:val="005471F1"/>
    <w:rsid w:val="00547AA8"/>
    <w:rsid w:val="00550257"/>
    <w:rsid w:val="005516E7"/>
    <w:rsid w:val="00551A2D"/>
    <w:rsid w:val="00551E10"/>
    <w:rsid w:val="00552A3E"/>
    <w:rsid w:val="00554050"/>
    <w:rsid w:val="00555213"/>
    <w:rsid w:val="0055687B"/>
    <w:rsid w:val="00557D21"/>
    <w:rsid w:val="00560E86"/>
    <w:rsid w:val="00561231"/>
    <w:rsid w:val="005615B8"/>
    <w:rsid w:val="00563EA4"/>
    <w:rsid w:val="005659CF"/>
    <w:rsid w:val="00566922"/>
    <w:rsid w:val="00567117"/>
    <w:rsid w:val="005673DE"/>
    <w:rsid w:val="00570417"/>
    <w:rsid w:val="00570C17"/>
    <w:rsid w:val="00571456"/>
    <w:rsid w:val="00571B57"/>
    <w:rsid w:val="00574815"/>
    <w:rsid w:val="00574D6A"/>
    <w:rsid w:val="00575817"/>
    <w:rsid w:val="005760F6"/>
    <w:rsid w:val="00576229"/>
    <w:rsid w:val="005762C6"/>
    <w:rsid w:val="005771C5"/>
    <w:rsid w:val="00582204"/>
    <w:rsid w:val="00583479"/>
    <w:rsid w:val="0058375A"/>
    <w:rsid w:val="0058389F"/>
    <w:rsid w:val="00584583"/>
    <w:rsid w:val="00584CAC"/>
    <w:rsid w:val="00585ED2"/>
    <w:rsid w:val="0058613E"/>
    <w:rsid w:val="00586974"/>
    <w:rsid w:val="00590260"/>
    <w:rsid w:val="005910B9"/>
    <w:rsid w:val="00591438"/>
    <w:rsid w:val="00591FDA"/>
    <w:rsid w:val="00592065"/>
    <w:rsid w:val="0059390C"/>
    <w:rsid w:val="00594DD5"/>
    <w:rsid w:val="005961B2"/>
    <w:rsid w:val="00596685"/>
    <w:rsid w:val="00596ACC"/>
    <w:rsid w:val="00596F81"/>
    <w:rsid w:val="00597CF4"/>
    <w:rsid w:val="00597D49"/>
    <w:rsid w:val="005A051D"/>
    <w:rsid w:val="005A100E"/>
    <w:rsid w:val="005A1C32"/>
    <w:rsid w:val="005A3551"/>
    <w:rsid w:val="005A44DB"/>
    <w:rsid w:val="005A4A83"/>
    <w:rsid w:val="005B1807"/>
    <w:rsid w:val="005B2A66"/>
    <w:rsid w:val="005B54BC"/>
    <w:rsid w:val="005B552B"/>
    <w:rsid w:val="005B6DAE"/>
    <w:rsid w:val="005B75CB"/>
    <w:rsid w:val="005C1487"/>
    <w:rsid w:val="005C225A"/>
    <w:rsid w:val="005C2D40"/>
    <w:rsid w:val="005C3D34"/>
    <w:rsid w:val="005C4F02"/>
    <w:rsid w:val="005C592D"/>
    <w:rsid w:val="005C64C1"/>
    <w:rsid w:val="005C787D"/>
    <w:rsid w:val="005C7A85"/>
    <w:rsid w:val="005D08DA"/>
    <w:rsid w:val="005D0983"/>
    <w:rsid w:val="005D13FD"/>
    <w:rsid w:val="005D265B"/>
    <w:rsid w:val="005D29EA"/>
    <w:rsid w:val="005D2A56"/>
    <w:rsid w:val="005D2E18"/>
    <w:rsid w:val="005D2F22"/>
    <w:rsid w:val="005D39AF"/>
    <w:rsid w:val="005D4BEA"/>
    <w:rsid w:val="005D50E8"/>
    <w:rsid w:val="005D5704"/>
    <w:rsid w:val="005D5875"/>
    <w:rsid w:val="005D66B2"/>
    <w:rsid w:val="005D73E1"/>
    <w:rsid w:val="005D770A"/>
    <w:rsid w:val="005D7B48"/>
    <w:rsid w:val="005E1BCB"/>
    <w:rsid w:val="005E1C1C"/>
    <w:rsid w:val="005E3369"/>
    <w:rsid w:val="005E40D7"/>
    <w:rsid w:val="005E574B"/>
    <w:rsid w:val="005E5E24"/>
    <w:rsid w:val="005E749E"/>
    <w:rsid w:val="005E753F"/>
    <w:rsid w:val="005F1DC8"/>
    <w:rsid w:val="005F2D3C"/>
    <w:rsid w:val="005F2DFA"/>
    <w:rsid w:val="005F33E6"/>
    <w:rsid w:val="005F4625"/>
    <w:rsid w:val="005F4BF6"/>
    <w:rsid w:val="005F5A51"/>
    <w:rsid w:val="005F67D7"/>
    <w:rsid w:val="005F7F85"/>
    <w:rsid w:val="00604424"/>
    <w:rsid w:val="00604935"/>
    <w:rsid w:val="006059BD"/>
    <w:rsid w:val="00605CF3"/>
    <w:rsid w:val="006074F8"/>
    <w:rsid w:val="00607B81"/>
    <w:rsid w:val="00607F59"/>
    <w:rsid w:val="00610C88"/>
    <w:rsid w:val="00612911"/>
    <w:rsid w:val="00615FDC"/>
    <w:rsid w:val="006162F7"/>
    <w:rsid w:val="00617A46"/>
    <w:rsid w:val="006214BB"/>
    <w:rsid w:val="00622D31"/>
    <w:rsid w:val="00623309"/>
    <w:rsid w:val="00623992"/>
    <w:rsid w:val="00625B00"/>
    <w:rsid w:val="00625D94"/>
    <w:rsid w:val="00626163"/>
    <w:rsid w:val="00627EB5"/>
    <w:rsid w:val="00630895"/>
    <w:rsid w:val="00630A4C"/>
    <w:rsid w:val="006329D6"/>
    <w:rsid w:val="00632B87"/>
    <w:rsid w:val="006331CC"/>
    <w:rsid w:val="00635CCA"/>
    <w:rsid w:val="006365FF"/>
    <w:rsid w:val="006379C9"/>
    <w:rsid w:val="0064068B"/>
    <w:rsid w:val="00640F9F"/>
    <w:rsid w:val="00642043"/>
    <w:rsid w:val="00642659"/>
    <w:rsid w:val="00643A59"/>
    <w:rsid w:val="006449E8"/>
    <w:rsid w:val="00644BB7"/>
    <w:rsid w:val="00644EAA"/>
    <w:rsid w:val="006460B2"/>
    <w:rsid w:val="0065023E"/>
    <w:rsid w:val="006502B8"/>
    <w:rsid w:val="00650330"/>
    <w:rsid w:val="00650F79"/>
    <w:rsid w:val="00652531"/>
    <w:rsid w:val="00652CF8"/>
    <w:rsid w:val="00655DF2"/>
    <w:rsid w:val="00657383"/>
    <w:rsid w:val="00657462"/>
    <w:rsid w:val="00657B97"/>
    <w:rsid w:val="00657C2F"/>
    <w:rsid w:val="006608B0"/>
    <w:rsid w:val="0066189E"/>
    <w:rsid w:val="00661A05"/>
    <w:rsid w:val="00662A10"/>
    <w:rsid w:val="00662E67"/>
    <w:rsid w:val="00663D7E"/>
    <w:rsid w:val="00664CC3"/>
    <w:rsid w:val="006663A5"/>
    <w:rsid w:val="00667483"/>
    <w:rsid w:val="00667DD0"/>
    <w:rsid w:val="00670D71"/>
    <w:rsid w:val="00671301"/>
    <w:rsid w:val="00671340"/>
    <w:rsid w:val="0067147B"/>
    <w:rsid w:val="00671A3B"/>
    <w:rsid w:val="00671B71"/>
    <w:rsid w:val="00672281"/>
    <w:rsid w:val="0067348A"/>
    <w:rsid w:val="00673CB9"/>
    <w:rsid w:val="00674663"/>
    <w:rsid w:val="00674E65"/>
    <w:rsid w:val="00674ECD"/>
    <w:rsid w:val="00675A55"/>
    <w:rsid w:val="00675C05"/>
    <w:rsid w:val="00675EF0"/>
    <w:rsid w:val="00676A38"/>
    <w:rsid w:val="00681065"/>
    <w:rsid w:val="0068205E"/>
    <w:rsid w:val="006824C3"/>
    <w:rsid w:val="00684C5F"/>
    <w:rsid w:val="00685BBA"/>
    <w:rsid w:val="0068615B"/>
    <w:rsid w:val="00686F65"/>
    <w:rsid w:val="00687113"/>
    <w:rsid w:val="0068769E"/>
    <w:rsid w:val="006910B3"/>
    <w:rsid w:val="00692417"/>
    <w:rsid w:val="00693D0F"/>
    <w:rsid w:val="006952DB"/>
    <w:rsid w:val="00695587"/>
    <w:rsid w:val="006961C4"/>
    <w:rsid w:val="00696AF4"/>
    <w:rsid w:val="00697C90"/>
    <w:rsid w:val="006A0765"/>
    <w:rsid w:val="006A41A5"/>
    <w:rsid w:val="006A4DE1"/>
    <w:rsid w:val="006A5B5A"/>
    <w:rsid w:val="006B007B"/>
    <w:rsid w:val="006B020D"/>
    <w:rsid w:val="006B1E55"/>
    <w:rsid w:val="006B1F1D"/>
    <w:rsid w:val="006B2F32"/>
    <w:rsid w:val="006B4531"/>
    <w:rsid w:val="006B5E1C"/>
    <w:rsid w:val="006B6371"/>
    <w:rsid w:val="006B6675"/>
    <w:rsid w:val="006B6863"/>
    <w:rsid w:val="006C0203"/>
    <w:rsid w:val="006C0488"/>
    <w:rsid w:val="006C08FA"/>
    <w:rsid w:val="006C179D"/>
    <w:rsid w:val="006C2B9F"/>
    <w:rsid w:val="006C3113"/>
    <w:rsid w:val="006C38D5"/>
    <w:rsid w:val="006C38FC"/>
    <w:rsid w:val="006C49E4"/>
    <w:rsid w:val="006C79A2"/>
    <w:rsid w:val="006C7CC0"/>
    <w:rsid w:val="006D085B"/>
    <w:rsid w:val="006D1D1C"/>
    <w:rsid w:val="006D21DE"/>
    <w:rsid w:val="006D2A9C"/>
    <w:rsid w:val="006D4897"/>
    <w:rsid w:val="006D5425"/>
    <w:rsid w:val="006D5CD4"/>
    <w:rsid w:val="006E0045"/>
    <w:rsid w:val="006E1235"/>
    <w:rsid w:val="006E16AB"/>
    <w:rsid w:val="006E2150"/>
    <w:rsid w:val="006E3EE0"/>
    <w:rsid w:val="006E5377"/>
    <w:rsid w:val="006E6654"/>
    <w:rsid w:val="006E66DD"/>
    <w:rsid w:val="006E6E3D"/>
    <w:rsid w:val="006E74DC"/>
    <w:rsid w:val="006E781D"/>
    <w:rsid w:val="006E7916"/>
    <w:rsid w:val="006E7A4D"/>
    <w:rsid w:val="006E7A8C"/>
    <w:rsid w:val="006E7B07"/>
    <w:rsid w:val="006F00A9"/>
    <w:rsid w:val="006F2610"/>
    <w:rsid w:val="006F545D"/>
    <w:rsid w:val="006F5953"/>
    <w:rsid w:val="006F59B4"/>
    <w:rsid w:val="006F6381"/>
    <w:rsid w:val="006F7A44"/>
    <w:rsid w:val="007005AE"/>
    <w:rsid w:val="007023BB"/>
    <w:rsid w:val="00704066"/>
    <w:rsid w:val="00704355"/>
    <w:rsid w:val="00704434"/>
    <w:rsid w:val="00704C85"/>
    <w:rsid w:val="00705A9A"/>
    <w:rsid w:val="00706D6A"/>
    <w:rsid w:val="00706F42"/>
    <w:rsid w:val="007075C3"/>
    <w:rsid w:val="00707E4A"/>
    <w:rsid w:val="007107A9"/>
    <w:rsid w:val="00711809"/>
    <w:rsid w:val="00711F88"/>
    <w:rsid w:val="007133B2"/>
    <w:rsid w:val="007139B5"/>
    <w:rsid w:val="007145FA"/>
    <w:rsid w:val="00715681"/>
    <w:rsid w:val="00715AAB"/>
    <w:rsid w:val="00716217"/>
    <w:rsid w:val="00716457"/>
    <w:rsid w:val="00720C12"/>
    <w:rsid w:val="00721BCA"/>
    <w:rsid w:val="00722793"/>
    <w:rsid w:val="007240F5"/>
    <w:rsid w:val="007255AC"/>
    <w:rsid w:val="0072616D"/>
    <w:rsid w:val="0072678C"/>
    <w:rsid w:val="00727550"/>
    <w:rsid w:val="00727A2A"/>
    <w:rsid w:val="00730133"/>
    <w:rsid w:val="00730C58"/>
    <w:rsid w:val="00730D74"/>
    <w:rsid w:val="00731392"/>
    <w:rsid w:val="007317AF"/>
    <w:rsid w:val="00733CFE"/>
    <w:rsid w:val="00734405"/>
    <w:rsid w:val="00734E90"/>
    <w:rsid w:val="007364BF"/>
    <w:rsid w:val="00736ED0"/>
    <w:rsid w:val="0073742E"/>
    <w:rsid w:val="007403FA"/>
    <w:rsid w:val="00740418"/>
    <w:rsid w:val="0074050E"/>
    <w:rsid w:val="00740FF0"/>
    <w:rsid w:val="0074299C"/>
    <w:rsid w:val="00742E80"/>
    <w:rsid w:val="00743879"/>
    <w:rsid w:val="00743C4B"/>
    <w:rsid w:val="0074739C"/>
    <w:rsid w:val="007476E5"/>
    <w:rsid w:val="00747FA5"/>
    <w:rsid w:val="00750B2E"/>
    <w:rsid w:val="007536AC"/>
    <w:rsid w:val="007536EE"/>
    <w:rsid w:val="00757D70"/>
    <w:rsid w:val="00760EC4"/>
    <w:rsid w:val="0076159B"/>
    <w:rsid w:val="00761ABE"/>
    <w:rsid w:val="00761BD9"/>
    <w:rsid w:val="00762B68"/>
    <w:rsid w:val="007642BC"/>
    <w:rsid w:val="00767169"/>
    <w:rsid w:val="00767F90"/>
    <w:rsid w:val="00770030"/>
    <w:rsid w:val="007701E5"/>
    <w:rsid w:val="00770EDA"/>
    <w:rsid w:val="00771230"/>
    <w:rsid w:val="00771985"/>
    <w:rsid w:val="00773573"/>
    <w:rsid w:val="007738AE"/>
    <w:rsid w:val="00781122"/>
    <w:rsid w:val="00783354"/>
    <w:rsid w:val="00784232"/>
    <w:rsid w:val="00784B8C"/>
    <w:rsid w:val="007871E9"/>
    <w:rsid w:val="0078728B"/>
    <w:rsid w:val="00787838"/>
    <w:rsid w:val="0079068C"/>
    <w:rsid w:val="00791387"/>
    <w:rsid w:val="00791BD1"/>
    <w:rsid w:val="00792F0D"/>
    <w:rsid w:val="0079394E"/>
    <w:rsid w:val="00795DAE"/>
    <w:rsid w:val="00796BAF"/>
    <w:rsid w:val="00797167"/>
    <w:rsid w:val="00797710"/>
    <w:rsid w:val="00797DD9"/>
    <w:rsid w:val="00797E95"/>
    <w:rsid w:val="007A1043"/>
    <w:rsid w:val="007A25DC"/>
    <w:rsid w:val="007A4D92"/>
    <w:rsid w:val="007A6C27"/>
    <w:rsid w:val="007A74B4"/>
    <w:rsid w:val="007B1456"/>
    <w:rsid w:val="007B23B3"/>
    <w:rsid w:val="007B2847"/>
    <w:rsid w:val="007B28E7"/>
    <w:rsid w:val="007B36E9"/>
    <w:rsid w:val="007B4006"/>
    <w:rsid w:val="007B4621"/>
    <w:rsid w:val="007B4680"/>
    <w:rsid w:val="007B53E3"/>
    <w:rsid w:val="007B5506"/>
    <w:rsid w:val="007B6072"/>
    <w:rsid w:val="007B7420"/>
    <w:rsid w:val="007C0577"/>
    <w:rsid w:val="007C60DA"/>
    <w:rsid w:val="007D0504"/>
    <w:rsid w:val="007D0EA2"/>
    <w:rsid w:val="007D1875"/>
    <w:rsid w:val="007D1979"/>
    <w:rsid w:val="007D1A6E"/>
    <w:rsid w:val="007D2197"/>
    <w:rsid w:val="007D39E5"/>
    <w:rsid w:val="007E0B2D"/>
    <w:rsid w:val="007E2A50"/>
    <w:rsid w:val="007E2F7C"/>
    <w:rsid w:val="007E5053"/>
    <w:rsid w:val="007E58EA"/>
    <w:rsid w:val="007E5973"/>
    <w:rsid w:val="007E5F9B"/>
    <w:rsid w:val="007E77E8"/>
    <w:rsid w:val="007F00A4"/>
    <w:rsid w:val="007F06C3"/>
    <w:rsid w:val="007F24D4"/>
    <w:rsid w:val="007F2AD4"/>
    <w:rsid w:val="007F3CCC"/>
    <w:rsid w:val="007F557F"/>
    <w:rsid w:val="0080043A"/>
    <w:rsid w:val="00802DA9"/>
    <w:rsid w:val="0080376D"/>
    <w:rsid w:val="00803781"/>
    <w:rsid w:val="00803995"/>
    <w:rsid w:val="00803D4D"/>
    <w:rsid w:val="008042A6"/>
    <w:rsid w:val="00804CC0"/>
    <w:rsid w:val="00805A33"/>
    <w:rsid w:val="00805E34"/>
    <w:rsid w:val="008060AD"/>
    <w:rsid w:val="008078F3"/>
    <w:rsid w:val="00811421"/>
    <w:rsid w:val="00811DF7"/>
    <w:rsid w:val="0081368F"/>
    <w:rsid w:val="0081688D"/>
    <w:rsid w:val="00816DD3"/>
    <w:rsid w:val="00817236"/>
    <w:rsid w:val="0081741A"/>
    <w:rsid w:val="008179B2"/>
    <w:rsid w:val="008226C0"/>
    <w:rsid w:val="00822D15"/>
    <w:rsid w:val="00823D21"/>
    <w:rsid w:val="00824803"/>
    <w:rsid w:val="00826248"/>
    <w:rsid w:val="008271B8"/>
    <w:rsid w:val="008275AF"/>
    <w:rsid w:val="00827D71"/>
    <w:rsid w:val="00830C00"/>
    <w:rsid w:val="00831941"/>
    <w:rsid w:val="00834223"/>
    <w:rsid w:val="008359FE"/>
    <w:rsid w:val="00835B01"/>
    <w:rsid w:val="0083671B"/>
    <w:rsid w:val="0083696F"/>
    <w:rsid w:val="00837653"/>
    <w:rsid w:val="0084285D"/>
    <w:rsid w:val="008428CF"/>
    <w:rsid w:val="0084464D"/>
    <w:rsid w:val="00844B53"/>
    <w:rsid w:val="00845169"/>
    <w:rsid w:val="0084794C"/>
    <w:rsid w:val="008510CF"/>
    <w:rsid w:val="00851499"/>
    <w:rsid w:val="00851925"/>
    <w:rsid w:val="00851A55"/>
    <w:rsid w:val="008537E2"/>
    <w:rsid w:val="0085532C"/>
    <w:rsid w:val="0085549E"/>
    <w:rsid w:val="0085620F"/>
    <w:rsid w:val="0085623F"/>
    <w:rsid w:val="00856316"/>
    <w:rsid w:val="00856708"/>
    <w:rsid w:val="00857B54"/>
    <w:rsid w:val="008606F1"/>
    <w:rsid w:val="00860E3F"/>
    <w:rsid w:val="00860F05"/>
    <w:rsid w:val="00861393"/>
    <w:rsid w:val="00861CA4"/>
    <w:rsid w:val="00862B15"/>
    <w:rsid w:val="00863C8D"/>
    <w:rsid w:val="00863EA3"/>
    <w:rsid w:val="00863F4F"/>
    <w:rsid w:val="0086432D"/>
    <w:rsid w:val="00866C72"/>
    <w:rsid w:val="008713A3"/>
    <w:rsid w:val="0087306C"/>
    <w:rsid w:val="008743B9"/>
    <w:rsid w:val="00874E2C"/>
    <w:rsid w:val="0087793B"/>
    <w:rsid w:val="00880806"/>
    <w:rsid w:val="008813AE"/>
    <w:rsid w:val="00881803"/>
    <w:rsid w:val="00883B74"/>
    <w:rsid w:val="008852BD"/>
    <w:rsid w:val="008859CA"/>
    <w:rsid w:val="008865A1"/>
    <w:rsid w:val="00886FD2"/>
    <w:rsid w:val="008870AD"/>
    <w:rsid w:val="00887847"/>
    <w:rsid w:val="00887A5E"/>
    <w:rsid w:val="00887F68"/>
    <w:rsid w:val="0089021B"/>
    <w:rsid w:val="008920E7"/>
    <w:rsid w:val="00893DA5"/>
    <w:rsid w:val="008940E6"/>
    <w:rsid w:val="00895089"/>
    <w:rsid w:val="00896ABA"/>
    <w:rsid w:val="00897A1F"/>
    <w:rsid w:val="008A0014"/>
    <w:rsid w:val="008A020C"/>
    <w:rsid w:val="008A0B25"/>
    <w:rsid w:val="008A1A83"/>
    <w:rsid w:val="008A2996"/>
    <w:rsid w:val="008A2CF7"/>
    <w:rsid w:val="008A41E5"/>
    <w:rsid w:val="008A4983"/>
    <w:rsid w:val="008A4D6D"/>
    <w:rsid w:val="008A630A"/>
    <w:rsid w:val="008A6816"/>
    <w:rsid w:val="008A77F0"/>
    <w:rsid w:val="008B02D1"/>
    <w:rsid w:val="008B05B5"/>
    <w:rsid w:val="008B116F"/>
    <w:rsid w:val="008B382F"/>
    <w:rsid w:val="008B3C3C"/>
    <w:rsid w:val="008B3FC2"/>
    <w:rsid w:val="008B50BF"/>
    <w:rsid w:val="008B5AE7"/>
    <w:rsid w:val="008B63C4"/>
    <w:rsid w:val="008B658C"/>
    <w:rsid w:val="008B7A1B"/>
    <w:rsid w:val="008B7A1D"/>
    <w:rsid w:val="008C0A7C"/>
    <w:rsid w:val="008C19F4"/>
    <w:rsid w:val="008C265D"/>
    <w:rsid w:val="008C26C3"/>
    <w:rsid w:val="008C3F0D"/>
    <w:rsid w:val="008C54F8"/>
    <w:rsid w:val="008C6B23"/>
    <w:rsid w:val="008C7270"/>
    <w:rsid w:val="008D14E2"/>
    <w:rsid w:val="008D2441"/>
    <w:rsid w:val="008D285D"/>
    <w:rsid w:val="008D2C48"/>
    <w:rsid w:val="008D2E4E"/>
    <w:rsid w:val="008D3477"/>
    <w:rsid w:val="008D362B"/>
    <w:rsid w:val="008D5037"/>
    <w:rsid w:val="008D6290"/>
    <w:rsid w:val="008E0A1B"/>
    <w:rsid w:val="008E1137"/>
    <w:rsid w:val="008E2A1D"/>
    <w:rsid w:val="008E3F90"/>
    <w:rsid w:val="008E51FC"/>
    <w:rsid w:val="008E562A"/>
    <w:rsid w:val="008E6190"/>
    <w:rsid w:val="008E63D7"/>
    <w:rsid w:val="008E6CB4"/>
    <w:rsid w:val="008F0941"/>
    <w:rsid w:val="008F0E6D"/>
    <w:rsid w:val="008F275F"/>
    <w:rsid w:val="008F29F5"/>
    <w:rsid w:val="008F2E20"/>
    <w:rsid w:val="008F44C0"/>
    <w:rsid w:val="008F6C80"/>
    <w:rsid w:val="008F733B"/>
    <w:rsid w:val="008F755A"/>
    <w:rsid w:val="008F7792"/>
    <w:rsid w:val="0090157E"/>
    <w:rsid w:val="009058F3"/>
    <w:rsid w:val="00905C7C"/>
    <w:rsid w:val="00906FCC"/>
    <w:rsid w:val="00907E30"/>
    <w:rsid w:val="00911260"/>
    <w:rsid w:val="00912468"/>
    <w:rsid w:val="00913344"/>
    <w:rsid w:val="00913CCF"/>
    <w:rsid w:val="0091469A"/>
    <w:rsid w:val="009146A4"/>
    <w:rsid w:val="009146BA"/>
    <w:rsid w:val="009159AB"/>
    <w:rsid w:val="00915FD2"/>
    <w:rsid w:val="00916040"/>
    <w:rsid w:val="0091656E"/>
    <w:rsid w:val="0091659E"/>
    <w:rsid w:val="009165BB"/>
    <w:rsid w:val="00916886"/>
    <w:rsid w:val="00917197"/>
    <w:rsid w:val="009200DD"/>
    <w:rsid w:val="00920D53"/>
    <w:rsid w:val="00921724"/>
    <w:rsid w:val="00923926"/>
    <w:rsid w:val="0092436B"/>
    <w:rsid w:val="0092544F"/>
    <w:rsid w:val="009261BD"/>
    <w:rsid w:val="0092662C"/>
    <w:rsid w:val="009268E0"/>
    <w:rsid w:val="00926DE7"/>
    <w:rsid w:val="0092717B"/>
    <w:rsid w:val="009300D6"/>
    <w:rsid w:val="0093018D"/>
    <w:rsid w:val="0093135E"/>
    <w:rsid w:val="00931AE5"/>
    <w:rsid w:val="00932C6D"/>
    <w:rsid w:val="00933997"/>
    <w:rsid w:val="00933C0D"/>
    <w:rsid w:val="009341C7"/>
    <w:rsid w:val="0093454C"/>
    <w:rsid w:val="00935C14"/>
    <w:rsid w:val="00935C80"/>
    <w:rsid w:val="00936C36"/>
    <w:rsid w:val="00937AC3"/>
    <w:rsid w:val="0094226B"/>
    <w:rsid w:val="00942281"/>
    <w:rsid w:val="00943CA2"/>
    <w:rsid w:val="009444DD"/>
    <w:rsid w:val="00944D0E"/>
    <w:rsid w:val="00946B84"/>
    <w:rsid w:val="0094737F"/>
    <w:rsid w:val="00947514"/>
    <w:rsid w:val="009502DB"/>
    <w:rsid w:val="0095111A"/>
    <w:rsid w:val="009533C1"/>
    <w:rsid w:val="00953916"/>
    <w:rsid w:val="0095415D"/>
    <w:rsid w:val="009541B8"/>
    <w:rsid w:val="00954963"/>
    <w:rsid w:val="00954BC4"/>
    <w:rsid w:val="0095500D"/>
    <w:rsid w:val="00956773"/>
    <w:rsid w:val="00956BBD"/>
    <w:rsid w:val="0095740A"/>
    <w:rsid w:val="00957455"/>
    <w:rsid w:val="009602D6"/>
    <w:rsid w:val="00960537"/>
    <w:rsid w:val="00961423"/>
    <w:rsid w:val="00962330"/>
    <w:rsid w:val="0096243F"/>
    <w:rsid w:val="0096343E"/>
    <w:rsid w:val="00964E13"/>
    <w:rsid w:val="00965CFD"/>
    <w:rsid w:val="009676EE"/>
    <w:rsid w:val="00967A63"/>
    <w:rsid w:val="0097057C"/>
    <w:rsid w:val="00970B0D"/>
    <w:rsid w:val="0097365B"/>
    <w:rsid w:val="009764C5"/>
    <w:rsid w:val="0098206C"/>
    <w:rsid w:val="00983A34"/>
    <w:rsid w:val="009856E8"/>
    <w:rsid w:val="00985C54"/>
    <w:rsid w:val="009867D1"/>
    <w:rsid w:val="009868EA"/>
    <w:rsid w:val="00986B72"/>
    <w:rsid w:val="00986BC7"/>
    <w:rsid w:val="00986D83"/>
    <w:rsid w:val="009872CA"/>
    <w:rsid w:val="0098752E"/>
    <w:rsid w:val="009876DF"/>
    <w:rsid w:val="00987A98"/>
    <w:rsid w:val="00990BB0"/>
    <w:rsid w:val="00990F1C"/>
    <w:rsid w:val="0099185F"/>
    <w:rsid w:val="00991F07"/>
    <w:rsid w:val="00994D83"/>
    <w:rsid w:val="00995E2B"/>
    <w:rsid w:val="00995F08"/>
    <w:rsid w:val="00996008"/>
    <w:rsid w:val="009963AF"/>
    <w:rsid w:val="00997B60"/>
    <w:rsid w:val="009A25CF"/>
    <w:rsid w:val="009A49D2"/>
    <w:rsid w:val="009A5B8B"/>
    <w:rsid w:val="009A76EA"/>
    <w:rsid w:val="009A78A4"/>
    <w:rsid w:val="009B0B42"/>
    <w:rsid w:val="009B1367"/>
    <w:rsid w:val="009B22BA"/>
    <w:rsid w:val="009B2E0D"/>
    <w:rsid w:val="009B36EB"/>
    <w:rsid w:val="009B4098"/>
    <w:rsid w:val="009B43BB"/>
    <w:rsid w:val="009B47AA"/>
    <w:rsid w:val="009B55F0"/>
    <w:rsid w:val="009B6A66"/>
    <w:rsid w:val="009B7B25"/>
    <w:rsid w:val="009B7E95"/>
    <w:rsid w:val="009C05DD"/>
    <w:rsid w:val="009C1540"/>
    <w:rsid w:val="009C1597"/>
    <w:rsid w:val="009C15F4"/>
    <w:rsid w:val="009C228C"/>
    <w:rsid w:val="009C2F32"/>
    <w:rsid w:val="009C3041"/>
    <w:rsid w:val="009C3503"/>
    <w:rsid w:val="009C7BD7"/>
    <w:rsid w:val="009D0195"/>
    <w:rsid w:val="009D02C6"/>
    <w:rsid w:val="009D0BC6"/>
    <w:rsid w:val="009D1CF0"/>
    <w:rsid w:val="009D1F17"/>
    <w:rsid w:val="009D2393"/>
    <w:rsid w:val="009D293A"/>
    <w:rsid w:val="009D3B6D"/>
    <w:rsid w:val="009D52DF"/>
    <w:rsid w:val="009D6F00"/>
    <w:rsid w:val="009D7595"/>
    <w:rsid w:val="009E10F9"/>
    <w:rsid w:val="009E19E8"/>
    <w:rsid w:val="009E2349"/>
    <w:rsid w:val="009E30D8"/>
    <w:rsid w:val="009E314E"/>
    <w:rsid w:val="009E4437"/>
    <w:rsid w:val="009E4837"/>
    <w:rsid w:val="009E53DD"/>
    <w:rsid w:val="009E5BCD"/>
    <w:rsid w:val="009E6682"/>
    <w:rsid w:val="009E75E7"/>
    <w:rsid w:val="009E76C8"/>
    <w:rsid w:val="009F0AB2"/>
    <w:rsid w:val="009F0C68"/>
    <w:rsid w:val="009F15CE"/>
    <w:rsid w:val="009F2167"/>
    <w:rsid w:val="009F21B6"/>
    <w:rsid w:val="009F2513"/>
    <w:rsid w:val="009F5176"/>
    <w:rsid w:val="00A00160"/>
    <w:rsid w:val="00A0094D"/>
    <w:rsid w:val="00A028DF"/>
    <w:rsid w:val="00A047C2"/>
    <w:rsid w:val="00A05C78"/>
    <w:rsid w:val="00A10D96"/>
    <w:rsid w:val="00A112F3"/>
    <w:rsid w:val="00A125FC"/>
    <w:rsid w:val="00A13702"/>
    <w:rsid w:val="00A13C3C"/>
    <w:rsid w:val="00A13D4A"/>
    <w:rsid w:val="00A15C6D"/>
    <w:rsid w:val="00A17C3B"/>
    <w:rsid w:val="00A206AC"/>
    <w:rsid w:val="00A20A07"/>
    <w:rsid w:val="00A214B5"/>
    <w:rsid w:val="00A21603"/>
    <w:rsid w:val="00A221D1"/>
    <w:rsid w:val="00A23398"/>
    <w:rsid w:val="00A2340A"/>
    <w:rsid w:val="00A23B13"/>
    <w:rsid w:val="00A245C6"/>
    <w:rsid w:val="00A24AEB"/>
    <w:rsid w:val="00A25995"/>
    <w:rsid w:val="00A25E9E"/>
    <w:rsid w:val="00A25F90"/>
    <w:rsid w:val="00A260F6"/>
    <w:rsid w:val="00A262DF"/>
    <w:rsid w:val="00A26861"/>
    <w:rsid w:val="00A30F05"/>
    <w:rsid w:val="00A31297"/>
    <w:rsid w:val="00A312BF"/>
    <w:rsid w:val="00A31FCB"/>
    <w:rsid w:val="00A3291C"/>
    <w:rsid w:val="00A32C6E"/>
    <w:rsid w:val="00A32FE8"/>
    <w:rsid w:val="00A332CA"/>
    <w:rsid w:val="00A340B5"/>
    <w:rsid w:val="00A34E34"/>
    <w:rsid w:val="00A36BAB"/>
    <w:rsid w:val="00A402EE"/>
    <w:rsid w:val="00A40ACE"/>
    <w:rsid w:val="00A41CCF"/>
    <w:rsid w:val="00A436D0"/>
    <w:rsid w:val="00A4371D"/>
    <w:rsid w:val="00A45330"/>
    <w:rsid w:val="00A47E06"/>
    <w:rsid w:val="00A500C3"/>
    <w:rsid w:val="00A5018C"/>
    <w:rsid w:val="00A52C8E"/>
    <w:rsid w:val="00A53350"/>
    <w:rsid w:val="00A549D4"/>
    <w:rsid w:val="00A54D04"/>
    <w:rsid w:val="00A574F1"/>
    <w:rsid w:val="00A61237"/>
    <w:rsid w:val="00A62B75"/>
    <w:rsid w:val="00A65692"/>
    <w:rsid w:val="00A65D59"/>
    <w:rsid w:val="00A65FD0"/>
    <w:rsid w:val="00A70163"/>
    <w:rsid w:val="00A7114A"/>
    <w:rsid w:val="00A7144A"/>
    <w:rsid w:val="00A73926"/>
    <w:rsid w:val="00A73D1D"/>
    <w:rsid w:val="00A74403"/>
    <w:rsid w:val="00A74572"/>
    <w:rsid w:val="00A759C5"/>
    <w:rsid w:val="00A772D3"/>
    <w:rsid w:val="00A807A6"/>
    <w:rsid w:val="00A81EA9"/>
    <w:rsid w:val="00A8357B"/>
    <w:rsid w:val="00A8531C"/>
    <w:rsid w:val="00A91F4B"/>
    <w:rsid w:val="00A92C15"/>
    <w:rsid w:val="00A92EF7"/>
    <w:rsid w:val="00A93546"/>
    <w:rsid w:val="00A93CC0"/>
    <w:rsid w:val="00A95307"/>
    <w:rsid w:val="00A95E9E"/>
    <w:rsid w:val="00A967D3"/>
    <w:rsid w:val="00AA0971"/>
    <w:rsid w:val="00AA0ABE"/>
    <w:rsid w:val="00AA322B"/>
    <w:rsid w:val="00AA391C"/>
    <w:rsid w:val="00AA4A16"/>
    <w:rsid w:val="00AA53B0"/>
    <w:rsid w:val="00AA5B12"/>
    <w:rsid w:val="00AA676C"/>
    <w:rsid w:val="00AA7765"/>
    <w:rsid w:val="00AA7950"/>
    <w:rsid w:val="00AA7D57"/>
    <w:rsid w:val="00AA7FC0"/>
    <w:rsid w:val="00AB015C"/>
    <w:rsid w:val="00AB01A7"/>
    <w:rsid w:val="00AB0415"/>
    <w:rsid w:val="00AB04B2"/>
    <w:rsid w:val="00AB17F9"/>
    <w:rsid w:val="00AB18D3"/>
    <w:rsid w:val="00AB21E1"/>
    <w:rsid w:val="00AB2386"/>
    <w:rsid w:val="00AB3C6D"/>
    <w:rsid w:val="00AB3CB9"/>
    <w:rsid w:val="00AB3FED"/>
    <w:rsid w:val="00AB556E"/>
    <w:rsid w:val="00AB6698"/>
    <w:rsid w:val="00AB6D5D"/>
    <w:rsid w:val="00AC0066"/>
    <w:rsid w:val="00AC0731"/>
    <w:rsid w:val="00AC0C8B"/>
    <w:rsid w:val="00AC1C7E"/>
    <w:rsid w:val="00AC2CC8"/>
    <w:rsid w:val="00AC4DC8"/>
    <w:rsid w:val="00AC50B6"/>
    <w:rsid w:val="00AC616D"/>
    <w:rsid w:val="00AC6AB9"/>
    <w:rsid w:val="00AC7146"/>
    <w:rsid w:val="00AC748B"/>
    <w:rsid w:val="00AC76F6"/>
    <w:rsid w:val="00AC780B"/>
    <w:rsid w:val="00AD01E5"/>
    <w:rsid w:val="00AD0F36"/>
    <w:rsid w:val="00AD15B5"/>
    <w:rsid w:val="00AD17EA"/>
    <w:rsid w:val="00AD42FA"/>
    <w:rsid w:val="00AD4357"/>
    <w:rsid w:val="00AD5A7D"/>
    <w:rsid w:val="00AD5C65"/>
    <w:rsid w:val="00AD637A"/>
    <w:rsid w:val="00AD7618"/>
    <w:rsid w:val="00AE0DCF"/>
    <w:rsid w:val="00AE3A0D"/>
    <w:rsid w:val="00AE5A78"/>
    <w:rsid w:val="00AE5D16"/>
    <w:rsid w:val="00AE665C"/>
    <w:rsid w:val="00AF32B1"/>
    <w:rsid w:val="00AF3DC3"/>
    <w:rsid w:val="00AF4D62"/>
    <w:rsid w:val="00AF5068"/>
    <w:rsid w:val="00AF5A91"/>
    <w:rsid w:val="00AF7419"/>
    <w:rsid w:val="00B019BF"/>
    <w:rsid w:val="00B03178"/>
    <w:rsid w:val="00B034D5"/>
    <w:rsid w:val="00B03A61"/>
    <w:rsid w:val="00B046FB"/>
    <w:rsid w:val="00B0560D"/>
    <w:rsid w:val="00B05DD6"/>
    <w:rsid w:val="00B05F11"/>
    <w:rsid w:val="00B06E9B"/>
    <w:rsid w:val="00B07C42"/>
    <w:rsid w:val="00B107CA"/>
    <w:rsid w:val="00B1107F"/>
    <w:rsid w:val="00B116EA"/>
    <w:rsid w:val="00B1286D"/>
    <w:rsid w:val="00B12B57"/>
    <w:rsid w:val="00B139D3"/>
    <w:rsid w:val="00B1507E"/>
    <w:rsid w:val="00B15746"/>
    <w:rsid w:val="00B15C62"/>
    <w:rsid w:val="00B16113"/>
    <w:rsid w:val="00B16542"/>
    <w:rsid w:val="00B17F36"/>
    <w:rsid w:val="00B213A2"/>
    <w:rsid w:val="00B22948"/>
    <w:rsid w:val="00B2432B"/>
    <w:rsid w:val="00B24611"/>
    <w:rsid w:val="00B25CCC"/>
    <w:rsid w:val="00B26AE6"/>
    <w:rsid w:val="00B26AE9"/>
    <w:rsid w:val="00B27148"/>
    <w:rsid w:val="00B273B8"/>
    <w:rsid w:val="00B309E4"/>
    <w:rsid w:val="00B31218"/>
    <w:rsid w:val="00B318D3"/>
    <w:rsid w:val="00B324D4"/>
    <w:rsid w:val="00B36C36"/>
    <w:rsid w:val="00B36ECE"/>
    <w:rsid w:val="00B37381"/>
    <w:rsid w:val="00B41164"/>
    <w:rsid w:val="00B43E38"/>
    <w:rsid w:val="00B45909"/>
    <w:rsid w:val="00B465E6"/>
    <w:rsid w:val="00B4734B"/>
    <w:rsid w:val="00B4736F"/>
    <w:rsid w:val="00B50D45"/>
    <w:rsid w:val="00B51C90"/>
    <w:rsid w:val="00B527F5"/>
    <w:rsid w:val="00B530C5"/>
    <w:rsid w:val="00B533C6"/>
    <w:rsid w:val="00B53B89"/>
    <w:rsid w:val="00B53D09"/>
    <w:rsid w:val="00B5518A"/>
    <w:rsid w:val="00B5522E"/>
    <w:rsid w:val="00B554AC"/>
    <w:rsid w:val="00B56D79"/>
    <w:rsid w:val="00B57A0F"/>
    <w:rsid w:val="00B62620"/>
    <w:rsid w:val="00B64B77"/>
    <w:rsid w:val="00B656AF"/>
    <w:rsid w:val="00B65C20"/>
    <w:rsid w:val="00B66321"/>
    <w:rsid w:val="00B67823"/>
    <w:rsid w:val="00B7291F"/>
    <w:rsid w:val="00B7339A"/>
    <w:rsid w:val="00B73584"/>
    <w:rsid w:val="00B743BD"/>
    <w:rsid w:val="00B764EB"/>
    <w:rsid w:val="00B77380"/>
    <w:rsid w:val="00B8077B"/>
    <w:rsid w:val="00B8158E"/>
    <w:rsid w:val="00B81765"/>
    <w:rsid w:val="00B82400"/>
    <w:rsid w:val="00B82B0D"/>
    <w:rsid w:val="00B83B4D"/>
    <w:rsid w:val="00B83FA2"/>
    <w:rsid w:val="00B84E72"/>
    <w:rsid w:val="00B86365"/>
    <w:rsid w:val="00B87BEC"/>
    <w:rsid w:val="00B87C3C"/>
    <w:rsid w:val="00B907EE"/>
    <w:rsid w:val="00B90A2B"/>
    <w:rsid w:val="00B90B19"/>
    <w:rsid w:val="00B9102B"/>
    <w:rsid w:val="00B915A3"/>
    <w:rsid w:val="00B91AC1"/>
    <w:rsid w:val="00B932A4"/>
    <w:rsid w:val="00B93965"/>
    <w:rsid w:val="00B94927"/>
    <w:rsid w:val="00B95361"/>
    <w:rsid w:val="00B95E3D"/>
    <w:rsid w:val="00B9608E"/>
    <w:rsid w:val="00B978A4"/>
    <w:rsid w:val="00B97AD4"/>
    <w:rsid w:val="00BA0AF6"/>
    <w:rsid w:val="00BA2DAC"/>
    <w:rsid w:val="00BA302A"/>
    <w:rsid w:val="00BA47C4"/>
    <w:rsid w:val="00BA6D5A"/>
    <w:rsid w:val="00BA7D82"/>
    <w:rsid w:val="00BB0173"/>
    <w:rsid w:val="00BB0527"/>
    <w:rsid w:val="00BB060C"/>
    <w:rsid w:val="00BB0FCE"/>
    <w:rsid w:val="00BB19DD"/>
    <w:rsid w:val="00BB37D0"/>
    <w:rsid w:val="00BB6F13"/>
    <w:rsid w:val="00BB7208"/>
    <w:rsid w:val="00BC042D"/>
    <w:rsid w:val="00BC12B1"/>
    <w:rsid w:val="00BC2182"/>
    <w:rsid w:val="00BC273A"/>
    <w:rsid w:val="00BC3E3A"/>
    <w:rsid w:val="00BC5856"/>
    <w:rsid w:val="00BC5F9D"/>
    <w:rsid w:val="00BC7AF7"/>
    <w:rsid w:val="00BC7B6E"/>
    <w:rsid w:val="00BC7EFD"/>
    <w:rsid w:val="00BD037F"/>
    <w:rsid w:val="00BD13D3"/>
    <w:rsid w:val="00BD1E2B"/>
    <w:rsid w:val="00BD1E35"/>
    <w:rsid w:val="00BD2C1A"/>
    <w:rsid w:val="00BD4D0B"/>
    <w:rsid w:val="00BD4DC4"/>
    <w:rsid w:val="00BD4F31"/>
    <w:rsid w:val="00BD5B53"/>
    <w:rsid w:val="00BD6A29"/>
    <w:rsid w:val="00BE00DE"/>
    <w:rsid w:val="00BE29E9"/>
    <w:rsid w:val="00BE357A"/>
    <w:rsid w:val="00BE41B4"/>
    <w:rsid w:val="00BE4D48"/>
    <w:rsid w:val="00BE6B92"/>
    <w:rsid w:val="00BE7C25"/>
    <w:rsid w:val="00BF0E03"/>
    <w:rsid w:val="00BF19AC"/>
    <w:rsid w:val="00BF29F0"/>
    <w:rsid w:val="00BF511E"/>
    <w:rsid w:val="00BF617F"/>
    <w:rsid w:val="00BF6256"/>
    <w:rsid w:val="00BF6296"/>
    <w:rsid w:val="00BF7943"/>
    <w:rsid w:val="00C002A8"/>
    <w:rsid w:val="00C00E09"/>
    <w:rsid w:val="00C0167B"/>
    <w:rsid w:val="00C01A47"/>
    <w:rsid w:val="00C03D31"/>
    <w:rsid w:val="00C058A8"/>
    <w:rsid w:val="00C05E0A"/>
    <w:rsid w:val="00C0692D"/>
    <w:rsid w:val="00C07305"/>
    <w:rsid w:val="00C1020E"/>
    <w:rsid w:val="00C104D4"/>
    <w:rsid w:val="00C13325"/>
    <w:rsid w:val="00C13A32"/>
    <w:rsid w:val="00C14DD9"/>
    <w:rsid w:val="00C15295"/>
    <w:rsid w:val="00C15616"/>
    <w:rsid w:val="00C17273"/>
    <w:rsid w:val="00C1797E"/>
    <w:rsid w:val="00C20BAB"/>
    <w:rsid w:val="00C21AF6"/>
    <w:rsid w:val="00C21E8B"/>
    <w:rsid w:val="00C21FA4"/>
    <w:rsid w:val="00C22BAC"/>
    <w:rsid w:val="00C22FF6"/>
    <w:rsid w:val="00C2325D"/>
    <w:rsid w:val="00C23F81"/>
    <w:rsid w:val="00C24134"/>
    <w:rsid w:val="00C244A0"/>
    <w:rsid w:val="00C2531A"/>
    <w:rsid w:val="00C260D8"/>
    <w:rsid w:val="00C26739"/>
    <w:rsid w:val="00C2795D"/>
    <w:rsid w:val="00C30917"/>
    <w:rsid w:val="00C30C7C"/>
    <w:rsid w:val="00C3143F"/>
    <w:rsid w:val="00C34EC5"/>
    <w:rsid w:val="00C35F5D"/>
    <w:rsid w:val="00C35F8C"/>
    <w:rsid w:val="00C360AF"/>
    <w:rsid w:val="00C37521"/>
    <w:rsid w:val="00C37D77"/>
    <w:rsid w:val="00C37DD3"/>
    <w:rsid w:val="00C41370"/>
    <w:rsid w:val="00C419A5"/>
    <w:rsid w:val="00C41F4A"/>
    <w:rsid w:val="00C42C09"/>
    <w:rsid w:val="00C43209"/>
    <w:rsid w:val="00C43E5B"/>
    <w:rsid w:val="00C4458E"/>
    <w:rsid w:val="00C4593E"/>
    <w:rsid w:val="00C46D09"/>
    <w:rsid w:val="00C47F6F"/>
    <w:rsid w:val="00C5069E"/>
    <w:rsid w:val="00C513B3"/>
    <w:rsid w:val="00C53CD2"/>
    <w:rsid w:val="00C5505D"/>
    <w:rsid w:val="00C577B6"/>
    <w:rsid w:val="00C611EF"/>
    <w:rsid w:val="00C6238E"/>
    <w:rsid w:val="00C62D15"/>
    <w:rsid w:val="00C64586"/>
    <w:rsid w:val="00C65403"/>
    <w:rsid w:val="00C65837"/>
    <w:rsid w:val="00C6603C"/>
    <w:rsid w:val="00C6699F"/>
    <w:rsid w:val="00C677C2"/>
    <w:rsid w:val="00C67E5F"/>
    <w:rsid w:val="00C70747"/>
    <w:rsid w:val="00C722EB"/>
    <w:rsid w:val="00C72DEC"/>
    <w:rsid w:val="00C732CC"/>
    <w:rsid w:val="00C7330E"/>
    <w:rsid w:val="00C736E8"/>
    <w:rsid w:val="00C7425E"/>
    <w:rsid w:val="00C74CA1"/>
    <w:rsid w:val="00C756EB"/>
    <w:rsid w:val="00C764E5"/>
    <w:rsid w:val="00C77963"/>
    <w:rsid w:val="00C77D40"/>
    <w:rsid w:val="00C829B5"/>
    <w:rsid w:val="00C82E0F"/>
    <w:rsid w:val="00C83567"/>
    <w:rsid w:val="00C83B08"/>
    <w:rsid w:val="00C83D7C"/>
    <w:rsid w:val="00C84B5C"/>
    <w:rsid w:val="00C84CBF"/>
    <w:rsid w:val="00C86789"/>
    <w:rsid w:val="00C86ABB"/>
    <w:rsid w:val="00C90AB1"/>
    <w:rsid w:val="00C9206C"/>
    <w:rsid w:val="00C92141"/>
    <w:rsid w:val="00C92C98"/>
    <w:rsid w:val="00C931D3"/>
    <w:rsid w:val="00C94EBD"/>
    <w:rsid w:val="00C96289"/>
    <w:rsid w:val="00C96F12"/>
    <w:rsid w:val="00C97050"/>
    <w:rsid w:val="00C976A1"/>
    <w:rsid w:val="00C97826"/>
    <w:rsid w:val="00CA118E"/>
    <w:rsid w:val="00CA1422"/>
    <w:rsid w:val="00CA1661"/>
    <w:rsid w:val="00CA19D7"/>
    <w:rsid w:val="00CA1D6D"/>
    <w:rsid w:val="00CA1FF6"/>
    <w:rsid w:val="00CA309B"/>
    <w:rsid w:val="00CA3B73"/>
    <w:rsid w:val="00CA40F2"/>
    <w:rsid w:val="00CA452F"/>
    <w:rsid w:val="00CA688B"/>
    <w:rsid w:val="00CA6E7E"/>
    <w:rsid w:val="00CA7698"/>
    <w:rsid w:val="00CA77EF"/>
    <w:rsid w:val="00CA7850"/>
    <w:rsid w:val="00CA78C6"/>
    <w:rsid w:val="00CB04FE"/>
    <w:rsid w:val="00CB0B84"/>
    <w:rsid w:val="00CB1358"/>
    <w:rsid w:val="00CB1CD2"/>
    <w:rsid w:val="00CB3E6D"/>
    <w:rsid w:val="00CB4C49"/>
    <w:rsid w:val="00CB4DBF"/>
    <w:rsid w:val="00CB4DD7"/>
    <w:rsid w:val="00CB71B6"/>
    <w:rsid w:val="00CB7554"/>
    <w:rsid w:val="00CC0593"/>
    <w:rsid w:val="00CC070E"/>
    <w:rsid w:val="00CC0B73"/>
    <w:rsid w:val="00CC0FD8"/>
    <w:rsid w:val="00CC0FEA"/>
    <w:rsid w:val="00CC1C28"/>
    <w:rsid w:val="00CC36AE"/>
    <w:rsid w:val="00CC3E15"/>
    <w:rsid w:val="00CC4E77"/>
    <w:rsid w:val="00CC6270"/>
    <w:rsid w:val="00CC70C7"/>
    <w:rsid w:val="00CC71EA"/>
    <w:rsid w:val="00CD1D4A"/>
    <w:rsid w:val="00CD32AF"/>
    <w:rsid w:val="00CD32B6"/>
    <w:rsid w:val="00CD422C"/>
    <w:rsid w:val="00CD5E5B"/>
    <w:rsid w:val="00CD6406"/>
    <w:rsid w:val="00CD6451"/>
    <w:rsid w:val="00CD6B9C"/>
    <w:rsid w:val="00CE075B"/>
    <w:rsid w:val="00CE14AD"/>
    <w:rsid w:val="00CE1F3F"/>
    <w:rsid w:val="00CE2EC7"/>
    <w:rsid w:val="00CE2F49"/>
    <w:rsid w:val="00CE386D"/>
    <w:rsid w:val="00CE4FC8"/>
    <w:rsid w:val="00CE68A5"/>
    <w:rsid w:val="00CE703F"/>
    <w:rsid w:val="00CE721D"/>
    <w:rsid w:val="00CE74F9"/>
    <w:rsid w:val="00CF04F0"/>
    <w:rsid w:val="00CF062F"/>
    <w:rsid w:val="00CF3101"/>
    <w:rsid w:val="00CF41E2"/>
    <w:rsid w:val="00CF4465"/>
    <w:rsid w:val="00CF50AD"/>
    <w:rsid w:val="00CF5473"/>
    <w:rsid w:val="00CF5CC4"/>
    <w:rsid w:val="00CF6076"/>
    <w:rsid w:val="00CF71FF"/>
    <w:rsid w:val="00CF72BB"/>
    <w:rsid w:val="00D00D12"/>
    <w:rsid w:val="00D01E3A"/>
    <w:rsid w:val="00D01FEA"/>
    <w:rsid w:val="00D0230A"/>
    <w:rsid w:val="00D02437"/>
    <w:rsid w:val="00D033BC"/>
    <w:rsid w:val="00D03AAC"/>
    <w:rsid w:val="00D04828"/>
    <w:rsid w:val="00D04835"/>
    <w:rsid w:val="00D04CAA"/>
    <w:rsid w:val="00D05A81"/>
    <w:rsid w:val="00D05BC5"/>
    <w:rsid w:val="00D069E7"/>
    <w:rsid w:val="00D06FEE"/>
    <w:rsid w:val="00D07110"/>
    <w:rsid w:val="00D078B2"/>
    <w:rsid w:val="00D10601"/>
    <w:rsid w:val="00D10A55"/>
    <w:rsid w:val="00D10A71"/>
    <w:rsid w:val="00D10F64"/>
    <w:rsid w:val="00D14386"/>
    <w:rsid w:val="00D14B36"/>
    <w:rsid w:val="00D1562C"/>
    <w:rsid w:val="00D159A7"/>
    <w:rsid w:val="00D15C3C"/>
    <w:rsid w:val="00D15F51"/>
    <w:rsid w:val="00D176BE"/>
    <w:rsid w:val="00D21EC6"/>
    <w:rsid w:val="00D24DE6"/>
    <w:rsid w:val="00D251EC"/>
    <w:rsid w:val="00D25C6D"/>
    <w:rsid w:val="00D26C65"/>
    <w:rsid w:val="00D27AA4"/>
    <w:rsid w:val="00D27F9E"/>
    <w:rsid w:val="00D3005E"/>
    <w:rsid w:val="00D30EAB"/>
    <w:rsid w:val="00D31F2F"/>
    <w:rsid w:val="00D3222E"/>
    <w:rsid w:val="00D32271"/>
    <w:rsid w:val="00D329CD"/>
    <w:rsid w:val="00D33BA2"/>
    <w:rsid w:val="00D35E59"/>
    <w:rsid w:val="00D3785E"/>
    <w:rsid w:val="00D4149C"/>
    <w:rsid w:val="00D42E8A"/>
    <w:rsid w:val="00D43A38"/>
    <w:rsid w:val="00D43F54"/>
    <w:rsid w:val="00D457D5"/>
    <w:rsid w:val="00D46123"/>
    <w:rsid w:val="00D50FE4"/>
    <w:rsid w:val="00D5107B"/>
    <w:rsid w:val="00D51F39"/>
    <w:rsid w:val="00D52EF9"/>
    <w:rsid w:val="00D5407B"/>
    <w:rsid w:val="00D555F4"/>
    <w:rsid w:val="00D56D51"/>
    <w:rsid w:val="00D60E7C"/>
    <w:rsid w:val="00D62C5A"/>
    <w:rsid w:val="00D63699"/>
    <w:rsid w:val="00D66595"/>
    <w:rsid w:val="00D66A13"/>
    <w:rsid w:val="00D6754E"/>
    <w:rsid w:val="00D67BCA"/>
    <w:rsid w:val="00D67C39"/>
    <w:rsid w:val="00D707BD"/>
    <w:rsid w:val="00D70F75"/>
    <w:rsid w:val="00D72203"/>
    <w:rsid w:val="00D7394B"/>
    <w:rsid w:val="00D741DB"/>
    <w:rsid w:val="00D7439C"/>
    <w:rsid w:val="00D7470B"/>
    <w:rsid w:val="00D74A32"/>
    <w:rsid w:val="00D74AA0"/>
    <w:rsid w:val="00D75378"/>
    <w:rsid w:val="00D76BA2"/>
    <w:rsid w:val="00D81E6C"/>
    <w:rsid w:val="00D82E14"/>
    <w:rsid w:val="00D82E3F"/>
    <w:rsid w:val="00D8380A"/>
    <w:rsid w:val="00D84501"/>
    <w:rsid w:val="00D858FC"/>
    <w:rsid w:val="00D85A44"/>
    <w:rsid w:val="00D86E41"/>
    <w:rsid w:val="00D87441"/>
    <w:rsid w:val="00D92772"/>
    <w:rsid w:val="00D94EA7"/>
    <w:rsid w:val="00D97291"/>
    <w:rsid w:val="00D97D90"/>
    <w:rsid w:val="00DA1FF3"/>
    <w:rsid w:val="00DA552F"/>
    <w:rsid w:val="00DA5879"/>
    <w:rsid w:val="00DA5BEC"/>
    <w:rsid w:val="00DB0889"/>
    <w:rsid w:val="00DB123C"/>
    <w:rsid w:val="00DB126D"/>
    <w:rsid w:val="00DB146B"/>
    <w:rsid w:val="00DB2237"/>
    <w:rsid w:val="00DB231B"/>
    <w:rsid w:val="00DB5F3D"/>
    <w:rsid w:val="00DB61BA"/>
    <w:rsid w:val="00DB6257"/>
    <w:rsid w:val="00DB7062"/>
    <w:rsid w:val="00DC0920"/>
    <w:rsid w:val="00DC13BB"/>
    <w:rsid w:val="00DC1B65"/>
    <w:rsid w:val="00DC20DD"/>
    <w:rsid w:val="00DC216D"/>
    <w:rsid w:val="00DC232B"/>
    <w:rsid w:val="00DC247B"/>
    <w:rsid w:val="00DC26C2"/>
    <w:rsid w:val="00DC3124"/>
    <w:rsid w:val="00DC3331"/>
    <w:rsid w:val="00DC4B25"/>
    <w:rsid w:val="00DC5AF8"/>
    <w:rsid w:val="00DC620E"/>
    <w:rsid w:val="00DC6A0F"/>
    <w:rsid w:val="00DD2AAF"/>
    <w:rsid w:val="00DD3238"/>
    <w:rsid w:val="00DD4CFD"/>
    <w:rsid w:val="00DD55A3"/>
    <w:rsid w:val="00DE010C"/>
    <w:rsid w:val="00DE0121"/>
    <w:rsid w:val="00DE2F1B"/>
    <w:rsid w:val="00DE3257"/>
    <w:rsid w:val="00DE5AB4"/>
    <w:rsid w:val="00DE66D7"/>
    <w:rsid w:val="00DE6C5B"/>
    <w:rsid w:val="00DE6E4D"/>
    <w:rsid w:val="00DE7353"/>
    <w:rsid w:val="00DE7395"/>
    <w:rsid w:val="00DF0C21"/>
    <w:rsid w:val="00DF20B9"/>
    <w:rsid w:val="00DF33D4"/>
    <w:rsid w:val="00DF3A8B"/>
    <w:rsid w:val="00DF3C91"/>
    <w:rsid w:val="00DF45F8"/>
    <w:rsid w:val="00DF5210"/>
    <w:rsid w:val="00DF72B0"/>
    <w:rsid w:val="00E00AC0"/>
    <w:rsid w:val="00E0192D"/>
    <w:rsid w:val="00E04D2A"/>
    <w:rsid w:val="00E05465"/>
    <w:rsid w:val="00E06282"/>
    <w:rsid w:val="00E06A63"/>
    <w:rsid w:val="00E06B92"/>
    <w:rsid w:val="00E06E8B"/>
    <w:rsid w:val="00E110CE"/>
    <w:rsid w:val="00E1155D"/>
    <w:rsid w:val="00E132E6"/>
    <w:rsid w:val="00E14343"/>
    <w:rsid w:val="00E153C2"/>
    <w:rsid w:val="00E154B6"/>
    <w:rsid w:val="00E15B21"/>
    <w:rsid w:val="00E21D2F"/>
    <w:rsid w:val="00E231B0"/>
    <w:rsid w:val="00E24916"/>
    <w:rsid w:val="00E24E25"/>
    <w:rsid w:val="00E24FF0"/>
    <w:rsid w:val="00E2672A"/>
    <w:rsid w:val="00E26E4E"/>
    <w:rsid w:val="00E275D6"/>
    <w:rsid w:val="00E27881"/>
    <w:rsid w:val="00E311B5"/>
    <w:rsid w:val="00E31989"/>
    <w:rsid w:val="00E323D3"/>
    <w:rsid w:val="00E32513"/>
    <w:rsid w:val="00E32FE5"/>
    <w:rsid w:val="00E33129"/>
    <w:rsid w:val="00E3629C"/>
    <w:rsid w:val="00E36418"/>
    <w:rsid w:val="00E3711F"/>
    <w:rsid w:val="00E37BBB"/>
    <w:rsid w:val="00E4061B"/>
    <w:rsid w:val="00E410E4"/>
    <w:rsid w:val="00E4116A"/>
    <w:rsid w:val="00E41EBA"/>
    <w:rsid w:val="00E42A00"/>
    <w:rsid w:val="00E4330E"/>
    <w:rsid w:val="00E436CA"/>
    <w:rsid w:val="00E44473"/>
    <w:rsid w:val="00E45526"/>
    <w:rsid w:val="00E456EF"/>
    <w:rsid w:val="00E4735B"/>
    <w:rsid w:val="00E47897"/>
    <w:rsid w:val="00E47FE1"/>
    <w:rsid w:val="00E5042E"/>
    <w:rsid w:val="00E51F85"/>
    <w:rsid w:val="00E525EB"/>
    <w:rsid w:val="00E5294F"/>
    <w:rsid w:val="00E52FC7"/>
    <w:rsid w:val="00E533CD"/>
    <w:rsid w:val="00E54200"/>
    <w:rsid w:val="00E55456"/>
    <w:rsid w:val="00E55954"/>
    <w:rsid w:val="00E562F1"/>
    <w:rsid w:val="00E60AEE"/>
    <w:rsid w:val="00E62090"/>
    <w:rsid w:val="00E64825"/>
    <w:rsid w:val="00E64C1F"/>
    <w:rsid w:val="00E64DC5"/>
    <w:rsid w:val="00E653B1"/>
    <w:rsid w:val="00E663AB"/>
    <w:rsid w:val="00E67052"/>
    <w:rsid w:val="00E70D03"/>
    <w:rsid w:val="00E71CF5"/>
    <w:rsid w:val="00E71E46"/>
    <w:rsid w:val="00E7487F"/>
    <w:rsid w:val="00E74980"/>
    <w:rsid w:val="00E74B81"/>
    <w:rsid w:val="00E76874"/>
    <w:rsid w:val="00E76AE3"/>
    <w:rsid w:val="00E77535"/>
    <w:rsid w:val="00E7779A"/>
    <w:rsid w:val="00E806C0"/>
    <w:rsid w:val="00E80C63"/>
    <w:rsid w:val="00E81936"/>
    <w:rsid w:val="00E8195F"/>
    <w:rsid w:val="00E82065"/>
    <w:rsid w:val="00E82199"/>
    <w:rsid w:val="00E82330"/>
    <w:rsid w:val="00E8271F"/>
    <w:rsid w:val="00E83386"/>
    <w:rsid w:val="00E85372"/>
    <w:rsid w:val="00E85E71"/>
    <w:rsid w:val="00E86589"/>
    <w:rsid w:val="00E87263"/>
    <w:rsid w:val="00E90B65"/>
    <w:rsid w:val="00E92EDA"/>
    <w:rsid w:val="00E931BF"/>
    <w:rsid w:val="00E93B04"/>
    <w:rsid w:val="00E94124"/>
    <w:rsid w:val="00E9505A"/>
    <w:rsid w:val="00EA0128"/>
    <w:rsid w:val="00EA0579"/>
    <w:rsid w:val="00EA18F3"/>
    <w:rsid w:val="00EA19C9"/>
    <w:rsid w:val="00EA302A"/>
    <w:rsid w:val="00EA3535"/>
    <w:rsid w:val="00EA4EA7"/>
    <w:rsid w:val="00EA5369"/>
    <w:rsid w:val="00EA600E"/>
    <w:rsid w:val="00EA6A93"/>
    <w:rsid w:val="00EA7A00"/>
    <w:rsid w:val="00EB2965"/>
    <w:rsid w:val="00EB4298"/>
    <w:rsid w:val="00EB477E"/>
    <w:rsid w:val="00EB52D5"/>
    <w:rsid w:val="00EB564C"/>
    <w:rsid w:val="00EB5783"/>
    <w:rsid w:val="00EB6C8F"/>
    <w:rsid w:val="00EC040D"/>
    <w:rsid w:val="00EC09EF"/>
    <w:rsid w:val="00EC0A5C"/>
    <w:rsid w:val="00EC4173"/>
    <w:rsid w:val="00EC4555"/>
    <w:rsid w:val="00EC6BDE"/>
    <w:rsid w:val="00EC7C09"/>
    <w:rsid w:val="00ED0200"/>
    <w:rsid w:val="00ED0628"/>
    <w:rsid w:val="00ED16A8"/>
    <w:rsid w:val="00ED1B38"/>
    <w:rsid w:val="00ED1B6E"/>
    <w:rsid w:val="00ED2458"/>
    <w:rsid w:val="00ED301F"/>
    <w:rsid w:val="00ED3E70"/>
    <w:rsid w:val="00ED50DE"/>
    <w:rsid w:val="00ED5612"/>
    <w:rsid w:val="00ED565A"/>
    <w:rsid w:val="00EE057F"/>
    <w:rsid w:val="00EE1AFA"/>
    <w:rsid w:val="00EE2A9B"/>
    <w:rsid w:val="00EE2C03"/>
    <w:rsid w:val="00EE2CAF"/>
    <w:rsid w:val="00EE31BF"/>
    <w:rsid w:val="00EE3914"/>
    <w:rsid w:val="00EE4308"/>
    <w:rsid w:val="00EE46A5"/>
    <w:rsid w:val="00EE549C"/>
    <w:rsid w:val="00EE6084"/>
    <w:rsid w:val="00EE6DE3"/>
    <w:rsid w:val="00EF0172"/>
    <w:rsid w:val="00EF1538"/>
    <w:rsid w:val="00EF2396"/>
    <w:rsid w:val="00EF33EA"/>
    <w:rsid w:val="00EF3431"/>
    <w:rsid w:val="00EF38B9"/>
    <w:rsid w:val="00EF39D7"/>
    <w:rsid w:val="00EF42B1"/>
    <w:rsid w:val="00EF4776"/>
    <w:rsid w:val="00EF604E"/>
    <w:rsid w:val="00EF6561"/>
    <w:rsid w:val="00EF7877"/>
    <w:rsid w:val="00F0390D"/>
    <w:rsid w:val="00F05F3A"/>
    <w:rsid w:val="00F063CA"/>
    <w:rsid w:val="00F069B4"/>
    <w:rsid w:val="00F07295"/>
    <w:rsid w:val="00F07FA5"/>
    <w:rsid w:val="00F11AD4"/>
    <w:rsid w:val="00F11E33"/>
    <w:rsid w:val="00F127AE"/>
    <w:rsid w:val="00F139C3"/>
    <w:rsid w:val="00F13D9A"/>
    <w:rsid w:val="00F13FD9"/>
    <w:rsid w:val="00F14B6A"/>
    <w:rsid w:val="00F167EC"/>
    <w:rsid w:val="00F168B5"/>
    <w:rsid w:val="00F168B8"/>
    <w:rsid w:val="00F17421"/>
    <w:rsid w:val="00F17E35"/>
    <w:rsid w:val="00F20C11"/>
    <w:rsid w:val="00F236D5"/>
    <w:rsid w:val="00F26DB7"/>
    <w:rsid w:val="00F2705D"/>
    <w:rsid w:val="00F2707B"/>
    <w:rsid w:val="00F30669"/>
    <w:rsid w:val="00F30E3C"/>
    <w:rsid w:val="00F31E0B"/>
    <w:rsid w:val="00F32B5A"/>
    <w:rsid w:val="00F34316"/>
    <w:rsid w:val="00F352F0"/>
    <w:rsid w:val="00F3578E"/>
    <w:rsid w:val="00F35FD0"/>
    <w:rsid w:val="00F37858"/>
    <w:rsid w:val="00F37CA0"/>
    <w:rsid w:val="00F40E49"/>
    <w:rsid w:val="00F41059"/>
    <w:rsid w:val="00F412E5"/>
    <w:rsid w:val="00F440F9"/>
    <w:rsid w:val="00F45CA5"/>
    <w:rsid w:val="00F462A0"/>
    <w:rsid w:val="00F4695F"/>
    <w:rsid w:val="00F46CAB"/>
    <w:rsid w:val="00F473DA"/>
    <w:rsid w:val="00F51D35"/>
    <w:rsid w:val="00F51EFD"/>
    <w:rsid w:val="00F521FC"/>
    <w:rsid w:val="00F52843"/>
    <w:rsid w:val="00F53A26"/>
    <w:rsid w:val="00F549A6"/>
    <w:rsid w:val="00F54B8A"/>
    <w:rsid w:val="00F54C9E"/>
    <w:rsid w:val="00F55D78"/>
    <w:rsid w:val="00F56647"/>
    <w:rsid w:val="00F56936"/>
    <w:rsid w:val="00F570ED"/>
    <w:rsid w:val="00F57836"/>
    <w:rsid w:val="00F57A93"/>
    <w:rsid w:val="00F60451"/>
    <w:rsid w:val="00F60AE2"/>
    <w:rsid w:val="00F6130C"/>
    <w:rsid w:val="00F62301"/>
    <w:rsid w:val="00F62423"/>
    <w:rsid w:val="00F64177"/>
    <w:rsid w:val="00F649A2"/>
    <w:rsid w:val="00F64B46"/>
    <w:rsid w:val="00F65445"/>
    <w:rsid w:val="00F6547B"/>
    <w:rsid w:val="00F65561"/>
    <w:rsid w:val="00F65AD1"/>
    <w:rsid w:val="00F65D15"/>
    <w:rsid w:val="00F66E1E"/>
    <w:rsid w:val="00F72376"/>
    <w:rsid w:val="00F7393D"/>
    <w:rsid w:val="00F746EB"/>
    <w:rsid w:val="00F76250"/>
    <w:rsid w:val="00F77CF6"/>
    <w:rsid w:val="00F77EC5"/>
    <w:rsid w:val="00F80876"/>
    <w:rsid w:val="00F809B2"/>
    <w:rsid w:val="00F81A49"/>
    <w:rsid w:val="00F820BA"/>
    <w:rsid w:val="00F82564"/>
    <w:rsid w:val="00F82972"/>
    <w:rsid w:val="00F8470C"/>
    <w:rsid w:val="00F84B0A"/>
    <w:rsid w:val="00F85668"/>
    <w:rsid w:val="00F861DE"/>
    <w:rsid w:val="00F866D1"/>
    <w:rsid w:val="00F92050"/>
    <w:rsid w:val="00F959BA"/>
    <w:rsid w:val="00F96AEC"/>
    <w:rsid w:val="00F970F5"/>
    <w:rsid w:val="00F97245"/>
    <w:rsid w:val="00FA09A7"/>
    <w:rsid w:val="00FA2ED3"/>
    <w:rsid w:val="00FA315E"/>
    <w:rsid w:val="00FA35A2"/>
    <w:rsid w:val="00FA406B"/>
    <w:rsid w:val="00FA5455"/>
    <w:rsid w:val="00FA60E2"/>
    <w:rsid w:val="00FA612B"/>
    <w:rsid w:val="00FB0AD3"/>
    <w:rsid w:val="00FB0F4E"/>
    <w:rsid w:val="00FB1AF2"/>
    <w:rsid w:val="00FB2457"/>
    <w:rsid w:val="00FB3756"/>
    <w:rsid w:val="00FB3D94"/>
    <w:rsid w:val="00FB3E59"/>
    <w:rsid w:val="00FB5A59"/>
    <w:rsid w:val="00FB6151"/>
    <w:rsid w:val="00FC00FF"/>
    <w:rsid w:val="00FC0889"/>
    <w:rsid w:val="00FC18A3"/>
    <w:rsid w:val="00FC19FE"/>
    <w:rsid w:val="00FC2892"/>
    <w:rsid w:val="00FC2EC0"/>
    <w:rsid w:val="00FC4292"/>
    <w:rsid w:val="00FC493B"/>
    <w:rsid w:val="00FC68A0"/>
    <w:rsid w:val="00FC6B7C"/>
    <w:rsid w:val="00FD06F4"/>
    <w:rsid w:val="00FD0D6E"/>
    <w:rsid w:val="00FD1AE8"/>
    <w:rsid w:val="00FD1D00"/>
    <w:rsid w:val="00FD389F"/>
    <w:rsid w:val="00FD4E8B"/>
    <w:rsid w:val="00FD5966"/>
    <w:rsid w:val="00FD5CF5"/>
    <w:rsid w:val="00FD69F7"/>
    <w:rsid w:val="00FD7BA0"/>
    <w:rsid w:val="00FE1842"/>
    <w:rsid w:val="00FE4E98"/>
    <w:rsid w:val="00FE4F6B"/>
    <w:rsid w:val="00FE56AB"/>
    <w:rsid w:val="00FF2404"/>
    <w:rsid w:val="00FF35EC"/>
    <w:rsid w:val="00FF3922"/>
    <w:rsid w:val="00FF4ED8"/>
    <w:rsid w:val="00FF545B"/>
    <w:rsid w:val="00FF62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semiHidden="1" w:uiPriority="99" w:unhideWhenUsed="1" w:qFormat="1"/>
    <w:lsdException w:name="toc 1" w:uiPriority="39"/>
    <w:lsdException w:name="toc 2"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uiPriority="99" w:qFormat="1"/>
    <w:lsdException w:name="Document Map"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3">
    <w:name w:val="Normal"/>
    <w:qFormat/>
    <w:rsid w:val="00923926"/>
    <w:pPr>
      <w:bidi/>
    </w:pPr>
    <w:rPr>
      <w:rFonts w:cs="David"/>
      <w:sz w:val="24"/>
      <w:szCs w:val="24"/>
    </w:rPr>
  </w:style>
  <w:style w:type="paragraph" w:styleId="12">
    <w:name w:val="heading 1"/>
    <w:basedOn w:val="a3"/>
    <w:next w:val="a3"/>
    <w:link w:val="13"/>
    <w:uiPriority w:val="99"/>
    <w:qFormat/>
    <w:rsid w:val="00FA315E"/>
    <w:pPr>
      <w:keepNext/>
      <w:jc w:val="center"/>
      <w:outlineLvl w:val="0"/>
    </w:pPr>
    <w:rPr>
      <w:rFonts w:cs="David Transparent"/>
      <w:sz w:val="20"/>
      <w:szCs w:val="28"/>
    </w:rPr>
  </w:style>
  <w:style w:type="paragraph" w:styleId="22">
    <w:name w:val="heading 2"/>
    <w:basedOn w:val="a3"/>
    <w:next w:val="a3"/>
    <w:link w:val="23"/>
    <w:uiPriority w:val="99"/>
    <w:qFormat/>
    <w:rsid w:val="00FA315E"/>
    <w:pPr>
      <w:keepNext/>
      <w:jc w:val="right"/>
      <w:outlineLvl w:val="1"/>
    </w:pPr>
    <w:rPr>
      <w:rFonts w:cs="David Transparent"/>
      <w:sz w:val="20"/>
      <w:szCs w:val="28"/>
      <w:u w:val="single"/>
    </w:rPr>
  </w:style>
  <w:style w:type="paragraph" w:styleId="31">
    <w:name w:val="heading 3"/>
    <w:basedOn w:val="a3"/>
    <w:next w:val="a3"/>
    <w:link w:val="32"/>
    <w:uiPriority w:val="99"/>
    <w:qFormat/>
    <w:rsid w:val="00FA315E"/>
    <w:pPr>
      <w:keepNext/>
      <w:spacing w:before="240" w:after="60"/>
      <w:outlineLvl w:val="2"/>
    </w:pPr>
    <w:rPr>
      <w:rFonts w:ascii="Arial" w:hAnsi="Arial" w:cs="Arial"/>
      <w:b/>
      <w:bCs/>
      <w:sz w:val="26"/>
      <w:szCs w:val="26"/>
    </w:rPr>
  </w:style>
  <w:style w:type="paragraph" w:styleId="40">
    <w:name w:val="heading 4"/>
    <w:basedOn w:val="a3"/>
    <w:next w:val="a3"/>
    <w:link w:val="41"/>
    <w:uiPriority w:val="99"/>
    <w:qFormat/>
    <w:rsid w:val="00FA315E"/>
    <w:pPr>
      <w:keepNext/>
      <w:spacing w:line="360" w:lineRule="auto"/>
      <w:jc w:val="right"/>
      <w:outlineLvl w:val="3"/>
    </w:pPr>
    <w:rPr>
      <w:b/>
      <w:bCs/>
      <w:szCs w:val="28"/>
      <w:u w:val="single"/>
    </w:rPr>
  </w:style>
  <w:style w:type="paragraph" w:styleId="5">
    <w:name w:val="heading 5"/>
    <w:basedOn w:val="a3"/>
    <w:next w:val="a3"/>
    <w:link w:val="50"/>
    <w:uiPriority w:val="99"/>
    <w:qFormat/>
    <w:rsid w:val="00FA315E"/>
    <w:pPr>
      <w:keepNext/>
      <w:spacing w:line="360" w:lineRule="auto"/>
      <w:jc w:val="center"/>
      <w:outlineLvl w:val="4"/>
    </w:pPr>
    <w:rPr>
      <w:b/>
      <w:bCs/>
      <w:szCs w:val="28"/>
      <w:u w:val="single"/>
    </w:rPr>
  </w:style>
  <w:style w:type="paragraph" w:styleId="6">
    <w:name w:val="heading 6"/>
    <w:basedOn w:val="a3"/>
    <w:next w:val="a3"/>
    <w:link w:val="60"/>
    <w:uiPriority w:val="99"/>
    <w:qFormat/>
    <w:rsid w:val="00FA315E"/>
    <w:pPr>
      <w:keepNext/>
      <w:spacing w:line="360" w:lineRule="auto"/>
      <w:outlineLvl w:val="5"/>
    </w:pPr>
    <w:rPr>
      <w:b/>
      <w:bCs/>
      <w:szCs w:val="28"/>
    </w:rPr>
  </w:style>
  <w:style w:type="paragraph" w:styleId="7">
    <w:name w:val="heading 7"/>
    <w:basedOn w:val="a3"/>
    <w:next w:val="a3"/>
    <w:link w:val="70"/>
    <w:uiPriority w:val="99"/>
    <w:qFormat/>
    <w:rsid w:val="00FA315E"/>
    <w:pPr>
      <w:keepNext/>
      <w:numPr>
        <w:numId w:val="1"/>
      </w:numPr>
      <w:spacing w:line="360" w:lineRule="auto"/>
      <w:outlineLvl w:val="6"/>
    </w:pPr>
    <w:rPr>
      <w:b/>
      <w:bCs/>
    </w:rPr>
  </w:style>
  <w:style w:type="paragraph" w:styleId="8">
    <w:name w:val="heading 8"/>
    <w:basedOn w:val="a3"/>
    <w:next w:val="a3"/>
    <w:link w:val="80"/>
    <w:uiPriority w:val="99"/>
    <w:qFormat/>
    <w:rsid w:val="00FA315E"/>
    <w:pPr>
      <w:spacing w:before="240" w:after="60"/>
      <w:outlineLvl w:val="7"/>
    </w:pPr>
    <w:rPr>
      <w:rFonts w:cs="Times New Roman"/>
      <w:i/>
      <w:iCs/>
    </w:rPr>
  </w:style>
  <w:style w:type="paragraph" w:styleId="9">
    <w:name w:val="heading 9"/>
    <w:basedOn w:val="a3"/>
    <w:next w:val="a3"/>
    <w:link w:val="90"/>
    <w:uiPriority w:val="99"/>
    <w:qFormat/>
    <w:rsid w:val="00E81936"/>
    <w:pPr>
      <w:tabs>
        <w:tab w:val="num" w:pos="3285"/>
      </w:tabs>
      <w:spacing w:before="240" w:after="60"/>
      <w:ind w:left="3285" w:hanging="144"/>
      <w:outlineLvl w:val="8"/>
    </w:pPr>
    <w:rPr>
      <w:rFonts w:ascii="Cambria" w:hAnsi="Cambria" w:cs="Times New Roman"/>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link w:val="12"/>
    <w:uiPriority w:val="99"/>
    <w:locked/>
    <w:rsid w:val="00FA315E"/>
    <w:rPr>
      <w:rFonts w:cs="David Transparent"/>
      <w:szCs w:val="28"/>
      <w:lang w:val="en-US" w:eastAsia="en-US" w:bidi="he-IL"/>
    </w:rPr>
  </w:style>
  <w:style w:type="character" w:customStyle="1" w:styleId="23">
    <w:name w:val="כותרת 2 תו"/>
    <w:link w:val="22"/>
    <w:uiPriority w:val="99"/>
    <w:locked/>
    <w:rsid w:val="00FA315E"/>
    <w:rPr>
      <w:rFonts w:cs="David Transparent"/>
      <w:szCs w:val="28"/>
      <w:u w:val="single"/>
      <w:lang w:val="en-US" w:eastAsia="en-US" w:bidi="he-IL"/>
    </w:rPr>
  </w:style>
  <w:style w:type="character" w:customStyle="1" w:styleId="32">
    <w:name w:val="כותרת 3 תו"/>
    <w:link w:val="31"/>
    <w:uiPriority w:val="99"/>
    <w:locked/>
    <w:rsid w:val="00FA315E"/>
    <w:rPr>
      <w:rFonts w:ascii="Arial" w:hAnsi="Arial" w:cs="Arial"/>
      <w:b/>
      <w:bCs/>
      <w:sz w:val="26"/>
      <w:szCs w:val="26"/>
      <w:lang w:val="en-US" w:eastAsia="en-US" w:bidi="he-IL"/>
    </w:rPr>
  </w:style>
  <w:style w:type="character" w:customStyle="1" w:styleId="41">
    <w:name w:val="כותרת 4 תו"/>
    <w:link w:val="40"/>
    <w:uiPriority w:val="99"/>
    <w:locked/>
    <w:rsid w:val="00FA315E"/>
    <w:rPr>
      <w:rFonts w:cs="David"/>
      <w:b/>
      <w:bCs/>
      <w:sz w:val="24"/>
      <w:szCs w:val="28"/>
      <w:u w:val="single"/>
      <w:lang w:val="en-US" w:eastAsia="en-US" w:bidi="he-IL"/>
    </w:rPr>
  </w:style>
  <w:style w:type="character" w:customStyle="1" w:styleId="50">
    <w:name w:val="כותרת 5 תו"/>
    <w:link w:val="5"/>
    <w:uiPriority w:val="99"/>
    <w:locked/>
    <w:rsid w:val="00FA315E"/>
    <w:rPr>
      <w:rFonts w:cs="David"/>
      <w:b/>
      <w:bCs/>
      <w:sz w:val="24"/>
      <w:szCs w:val="28"/>
      <w:u w:val="single"/>
      <w:lang w:val="en-US" w:eastAsia="en-US" w:bidi="he-IL"/>
    </w:rPr>
  </w:style>
  <w:style w:type="character" w:customStyle="1" w:styleId="60">
    <w:name w:val="כותרת 6 תו"/>
    <w:link w:val="6"/>
    <w:uiPriority w:val="99"/>
    <w:locked/>
    <w:rsid w:val="00FA315E"/>
    <w:rPr>
      <w:rFonts w:cs="David"/>
      <w:b/>
      <w:bCs/>
      <w:sz w:val="24"/>
      <w:szCs w:val="28"/>
      <w:lang w:val="en-US" w:eastAsia="en-US" w:bidi="he-IL"/>
    </w:rPr>
  </w:style>
  <w:style w:type="character" w:customStyle="1" w:styleId="70">
    <w:name w:val="כותרת 7 תו"/>
    <w:link w:val="7"/>
    <w:uiPriority w:val="99"/>
    <w:locked/>
    <w:rsid w:val="00FA315E"/>
    <w:rPr>
      <w:rFonts w:cs="David"/>
      <w:b/>
      <w:bCs/>
      <w:sz w:val="24"/>
      <w:szCs w:val="24"/>
    </w:rPr>
  </w:style>
  <w:style w:type="character" w:customStyle="1" w:styleId="80">
    <w:name w:val="כותרת 8 תו"/>
    <w:link w:val="8"/>
    <w:uiPriority w:val="99"/>
    <w:locked/>
    <w:rsid w:val="00FA315E"/>
    <w:rPr>
      <w:i/>
      <w:iCs/>
      <w:sz w:val="24"/>
      <w:szCs w:val="24"/>
      <w:lang w:val="en-US" w:eastAsia="en-US" w:bidi="he-IL"/>
    </w:rPr>
  </w:style>
  <w:style w:type="paragraph" w:styleId="a7">
    <w:name w:val="header"/>
    <w:aliases w:val="Header,כותרת ראשית"/>
    <w:basedOn w:val="a3"/>
    <w:link w:val="a8"/>
    <w:uiPriority w:val="99"/>
    <w:rsid w:val="00FA315E"/>
    <w:pPr>
      <w:tabs>
        <w:tab w:val="center" w:pos="4153"/>
        <w:tab w:val="right" w:pos="8306"/>
      </w:tabs>
    </w:pPr>
    <w:rPr>
      <w:sz w:val="20"/>
      <w:szCs w:val="28"/>
      <w:u w:val="single"/>
      <w:lang w:eastAsia="he-IL"/>
    </w:rPr>
  </w:style>
  <w:style w:type="character" w:customStyle="1" w:styleId="a8">
    <w:name w:val="כותרת עליונה תו"/>
    <w:aliases w:val="Header תו,כותרת ראשית תו"/>
    <w:link w:val="a7"/>
    <w:uiPriority w:val="99"/>
    <w:locked/>
    <w:rsid w:val="00FA315E"/>
    <w:rPr>
      <w:rFonts w:cs="David"/>
      <w:szCs w:val="28"/>
      <w:u w:val="single"/>
      <w:lang w:val="en-US" w:eastAsia="he-IL" w:bidi="he-IL"/>
    </w:rPr>
  </w:style>
  <w:style w:type="paragraph" w:styleId="a9">
    <w:name w:val="footer"/>
    <w:basedOn w:val="a3"/>
    <w:link w:val="aa"/>
    <w:uiPriority w:val="99"/>
    <w:rsid w:val="00FA315E"/>
    <w:pPr>
      <w:tabs>
        <w:tab w:val="center" w:pos="4153"/>
        <w:tab w:val="right" w:pos="8306"/>
      </w:tabs>
    </w:pPr>
  </w:style>
  <w:style w:type="character" w:customStyle="1" w:styleId="aa">
    <w:name w:val="כותרת תחתונה תו"/>
    <w:link w:val="a9"/>
    <w:uiPriority w:val="99"/>
    <w:locked/>
    <w:rsid w:val="00FA315E"/>
    <w:rPr>
      <w:rFonts w:cs="David"/>
      <w:sz w:val="24"/>
      <w:szCs w:val="24"/>
      <w:lang w:val="en-US" w:eastAsia="en-US" w:bidi="he-IL"/>
    </w:rPr>
  </w:style>
  <w:style w:type="paragraph" w:styleId="ab">
    <w:name w:val="Body Text"/>
    <w:basedOn w:val="a3"/>
    <w:link w:val="ac"/>
    <w:uiPriority w:val="99"/>
    <w:rsid w:val="00FA315E"/>
    <w:rPr>
      <w:rFonts w:cs="David Transparent"/>
      <w:sz w:val="20"/>
    </w:rPr>
  </w:style>
  <w:style w:type="character" w:customStyle="1" w:styleId="ac">
    <w:name w:val="גוף טקסט תו"/>
    <w:link w:val="ab"/>
    <w:uiPriority w:val="99"/>
    <w:locked/>
    <w:rsid w:val="00FA315E"/>
    <w:rPr>
      <w:rFonts w:cs="David Transparent"/>
      <w:szCs w:val="24"/>
      <w:lang w:val="en-US" w:eastAsia="en-US" w:bidi="he-IL"/>
    </w:rPr>
  </w:style>
  <w:style w:type="character" w:styleId="ad">
    <w:name w:val="page number"/>
    <w:uiPriority w:val="99"/>
    <w:rsid w:val="00FA315E"/>
    <w:rPr>
      <w:rFonts w:cs="Times New Roman"/>
    </w:rPr>
  </w:style>
  <w:style w:type="paragraph" w:styleId="ae">
    <w:name w:val="Body Text Indent"/>
    <w:basedOn w:val="a3"/>
    <w:link w:val="af"/>
    <w:uiPriority w:val="99"/>
    <w:rsid w:val="00FA315E"/>
    <w:pPr>
      <w:spacing w:after="120"/>
      <w:ind w:left="283"/>
    </w:pPr>
  </w:style>
  <w:style w:type="character" w:customStyle="1" w:styleId="af">
    <w:name w:val="כניסה בגוף טקסט תו"/>
    <w:link w:val="ae"/>
    <w:uiPriority w:val="99"/>
    <w:locked/>
    <w:rsid w:val="00FA315E"/>
    <w:rPr>
      <w:rFonts w:cs="David"/>
      <w:sz w:val="24"/>
      <w:szCs w:val="24"/>
      <w:lang w:val="en-US" w:eastAsia="en-US" w:bidi="he-IL"/>
    </w:rPr>
  </w:style>
  <w:style w:type="paragraph" w:customStyle="1" w:styleId="a0">
    <w:name w:val="טקסט סעיף תו תו תו תו"/>
    <w:basedOn w:val="a3"/>
    <w:link w:val="af0"/>
    <w:rsid w:val="00FA315E"/>
    <w:pPr>
      <w:numPr>
        <w:ilvl w:val="1"/>
        <w:numId w:val="2"/>
      </w:numPr>
      <w:spacing w:line="360" w:lineRule="auto"/>
      <w:jc w:val="both"/>
    </w:pPr>
    <w:rPr>
      <w:rFonts w:ascii="Arial" w:hAnsi="Arial" w:cs="Arial"/>
      <w:sz w:val="22"/>
      <w:szCs w:val="22"/>
    </w:rPr>
  </w:style>
  <w:style w:type="character" w:customStyle="1" w:styleId="af0">
    <w:name w:val="טקסט סעיף תו תו תו תו תו"/>
    <w:link w:val="a0"/>
    <w:locked/>
    <w:rsid w:val="00FA315E"/>
    <w:rPr>
      <w:rFonts w:ascii="Arial" w:hAnsi="Arial" w:cs="Arial"/>
      <w:sz w:val="22"/>
      <w:szCs w:val="22"/>
    </w:rPr>
  </w:style>
  <w:style w:type="paragraph" w:customStyle="1" w:styleId="a">
    <w:name w:val="תת סעיף"/>
    <w:basedOn w:val="a3"/>
    <w:rsid w:val="00FA315E"/>
    <w:pPr>
      <w:numPr>
        <w:numId w:val="2"/>
      </w:numPr>
      <w:tabs>
        <w:tab w:val="num" w:pos="1931"/>
      </w:tabs>
      <w:spacing w:line="360" w:lineRule="auto"/>
      <w:ind w:left="1931" w:hanging="851"/>
      <w:jc w:val="both"/>
    </w:pPr>
    <w:rPr>
      <w:rFonts w:cs="Arial"/>
      <w:sz w:val="22"/>
      <w:szCs w:val="22"/>
    </w:rPr>
  </w:style>
  <w:style w:type="character" w:customStyle="1" w:styleId="af1">
    <w:name w:val="טקסט סעיף תו"/>
    <w:link w:val="a1"/>
    <w:locked/>
    <w:rsid w:val="00FA315E"/>
    <w:rPr>
      <w:rFonts w:ascii="Arial" w:hAnsi="Arial"/>
      <w:sz w:val="22"/>
      <w:szCs w:val="22"/>
      <w:lang w:val="x-none" w:eastAsia="x-none"/>
    </w:rPr>
  </w:style>
  <w:style w:type="paragraph" w:customStyle="1" w:styleId="a1">
    <w:name w:val="טקסט סעיף"/>
    <w:basedOn w:val="a3"/>
    <w:link w:val="af1"/>
    <w:rsid w:val="00FA315E"/>
    <w:pPr>
      <w:numPr>
        <w:ilvl w:val="2"/>
        <w:numId w:val="2"/>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FA315E"/>
    <w:rPr>
      <w:rFonts w:cs="Times New Roman"/>
      <w:color w:val="0000FF"/>
      <w:u w:val="single"/>
    </w:rPr>
  </w:style>
  <w:style w:type="paragraph" w:styleId="af2">
    <w:name w:val="Title"/>
    <w:aliases w:val="תואר"/>
    <w:basedOn w:val="a3"/>
    <w:link w:val="14"/>
    <w:uiPriority w:val="99"/>
    <w:qFormat/>
    <w:rsid w:val="00FA315E"/>
    <w:pPr>
      <w:widowControl w:val="0"/>
      <w:spacing w:line="360" w:lineRule="auto"/>
      <w:jc w:val="center"/>
    </w:pPr>
    <w:rPr>
      <w:rFonts w:cs="Arial"/>
      <w:szCs w:val="32"/>
    </w:rPr>
  </w:style>
  <w:style w:type="character" w:customStyle="1" w:styleId="14">
    <w:name w:val="כותרת טקסט תו1"/>
    <w:aliases w:val="תואר תו1"/>
    <w:link w:val="af2"/>
    <w:locked/>
    <w:rsid w:val="00FA315E"/>
    <w:rPr>
      <w:rFonts w:cs="Arial"/>
      <w:sz w:val="24"/>
      <w:szCs w:val="32"/>
      <w:lang w:val="en-US" w:eastAsia="en-US" w:bidi="he-IL"/>
    </w:rPr>
  </w:style>
  <w:style w:type="character" w:customStyle="1" w:styleId="af3">
    <w:name w:val="טקסט בלונים תו"/>
    <w:link w:val="af4"/>
    <w:uiPriority w:val="99"/>
    <w:locked/>
    <w:rsid w:val="00FA315E"/>
    <w:rPr>
      <w:rFonts w:ascii="Tahoma" w:hAnsi="Tahoma"/>
      <w:sz w:val="16"/>
      <w:szCs w:val="16"/>
      <w:lang w:bidi="he-IL"/>
    </w:rPr>
  </w:style>
  <w:style w:type="paragraph" w:styleId="af4">
    <w:name w:val="Balloon Text"/>
    <w:basedOn w:val="a3"/>
    <w:link w:val="af3"/>
    <w:uiPriority w:val="99"/>
    <w:rsid w:val="00FA315E"/>
    <w:rPr>
      <w:rFonts w:ascii="Tahoma" w:hAnsi="Tahoma" w:cs="Times New Roman"/>
      <w:sz w:val="16"/>
      <w:szCs w:val="16"/>
      <w:lang w:val="x-none" w:eastAsia="x-none"/>
    </w:rPr>
  </w:style>
  <w:style w:type="character" w:customStyle="1" w:styleId="af5">
    <w:name w:val="טקסט הערה תו"/>
    <w:link w:val="af6"/>
    <w:uiPriority w:val="99"/>
    <w:locked/>
    <w:rsid w:val="00FA315E"/>
    <w:rPr>
      <w:rFonts w:cs="David"/>
      <w:lang w:bidi="he-IL"/>
    </w:rPr>
  </w:style>
  <w:style w:type="paragraph" w:styleId="af6">
    <w:name w:val="annotation text"/>
    <w:basedOn w:val="a3"/>
    <w:link w:val="af5"/>
    <w:uiPriority w:val="99"/>
    <w:rsid w:val="00FA315E"/>
    <w:rPr>
      <w:sz w:val="20"/>
      <w:szCs w:val="20"/>
      <w:lang w:val="x-none" w:eastAsia="x-none"/>
    </w:rPr>
  </w:style>
  <w:style w:type="paragraph" w:customStyle="1" w:styleId="af7">
    <w:name w:val="שם הוראה"/>
    <w:basedOn w:val="a3"/>
    <w:rsid w:val="00FA315E"/>
    <w:pPr>
      <w:jc w:val="both"/>
    </w:pPr>
    <w:rPr>
      <w:rFonts w:ascii="Arial" w:hAnsi="Arial" w:cs="Arial"/>
      <w:b/>
      <w:bCs/>
      <w:noProof/>
      <w:color w:val="FFFFFF"/>
      <w:sz w:val="28"/>
      <w:szCs w:val="28"/>
    </w:rPr>
  </w:style>
  <w:style w:type="paragraph" w:customStyle="1" w:styleId="af8">
    <w:name w:val="טקסט רץ טבלה עליונה"/>
    <w:basedOn w:val="a3"/>
    <w:rsid w:val="00FA315E"/>
    <w:pPr>
      <w:jc w:val="both"/>
    </w:pPr>
    <w:rPr>
      <w:rFonts w:ascii="Arial" w:hAnsi="Arial" w:cs="Arial"/>
      <w:noProof/>
      <w:sz w:val="20"/>
      <w:szCs w:val="20"/>
    </w:rPr>
  </w:style>
  <w:style w:type="paragraph" w:customStyle="1" w:styleId="a2">
    <w:name w:val="כותרת סעיף"/>
    <w:basedOn w:val="a3"/>
    <w:rsid w:val="00FA315E"/>
    <w:pPr>
      <w:numPr>
        <w:numId w:val="3"/>
      </w:numPr>
      <w:spacing w:before="240" w:line="360" w:lineRule="auto"/>
      <w:jc w:val="both"/>
    </w:pPr>
    <w:rPr>
      <w:rFonts w:ascii="Arial" w:hAnsi="Arial" w:cs="Arial"/>
      <w:b/>
      <w:bCs/>
      <w:color w:val="1B3461"/>
      <w:sz w:val="22"/>
      <w:szCs w:val="22"/>
    </w:rPr>
  </w:style>
  <w:style w:type="paragraph" w:customStyle="1" w:styleId="15">
    <w:name w:val="תת סעיף1"/>
    <w:basedOn w:val="a"/>
    <w:rsid w:val="00FA315E"/>
    <w:pPr>
      <w:numPr>
        <w:numId w:val="0"/>
      </w:numPr>
      <w:tabs>
        <w:tab w:val="num" w:pos="2830"/>
      </w:tabs>
      <w:ind w:left="2830" w:right="2835" w:hanging="850"/>
    </w:pPr>
  </w:style>
  <w:style w:type="paragraph" w:customStyle="1" w:styleId="af9">
    <w:name w:val="כותרת טבלת נספחים"/>
    <w:basedOn w:val="a3"/>
    <w:rsid w:val="00FA315E"/>
    <w:pPr>
      <w:jc w:val="center"/>
    </w:pPr>
    <w:rPr>
      <w:rFonts w:ascii="Arial" w:hAnsi="Arial" w:cs="Arial"/>
      <w:b/>
      <w:color w:val="1B3461"/>
      <w:sz w:val="28"/>
      <w:szCs w:val="22"/>
    </w:rPr>
  </w:style>
  <w:style w:type="paragraph" w:customStyle="1" w:styleId="Sign">
    <w:name w:val="Sign"/>
    <w:basedOn w:val="a3"/>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a">
    <w:name w:val="annotation reference"/>
    <w:uiPriority w:val="99"/>
    <w:rsid w:val="00FA315E"/>
    <w:rPr>
      <w:rFonts w:cs="Times New Roman"/>
      <w:sz w:val="16"/>
      <w:szCs w:val="16"/>
    </w:rPr>
  </w:style>
  <w:style w:type="paragraph" w:styleId="afb">
    <w:name w:val="annotation subject"/>
    <w:basedOn w:val="af6"/>
    <w:next w:val="af6"/>
    <w:link w:val="afc"/>
    <w:uiPriority w:val="99"/>
    <w:rsid w:val="00FA315E"/>
    <w:rPr>
      <w:b/>
      <w:bCs/>
    </w:rPr>
  </w:style>
  <w:style w:type="character" w:customStyle="1" w:styleId="afc">
    <w:name w:val="נושא הערה תו"/>
    <w:link w:val="afb"/>
    <w:uiPriority w:val="99"/>
    <w:locked/>
    <w:rsid w:val="00FA315E"/>
    <w:rPr>
      <w:rFonts w:cs="David"/>
      <w:b/>
      <w:bCs/>
      <w:lang w:bidi="he-IL"/>
    </w:rPr>
  </w:style>
  <w:style w:type="paragraph" w:customStyle="1" w:styleId="afd">
    <w:name w:val="סגנון"/>
    <w:basedOn w:val="a3"/>
    <w:next w:val="af2"/>
    <w:link w:val="afe"/>
    <w:uiPriority w:val="99"/>
    <w:rsid w:val="00FA315E"/>
    <w:pPr>
      <w:widowControl w:val="0"/>
      <w:spacing w:line="360" w:lineRule="auto"/>
      <w:jc w:val="center"/>
    </w:pPr>
    <w:rPr>
      <w:rFonts w:cs="Times New Roman"/>
      <w:sz w:val="32"/>
      <w:szCs w:val="20"/>
    </w:rPr>
  </w:style>
  <w:style w:type="character" w:customStyle="1" w:styleId="afe">
    <w:name w:val="תואר תו"/>
    <w:link w:val="afd"/>
    <w:locked/>
    <w:rsid w:val="00FA315E"/>
    <w:rPr>
      <w:sz w:val="32"/>
      <w:lang w:val="en-US" w:eastAsia="en-US" w:bidi="he-IL"/>
    </w:rPr>
  </w:style>
  <w:style w:type="paragraph" w:customStyle="1" w:styleId="16">
    <w:name w:val="פיסקת רשימה1"/>
    <w:basedOn w:val="a3"/>
    <w:qFormat/>
    <w:rsid w:val="00FA315E"/>
    <w:pPr>
      <w:ind w:left="720"/>
      <w:contextualSpacing/>
    </w:pPr>
    <w:rPr>
      <w:rFonts w:cs="Times New Roman"/>
    </w:rPr>
  </w:style>
  <w:style w:type="paragraph" w:styleId="aff">
    <w:name w:val="TOC Heading"/>
    <w:basedOn w:val="12"/>
    <w:next w:val="a3"/>
    <w:uiPriority w:val="39"/>
    <w:qFormat/>
    <w:rsid w:val="00DA5BE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99"/>
    <w:rsid w:val="00DA5BEC"/>
    <w:pPr>
      <w:ind w:left="240"/>
    </w:pPr>
  </w:style>
  <w:style w:type="paragraph" w:styleId="TOC1">
    <w:name w:val="toc 1"/>
    <w:basedOn w:val="a3"/>
    <w:next w:val="a3"/>
    <w:autoRedefine/>
    <w:uiPriority w:val="39"/>
    <w:rsid w:val="00DA5BEC"/>
  </w:style>
  <w:style w:type="character" w:customStyle="1" w:styleId="Char">
    <w:name w:val="טקסט סעיף Char"/>
    <w:rsid w:val="00704066"/>
    <w:rPr>
      <w:rFonts w:ascii="Arial" w:hAnsi="Arial" w:cs="Arial"/>
      <w:sz w:val="22"/>
      <w:szCs w:val="22"/>
      <w:lang w:val="en-US" w:eastAsia="en-US" w:bidi="he-IL"/>
    </w:rPr>
  </w:style>
  <w:style w:type="paragraph" w:styleId="aff0">
    <w:name w:val="List Paragraph"/>
    <w:basedOn w:val="a3"/>
    <w:link w:val="aff1"/>
    <w:uiPriority w:val="34"/>
    <w:qFormat/>
    <w:rsid w:val="0083696F"/>
    <w:pPr>
      <w:ind w:left="720"/>
      <w:contextualSpacing/>
    </w:pPr>
    <w:rPr>
      <w:rFonts w:cs="Miriam"/>
      <w:sz w:val="20"/>
      <w:szCs w:val="28"/>
    </w:rPr>
  </w:style>
  <w:style w:type="paragraph" w:customStyle="1" w:styleId="17">
    <w:name w:val="פיסקת רשימה1"/>
    <w:basedOn w:val="a3"/>
    <w:qFormat/>
    <w:rsid w:val="002669B7"/>
    <w:pPr>
      <w:ind w:left="720"/>
      <w:contextualSpacing/>
    </w:pPr>
    <w:rPr>
      <w:rFonts w:cs="Times New Roman"/>
    </w:rPr>
  </w:style>
  <w:style w:type="paragraph" w:customStyle="1" w:styleId="P00">
    <w:name w:val="P00"/>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D67BCA"/>
    <w:rPr>
      <w:rFonts w:ascii="Times New Roman" w:hAnsi="Times New Roman" w:cs="Times New Roman"/>
      <w:sz w:val="26"/>
      <w:szCs w:val="26"/>
    </w:rPr>
  </w:style>
  <w:style w:type="character" w:customStyle="1" w:styleId="big-number">
    <w:name w:val="big-number"/>
    <w:rsid w:val="00D67BCA"/>
    <w:rPr>
      <w:rFonts w:ascii="Times New Roman" w:hAnsi="Times New Roman" w:cs="Times New Roman"/>
      <w:sz w:val="32"/>
      <w:szCs w:val="32"/>
    </w:rPr>
  </w:style>
  <w:style w:type="paragraph" w:customStyle="1" w:styleId="Char3">
    <w:name w:val="Char3"/>
    <w:basedOn w:val="a3"/>
    <w:rsid w:val="00F6130C"/>
    <w:pPr>
      <w:bidi w:val="0"/>
      <w:spacing w:after="160" w:line="240" w:lineRule="exact"/>
      <w:jc w:val="both"/>
    </w:pPr>
    <w:rPr>
      <w:rFonts w:ascii="Verdana" w:hAnsi="Verdana" w:cs="FrankRuehl"/>
      <w:sz w:val="16"/>
      <w:szCs w:val="20"/>
      <w:lang w:bidi="ar-SA"/>
    </w:rPr>
  </w:style>
  <w:style w:type="character" w:customStyle="1" w:styleId="18">
    <w:name w:val="תו תו1"/>
    <w:locked/>
    <w:rsid w:val="001636DE"/>
    <w:rPr>
      <w:rFonts w:cs="David"/>
      <w:lang w:bidi="he-IL"/>
    </w:rPr>
  </w:style>
  <w:style w:type="paragraph" w:styleId="aff2">
    <w:name w:val="Revision"/>
    <w:hidden/>
    <w:uiPriority w:val="99"/>
    <w:semiHidden/>
    <w:rsid w:val="0010500C"/>
    <w:rPr>
      <w:rFonts w:cs="David"/>
      <w:sz w:val="24"/>
      <w:szCs w:val="24"/>
    </w:rPr>
  </w:style>
  <w:style w:type="paragraph" w:customStyle="1" w:styleId="Char2">
    <w:name w:val="Char2 תו"/>
    <w:basedOn w:val="a3"/>
    <w:rsid w:val="0088784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BC2182"/>
    <w:pPr>
      <w:tabs>
        <w:tab w:val="clear" w:pos="1931"/>
        <w:tab w:val="clear" w:pos="2830"/>
        <w:tab w:val="num" w:pos="4253"/>
      </w:tabs>
      <w:ind w:left="4253" w:right="0" w:hanging="1134"/>
    </w:pPr>
  </w:style>
  <w:style w:type="paragraph" w:styleId="aff3">
    <w:name w:val="Block Text"/>
    <w:basedOn w:val="a3"/>
    <w:uiPriority w:val="99"/>
    <w:rsid w:val="00DB6257"/>
    <w:pPr>
      <w:widowControl w:val="0"/>
      <w:tabs>
        <w:tab w:val="left" w:pos="368"/>
      </w:tabs>
      <w:adjustRightInd w:val="0"/>
      <w:spacing w:line="360" w:lineRule="atLeast"/>
      <w:ind w:left="368" w:hanging="368"/>
    </w:pPr>
    <w:rPr>
      <w:szCs w:val="28"/>
      <w:lang w:eastAsia="he-IL"/>
    </w:rPr>
  </w:style>
  <w:style w:type="table" w:styleId="aff4">
    <w:name w:val="Table Grid"/>
    <w:basedOn w:val="a5"/>
    <w:rsid w:val="00F65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כותרת 9 תו"/>
    <w:link w:val="9"/>
    <w:uiPriority w:val="99"/>
    <w:rsid w:val="00E81936"/>
    <w:rPr>
      <w:rFonts w:ascii="Cambria" w:hAnsi="Cambria"/>
    </w:rPr>
  </w:style>
  <w:style w:type="numbering" w:customStyle="1" w:styleId="19">
    <w:name w:val="ללא רשימה1"/>
    <w:next w:val="a6"/>
    <w:uiPriority w:val="99"/>
    <w:semiHidden/>
    <w:unhideWhenUsed/>
    <w:rsid w:val="00E81936"/>
  </w:style>
  <w:style w:type="character" w:styleId="FollowedHyperlink">
    <w:name w:val="FollowedHyperlink"/>
    <w:uiPriority w:val="99"/>
    <w:rsid w:val="00E81936"/>
    <w:rPr>
      <w:rFonts w:cs="Times New Roman"/>
      <w:color w:val="800080"/>
      <w:u w:val="single"/>
    </w:rPr>
  </w:style>
  <w:style w:type="character" w:styleId="aff5">
    <w:name w:val="Emphasis"/>
    <w:uiPriority w:val="99"/>
    <w:qFormat/>
    <w:rsid w:val="00E81936"/>
    <w:rPr>
      <w:rFonts w:ascii="Times New Roman" w:hAnsi="Times New Roman" w:cs="Times New Roman"/>
      <w:i/>
    </w:rPr>
  </w:style>
  <w:style w:type="character" w:styleId="aff6">
    <w:name w:val="Strong"/>
    <w:uiPriority w:val="99"/>
    <w:qFormat/>
    <w:rsid w:val="00E81936"/>
    <w:rPr>
      <w:rFonts w:ascii="Times New Roman" w:hAnsi="Times New Roman" w:cs="Times New Roman"/>
      <w:b/>
    </w:rPr>
  </w:style>
  <w:style w:type="paragraph" w:styleId="aff7">
    <w:name w:val="footnote text"/>
    <w:basedOn w:val="a3"/>
    <w:link w:val="aff8"/>
    <w:uiPriority w:val="99"/>
    <w:rsid w:val="00E81936"/>
    <w:rPr>
      <w:rFonts w:eastAsia="Calibri" w:cs="Times New Roman"/>
      <w:sz w:val="20"/>
      <w:szCs w:val="20"/>
    </w:rPr>
  </w:style>
  <w:style w:type="character" w:customStyle="1" w:styleId="aff8">
    <w:name w:val="טקסט הערת שוליים תו"/>
    <w:link w:val="aff7"/>
    <w:uiPriority w:val="99"/>
    <w:rsid w:val="00E81936"/>
    <w:rPr>
      <w:rFonts w:eastAsia="Calibri"/>
    </w:rPr>
  </w:style>
  <w:style w:type="character" w:customStyle="1" w:styleId="aff9">
    <w:name w:val="כותרת טקסט תו"/>
    <w:uiPriority w:val="99"/>
    <w:locked/>
    <w:rsid w:val="00E81936"/>
    <w:rPr>
      <w:rFonts w:ascii="Cambria" w:hAnsi="Cambria" w:cs="Times New Roman"/>
      <w:b/>
      <w:kern w:val="28"/>
      <w:sz w:val="32"/>
    </w:rPr>
  </w:style>
  <w:style w:type="paragraph" w:styleId="affa">
    <w:name w:val="Subtitle"/>
    <w:basedOn w:val="a3"/>
    <w:link w:val="affb"/>
    <w:uiPriority w:val="99"/>
    <w:qFormat/>
    <w:rsid w:val="00E81936"/>
    <w:pPr>
      <w:spacing w:line="360" w:lineRule="auto"/>
    </w:pPr>
    <w:rPr>
      <w:rFonts w:ascii="Cambria" w:eastAsia="Calibri" w:hAnsi="Cambria" w:cs="Times New Roman"/>
    </w:rPr>
  </w:style>
  <w:style w:type="character" w:customStyle="1" w:styleId="affb">
    <w:name w:val="כותרת משנה תו"/>
    <w:link w:val="affa"/>
    <w:uiPriority w:val="99"/>
    <w:rsid w:val="00E81936"/>
    <w:rPr>
      <w:rFonts w:ascii="Cambria" w:eastAsia="Calibri" w:hAnsi="Cambria"/>
      <w:sz w:val="24"/>
      <w:szCs w:val="24"/>
    </w:rPr>
  </w:style>
  <w:style w:type="paragraph" w:styleId="24">
    <w:name w:val="Body Text 2"/>
    <w:basedOn w:val="a3"/>
    <w:link w:val="25"/>
    <w:uiPriority w:val="99"/>
    <w:rsid w:val="00E81936"/>
    <w:pPr>
      <w:spacing w:after="120" w:line="480" w:lineRule="auto"/>
    </w:pPr>
    <w:rPr>
      <w:rFonts w:eastAsia="Calibri" w:cs="Times New Roman"/>
    </w:rPr>
  </w:style>
  <w:style w:type="character" w:customStyle="1" w:styleId="25">
    <w:name w:val="גוף טקסט 2 תו"/>
    <w:link w:val="24"/>
    <w:uiPriority w:val="99"/>
    <w:rsid w:val="00E81936"/>
    <w:rPr>
      <w:rFonts w:eastAsia="Calibri"/>
      <w:sz w:val="24"/>
      <w:szCs w:val="24"/>
    </w:rPr>
  </w:style>
  <w:style w:type="paragraph" w:styleId="33">
    <w:name w:val="Body Text 3"/>
    <w:basedOn w:val="a3"/>
    <w:link w:val="34"/>
    <w:uiPriority w:val="99"/>
    <w:rsid w:val="00E81936"/>
    <w:pPr>
      <w:overflowPunct w:val="0"/>
      <w:autoSpaceDE w:val="0"/>
      <w:autoSpaceDN w:val="0"/>
      <w:adjustRightInd w:val="0"/>
      <w:spacing w:after="120" w:line="300" w:lineRule="atLeast"/>
      <w:jc w:val="both"/>
    </w:pPr>
    <w:rPr>
      <w:rFonts w:eastAsia="Calibri" w:cs="Times New Roman"/>
      <w:sz w:val="16"/>
      <w:szCs w:val="16"/>
    </w:rPr>
  </w:style>
  <w:style w:type="character" w:customStyle="1" w:styleId="34">
    <w:name w:val="גוף טקסט 3 תו"/>
    <w:link w:val="33"/>
    <w:uiPriority w:val="99"/>
    <w:rsid w:val="00E81936"/>
    <w:rPr>
      <w:rFonts w:eastAsia="Calibri"/>
      <w:sz w:val="16"/>
      <w:szCs w:val="16"/>
    </w:rPr>
  </w:style>
  <w:style w:type="paragraph" w:styleId="26">
    <w:name w:val="Body Text Indent 2"/>
    <w:basedOn w:val="a3"/>
    <w:link w:val="27"/>
    <w:uiPriority w:val="99"/>
    <w:rsid w:val="00E81936"/>
    <w:pPr>
      <w:overflowPunct w:val="0"/>
      <w:autoSpaceDE w:val="0"/>
      <w:autoSpaceDN w:val="0"/>
      <w:adjustRightInd w:val="0"/>
      <w:spacing w:line="300" w:lineRule="exact"/>
      <w:ind w:left="1440"/>
    </w:pPr>
    <w:rPr>
      <w:rFonts w:eastAsia="Calibri" w:cs="Times New Roman"/>
    </w:rPr>
  </w:style>
  <w:style w:type="character" w:customStyle="1" w:styleId="27">
    <w:name w:val="כניסה בגוף טקסט 2 תו"/>
    <w:link w:val="26"/>
    <w:uiPriority w:val="99"/>
    <w:rsid w:val="00E81936"/>
    <w:rPr>
      <w:rFonts w:eastAsia="Calibri"/>
      <w:sz w:val="24"/>
      <w:szCs w:val="24"/>
    </w:rPr>
  </w:style>
  <w:style w:type="paragraph" w:styleId="35">
    <w:name w:val="Body Text Indent 3"/>
    <w:basedOn w:val="a3"/>
    <w:link w:val="36"/>
    <w:uiPriority w:val="99"/>
    <w:rsid w:val="00E81936"/>
    <w:pPr>
      <w:overflowPunct w:val="0"/>
      <w:autoSpaceDE w:val="0"/>
      <w:autoSpaceDN w:val="0"/>
      <w:adjustRightInd w:val="0"/>
      <w:spacing w:line="300" w:lineRule="exact"/>
      <w:ind w:left="2160"/>
    </w:pPr>
    <w:rPr>
      <w:rFonts w:eastAsia="Calibri" w:cs="Times New Roman"/>
      <w:sz w:val="16"/>
      <w:szCs w:val="16"/>
    </w:rPr>
  </w:style>
  <w:style w:type="character" w:customStyle="1" w:styleId="36">
    <w:name w:val="כניסה בגוף טקסט 3 תו"/>
    <w:link w:val="35"/>
    <w:uiPriority w:val="99"/>
    <w:rsid w:val="00E81936"/>
    <w:rPr>
      <w:rFonts w:eastAsia="Calibri"/>
      <w:sz w:val="16"/>
      <w:szCs w:val="16"/>
    </w:rPr>
  </w:style>
  <w:style w:type="paragraph" w:styleId="affc">
    <w:name w:val="Document Map"/>
    <w:basedOn w:val="a3"/>
    <w:link w:val="affd"/>
    <w:uiPriority w:val="99"/>
    <w:rsid w:val="00E81936"/>
    <w:pPr>
      <w:shd w:val="clear" w:color="auto" w:fill="000080"/>
      <w:overflowPunct w:val="0"/>
      <w:autoSpaceDE w:val="0"/>
      <w:autoSpaceDN w:val="0"/>
      <w:adjustRightInd w:val="0"/>
      <w:spacing w:line="300" w:lineRule="atLeast"/>
      <w:jc w:val="both"/>
    </w:pPr>
    <w:rPr>
      <w:rFonts w:eastAsia="Calibri" w:cs="Times New Roman"/>
      <w:sz w:val="2"/>
      <w:szCs w:val="2"/>
    </w:rPr>
  </w:style>
  <w:style w:type="character" w:customStyle="1" w:styleId="affd">
    <w:name w:val="מפת מסמך תו"/>
    <w:link w:val="affc"/>
    <w:uiPriority w:val="99"/>
    <w:rsid w:val="00E81936"/>
    <w:rPr>
      <w:rFonts w:eastAsia="Calibri"/>
      <w:sz w:val="2"/>
      <w:szCs w:val="2"/>
      <w:shd w:val="clear" w:color="auto" w:fill="000080"/>
    </w:rPr>
  </w:style>
  <w:style w:type="paragraph" w:customStyle="1" w:styleId="BalloonText1">
    <w:name w:val="Balloon Text1"/>
    <w:basedOn w:val="a3"/>
    <w:uiPriority w:val="99"/>
    <w:rsid w:val="00E81936"/>
    <w:rPr>
      <w:rFonts w:ascii="Tahoma" w:cs="Times New Roman"/>
      <w:sz w:val="16"/>
      <w:szCs w:val="16"/>
      <w:lang w:eastAsia="he-IL"/>
    </w:rPr>
  </w:style>
  <w:style w:type="paragraph" w:customStyle="1" w:styleId="affe">
    <w:name w:val="ראשונה משפטי"/>
    <w:basedOn w:val="a3"/>
    <w:uiPriority w:val="99"/>
    <w:rsid w:val="00E81936"/>
    <w:pPr>
      <w:spacing w:line="300" w:lineRule="atLeast"/>
      <w:ind w:left="567" w:hanging="567"/>
      <w:jc w:val="both"/>
    </w:pPr>
    <w:rPr>
      <w:sz w:val="26"/>
      <w:szCs w:val="26"/>
      <w:lang w:eastAsia="he-IL"/>
    </w:rPr>
  </w:style>
  <w:style w:type="paragraph" w:customStyle="1" w:styleId="afff">
    <w:name w:val="שניה משפטי"/>
    <w:basedOn w:val="a3"/>
    <w:uiPriority w:val="99"/>
    <w:rsid w:val="00E81936"/>
    <w:pPr>
      <w:spacing w:line="300" w:lineRule="atLeast"/>
      <w:ind w:left="1418" w:hanging="851"/>
      <w:jc w:val="both"/>
    </w:pPr>
    <w:rPr>
      <w:sz w:val="26"/>
      <w:szCs w:val="26"/>
      <w:lang w:eastAsia="he-IL"/>
    </w:rPr>
  </w:style>
  <w:style w:type="paragraph" w:customStyle="1" w:styleId="afff0">
    <w:name w:val="חמישית משפטי"/>
    <w:basedOn w:val="a3"/>
    <w:uiPriority w:val="99"/>
    <w:rsid w:val="00E81936"/>
    <w:pPr>
      <w:spacing w:line="300" w:lineRule="atLeast"/>
      <w:ind w:left="5386" w:hanging="1559"/>
      <w:jc w:val="both"/>
    </w:pPr>
    <w:rPr>
      <w:sz w:val="26"/>
      <w:szCs w:val="26"/>
      <w:lang w:eastAsia="he-IL"/>
    </w:rPr>
  </w:style>
  <w:style w:type="paragraph" w:customStyle="1" w:styleId="DefaultParagraphFont">
    <w:name w:val="Default Paragraph Font תו"/>
    <w:basedOn w:val="a3"/>
    <w:uiPriority w:val="99"/>
    <w:rsid w:val="00E81936"/>
    <w:pPr>
      <w:bidi w:val="0"/>
      <w:spacing w:after="160" w:line="240" w:lineRule="exact"/>
    </w:pPr>
    <w:rPr>
      <w:rFonts w:ascii="Verdana" w:eastAsia="MS Mincho" w:hAnsi="Verdana" w:cs="Miriam"/>
      <w:sz w:val="20"/>
      <w:szCs w:val="20"/>
      <w:lang w:eastAsia="ja-JP" w:bidi="ar-SA"/>
    </w:rPr>
  </w:style>
  <w:style w:type="character" w:styleId="afff1">
    <w:name w:val="footnote reference"/>
    <w:uiPriority w:val="99"/>
    <w:rsid w:val="00E81936"/>
    <w:rPr>
      <w:rFonts w:ascii="Times New Roman" w:hAnsi="Times New Roman" w:cs="Times New Roman"/>
      <w:vertAlign w:val="superscript"/>
    </w:rPr>
  </w:style>
  <w:style w:type="character" w:customStyle="1" w:styleId="st">
    <w:name w:val="st"/>
    <w:uiPriority w:val="99"/>
    <w:rsid w:val="00E81936"/>
  </w:style>
  <w:style w:type="table" w:customStyle="1" w:styleId="1a">
    <w:name w:val="טבלת רשת1"/>
    <w:basedOn w:val="a5"/>
    <w:next w:val="aff4"/>
    <w:uiPriority w:val="99"/>
    <w:rsid w:val="00E81936"/>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פיסקת רשימה3"/>
    <w:basedOn w:val="a3"/>
    <w:uiPriority w:val="99"/>
    <w:rsid w:val="00E81936"/>
    <w:pPr>
      <w:ind w:left="720"/>
    </w:pPr>
    <w:rPr>
      <w:rFonts w:eastAsia="Calibri" w:cs="Times New Roman"/>
    </w:rPr>
  </w:style>
  <w:style w:type="paragraph" w:customStyle="1" w:styleId="28">
    <w:name w:val="תו תו2 תו תו תו תו"/>
    <w:basedOn w:val="a3"/>
    <w:uiPriority w:val="99"/>
    <w:rsid w:val="00E81936"/>
    <w:pPr>
      <w:bidi w:val="0"/>
      <w:spacing w:after="160" w:line="240" w:lineRule="exact"/>
      <w:jc w:val="both"/>
    </w:pPr>
    <w:rPr>
      <w:rFonts w:ascii="Verdana" w:hAnsi="Verdana" w:cs="FrankRuehl"/>
      <w:sz w:val="16"/>
      <w:szCs w:val="20"/>
      <w:lang w:bidi="ar-SA"/>
    </w:rPr>
  </w:style>
  <w:style w:type="numbering" w:customStyle="1" w:styleId="29">
    <w:name w:val="ללא רשימה2"/>
    <w:next w:val="a6"/>
    <w:semiHidden/>
    <w:rsid w:val="00B56D79"/>
  </w:style>
  <w:style w:type="paragraph" w:customStyle="1" w:styleId="1b">
    <w:name w:val="טקסט בלונים1"/>
    <w:basedOn w:val="a3"/>
    <w:rsid w:val="00B56D79"/>
    <w:rPr>
      <w:rFonts w:ascii="Tahoma" w:hAnsi="Tahoma" w:cs="Tahoma"/>
      <w:sz w:val="16"/>
      <w:szCs w:val="16"/>
      <w:lang w:eastAsia="he-IL"/>
    </w:rPr>
  </w:style>
  <w:style w:type="paragraph" w:styleId="afff2">
    <w:name w:val="caption"/>
    <w:basedOn w:val="a3"/>
    <w:next w:val="a3"/>
    <w:qFormat/>
    <w:rsid w:val="00B56D79"/>
    <w:pPr>
      <w:spacing w:before="120" w:after="120"/>
    </w:pPr>
    <w:rPr>
      <w:rFonts w:cs="Times New Roman"/>
      <w:b/>
      <w:bCs/>
      <w:sz w:val="20"/>
      <w:szCs w:val="20"/>
      <w:lang w:eastAsia="he-IL"/>
    </w:rPr>
  </w:style>
  <w:style w:type="table" w:customStyle="1" w:styleId="2a">
    <w:name w:val="טבלת רשת2"/>
    <w:basedOn w:val="a5"/>
    <w:next w:val="aff4"/>
    <w:rsid w:val="00B56D7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
    <w:name w:val="NormalE"/>
    <w:basedOn w:val="a3"/>
    <w:rsid w:val="00B56D79"/>
    <w:pPr>
      <w:spacing w:line="280" w:lineRule="atLeast"/>
      <w:jc w:val="both"/>
    </w:pPr>
    <w:rPr>
      <w:szCs w:val="26"/>
      <w:lang w:eastAsia="he-IL"/>
    </w:rPr>
  </w:style>
  <w:style w:type="paragraph" w:styleId="NormalWeb">
    <w:name w:val="Normal (Web)"/>
    <w:basedOn w:val="a3"/>
    <w:rsid w:val="00B56D79"/>
    <w:pPr>
      <w:bidi w:val="0"/>
      <w:spacing w:before="100" w:beforeAutospacing="1" w:after="100" w:afterAutospacing="1"/>
    </w:pPr>
    <w:rPr>
      <w:rFonts w:cs="Times New Roman"/>
    </w:rPr>
  </w:style>
  <w:style w:type="table" w:customStyle="1" w:styleId="1c">
    <w:name w:val="טבלה רגילה1"/>
    <w:next w:val="a5"/>
    <w:semiHidden/>
    <w:rsid w:val="00B56D79"/>
    <w:rPr>
      <w:rFonts w:ascii="MS Sans Serif" w:hAnsi="MS Sans Serif"/>
    </w:rPr>
    <w:tblPr>
      <w:tblInd w:w="0" w:type="dxa"/>
      <w:tblCellMar>
        <w:top w:w="0" w:type="dxa"/>
        <w:left w:w="108" w:type="dxa"/>
        <w:bottom w:w="0" w:type="dxa"/>
        <w:right w:w="108" w:type="dxa"/>
      </w:tblCellMar>
    </w:tblPr>
  </w:style>
  <w:style w:type="numbering" w:customStyle="1" w:styleId="38">
    <w:name w:val="ללא רשימה3"/>
    <w:next w:val="a6"/>
    <w:semiHidden/>
    <w:rsid w:val="008D362B"/>
  </w:style>
  <w:style w:type="table" w:customStyle="1" w:styleId="39">
    <w:name w:val="טבלת רשת3"/>
    <w:basedOn w:val="a5"/>
    <w:next w:val="aff4"/>
    <w:rsid w:val="008D362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סגנון1"/>
    <w:rsid w:val="00B81765"/>
    <w:pPr>
      <w:numPr>
        <w:numId w:val="14"/>
      </w:numPr>
    </w:pPr>
  </w:style>
  <w:style w:type="numbering" w:customStyle="1" w:styleId="2">
    <w:name w:val="סגנון2"/>
    <w:rsid w:val="00F30669"/>
    <w:pPr>
      <w:numPr>
        <w:numId w:val="15"/>
      </w:numPr>
    </w:pPr>
  </w:style>
  <w:style w:type="numbering" w:customStyle="1" w:styleId="42">
    <w:name w:val="ללא רשימה4"/>
    <w:next w:val="a6"/>
    <w:semiHidden/>
    <w:rsid w:val="00F64177"/>
  </w:style>
  <w:style w:type="paragraph" w:customStyle="1" w:styleId="xl24">
    <w:name w:val="xl24"/>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lang w:eastAsia="he-IL"/>
    </w:rPr>
  </w:style>
  <w:style w:type="paragraph" w:customStyle="1" w:styleId="xl25">
    <w:name w:val="xl25"/>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6">
    <w:name w:val="xl26"/>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lang w:eastAsia="he-IL"/>
    </w:rPr>
  </w:style>
  <w:style w:type="paragraph" w:customStyle="1" w:styleId="xl27">
    <w:name w:val="xl27"/>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8">
    <w:name w:val="xl28"/>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9">
    <w:name w:val="xl29"/>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30">
    <w:name w:val="xl30"/>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31">
    <w:name w:val="xl31"/>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2">
    <w:name w:val="xl22"/>
    <w:basedOn w:val="a3"/>
    <w:rsid w:val="00F64177"/>
    <w:pPr>
      <w:bidi w:val="0"/>
      <w:spacing w:before="100" w:beforeAutospacing="1" w:after="100" w:afterAutospacing="1"/>
    </w:pPr>
    <w:rPr>
      <w:rFonts w:cs="Times New Roman"/>
      <w:lang w:eastAsia="he-IL"/>
    </w:rPr>
  </w:style>
  <w:style w:type="paragraph" w:customStyle="1" w:styleId="1d">
    <w:name w:val="נושא הערה1"/>
    <w:basedOn w:val="af6"/>
    <w:next w:val="af6"/>
    <w:rsid w:val="00F64177"/>
    <w:rPr>
      <w:rFonts w:cs="Times New Roman"/>
      <w:b/>
      <w:bCs/>
      <w:lang w:val="en-US" w:eastAsia="en-US"/>
    </w:rPr>
  </w:style>
  <w:style w:type="table" w:customStyle="1" w:styleId="43">
    <w:name w:val="טבלת רשת4"/>
    <w:basedOn w:val="a5"/>
    <w:next w:val="aff4"/>
    <w:rsid w:val="00F6417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תו"/>
    <w:basedOn w:val="a3"/>
    <w:rsid w:val="00F64177"/>
    <w:pPr>
      <w:bidi w:val="0"/>
      <w:spacing w:after="160" w:line="240" w:lineRule="exact"/>
      <w:jc w:val="both"/>
    </w:pPr>
    <w:rPr>
      <w:rFonts w:ascii="Verdana" w:hAnsi="Verdana" w:cs="FrankRuehl"/>
      <w:sz w:val="16"/>
      <w:szCs w:val="20"/>
      <w:lang w:bidi="ar-SA"/>
    </w:rPr>
  </w:style>
  <w:style w:type="paragraph" w:customStyle="1" w:styleId="Char0">
    <w:name w:val="תו Char"/>
    <w:basedOn w:val="a3"/>
    <w:rsid w:val="00F64177"/>
    <w:pPr>
      <w:bidi w:val="0"/>
      <w:spacing w:after="160" w:line="240" w:lineRule="exact"/>
      <w:jc w:val="both"/>
    </w:pPr>
    <w:rPr>
      <w:rFonts w:ascii="Verdana" w:hAnsi="Verdana" w:cs="FrankRuehl"/>
      <w:sz w:val="16"/>
      <w:szCs w:val="20"/>
      <w:lang w:bidi="ar-SA"/>
    </w:rPr>
  </w:style>
  <w:style w:type="numbering" w:customStyle="1" w:styleId="100">
    <w:name w:val="סגנון 10"/>
    <w:rsid w:val="00F64177"/>
    <w:pPr>
      <w:numPr>
        <w:numId w:val="16"/>
      </w:numPr>
    </w:pPr>
  </w:style>
  <w:style w:type="numbering" w:customStyle="1" w:styleId="11">
    <w:name w:val="סגנון11"/>
    <w:rsid w:val="00F64177"/>
    <w:pPr>
      <w:numPr>
        <w:numId w:val="17"/>
      </w:numPr>
    </w:pPr>
  </w:style>
  <w:style w:type="numbering" w:styleId="111111">
    <w:name w:val="Outline List 2"/>
    <w:basedOn w:val="a6"/>
    <w:rsid w:val="00F64177"/>
    <w:pPr>
      <w:numPr>
        <w:numId w:val="18"/>
      </w:numPr>
    </w:pPr>
  </w:style>
  <w:style w:type="paragraph" w:customStyle="1" w:styleId="msolistparagraph0">
    <w:name w:val="msolistparagraph"/>
    <w:basedOn w:val="a3"/>
    <w:rsid w:val="00F64177"/>
    <w:pPr>
      <w:bidi w:val="0"/>
      <w:ind w:left="720"/>
    </w:pPr>
    <w:rPr>
      <w:rFonts w:cs="Times New Roman"/>
    </w:rPr>
  </w:style>
  <w:style w:type="paragraph" w:customStyle="1" w:styleId="CharCharCharCharCharCharCharChar">
    <w:name w:val="Char Char תו תו Char Char תו תו Char Char תו תו Char Char"/>
    <w:basedOn w:val="a3"/>
    <w:next w:val="a3"/>
    <w:autoRedefine/>
    <w:rsid w:val="00F64177"/>
    <w:pPr>
      <w:autoSpaceDE w:val="0"/>
      <w:autoSpaceDN w:val="0"/>
      <w:bidi w:val="0"/>
      <w:adjustRightInd w:val="0"/>
      <w:spacing w:after="40" w:line="240" w:lineRule="exact"/>
    </w:pPr>
    <w:rPr>
      <w:rFonts w:eastAsia="SimSun" w:cs="Arial"/>
      <w:bCs/>
      <w:color w:val="000000"/>
      <w:kern w:val="32"/>
      <w:szCs w:val="32"/>
      <w:lang w:eastAsia="zh-CN" w:bidi="ar-SA"/>
    </w:rPr>
  </w:style>
  <w:style w:type="numbering" w:customStyle="1" w:styleId="21">
    <w:name w:val="סגנון21"/>
    <w:rsid w:val="00F64177"/>
    <w:pPr>
      <w:numPr>
        <w:numId w:val="19"/>
      </w:numPr>
    </w:pPr>
  </w:style>
  <w:style w:type="numbering" w:customStyle="1" w:styleId="4">
    <w:name w:val="סגנון4"/>
    <w:rsid w:val="00F64177"/>
    <w:pPr>
      <w:numPr>
        <w:numId w:val="20"/>
      </w:numPr>
    </w:pPr>
  </w:style>
  <w:style w:type="numbering" w:customStyle="1" w:styleId="3">
    <w:name w:val="סגנון3"/>
    <w:rsid w:val="00F64177"/>
    <w:pPr>
      <w:numPr>
        <w:numId w:val="21"/>
      </w:numPr>
    </w:pPr>
  </w:style>
  <w:style w:type="paragraph" w:customStyle="1" w:styleId="Para1">
    <w:name w:val="Para1"/>
    <w:basedOn w:val="a3"/>
    <w:rsid w:val="00F64177"/>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Jerusalem">
    <w:name w:val="Jerusalem"/>
    <w:basedOn w:val="a3"/>
    <w:rsid w:val="00F64177"/>
    <w:pPr>
      <w:overflowPunct w:val="0"/>
      <w:autoSpaceDE w:val="0"/>
      <w:autoSpaceDN w:val="0"/>
      <w:adjustRightInd w:val="0"/>
      <w:ind w:left="5760" w:hanging="849"/>
      <w:textAlignment w:val="baseline"/>
    </w:pPr>
    <w:rPr>
      <w:rFonts w:cs="FrankRuehl"/>
      <w:sz w:val="20"/>
      <w:szCs w:val="26"/>
      <w:lang w:eastAsia="he-IL"/>
    </w:rPr>
  </w:style>
  <w:style w:type="paragraph" w:customStyle="1" w:styleId="Memo">
    <w:name w:val="Memo"/>
    <w:basedOn w:val="a3"/>
    <w:rsid w:val="00F64177"/>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3"/>
    <w:rsid w:val="00F64177"/>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To">
    <w:name w:val="To"/>
    <w:basedOn w:val="a3"/>
    <w:rsid w:val="00F64177"/>
    <w:pPr>
      <w:overflowPunct w:val="0"/>
      <w:autoSpaceDE w:val="0"/>
      <w:autoSpaceDN w:val="0"/>
      <w:adjustRightInd w:val="0"/>
      <w:ind w:left="658" w:hanging="658"/>
      <w:textAlignment w:val="baseline"/>
    </w:pPr>
    <w:rPr>
      <w:rFonts w:cs="FrankRuehl"/>
      <w:b/>
      <w:bCs/>
      <w:sz w:val="20"/>
      <w:szCs w:val="26"/>
      <w:lang w:eastAsia="he-IL"/>
    </w:rPr>
  </w:style>
  <w:style w:type="paragraph" w:customStyle="1" w:styleId="About">
    <w:name w:val="About"/>
    <w:basedOn w:val="To"/>
    <w:rsid w:val="00F64177"/>
  </w:style>
  <w:style w:type="numbering" w:customStyle="1" w:styleId="1">
    <w:name w:val="רשימה נוכחית1"/>
    <w:rsid w:val="00F64177"/>
    <w:pPr>
      <w:numPr>
        <w:numId w:val="22"/>
      </w:numPr>
    </w:pPr>
  </w:style>
  <w:style w:type="numbering" w:styleId="1ai">
    <w:name w:val="Outline List 1"/>
    <w:aliases w:val="(1 )"/>
    <w:basedOn w:val="a6"/>
    <w:rsid w:val="00F64177"/>
    <w:pPr>
      <w:numPr>
        <w:numId w:val="23"/>
      </w:numPr>
    </w:pPr>
  </w:style>
  <w:style w:type="numbering" w:customStyle="1" w:styleId="20">
    <w:name w:val="רשימה נוכחית2"/>
    <w:rsid w:val="00F64177"/>
    <w:pPr>
      <w:numPr>
        <w:numId w:val="24"/>
      </w:numPr>
    </w:pPr>
  </w:style>
  <w:style w:type="numbering" w:customStyle="1" w:styleId="30">
    <w:name w:val="רשימה נוכחית3"/>
    <w:rsid w:val="00F64177"/>
    <w:pPr>
      <w:numPr>
        <w:numId w:val="25"/>
      </w:numPr>
    </w:pPr>
  </w:style>
  <w:style w:type="paragraph" w:customStyle="1" w:styleId="xl32">
    <w:name w:val="xl32"/>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sz w:val="26"/>
      <w:szCs w:val="26"/>
    </w:rPr>
  </w:style>
  <w:style w:type="paragraph" w:customStyle="1" w:styleId="xl33">
    <w:name w:val="xl33"/>
    <w:basedOn w:val="a3"/>
    <w:rsid w:val="00F64177"/>
    <w:pPr>
      <w:bidi w:val="0"/>
      <w:spacing w:before="100" w:beforeAutospacing="1" w:after="100" w:afterAutospacing="1"/>
      <w:jc w:val="center"/>
    </w:pPr>
    <w:rPr>
      <w:b/>
      <w:bCs/>
      <w:sz w:val="26"/>
      <w:szCs w:val="26"/>
    </w:rPr>
  </w:style>
  <w:style w:type="paragraph" w:customStyle="1" w:styleId="xl34">
    <w:name w:val="xl34"/>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sz w:val="26"/>
      <w:szCs w:val="26"/>
    </w:rPr>
  </w:style>
  <w:style w:type="paragraph" w:customStyle="1" w:styleId="xl35">
    <w:name w:val="xl35"/>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sz w:val="26"/>
      <w:szCs w:val="26"/>
    </w:rPr>
  </w:style>
  <w:style w:type="paragraph" w:customStyle="1" w:styleId="afff4">
    <w:name w:val="שניה/שלישית משפטי"/>
    <w:basedOn w:val="a3"/>
    <w:rsid w:val="00F64177"/>
    <w:pPr>
      <w:tabs>
        <w:tab w:val="left" w:pos="1416"/>
      </w:tabs>
      <w:spacing w:line="300" w:lineRule="atLeast"/>
      <w:ind w:left="2552" w:hanging="1985"/>
      <w:jc w:val="both"/>
    </w:pPr>
    <w:rPr>
      <w:sz w:val="26"/>
      <w:szCs w:val="26"/>
      <w:lang w:eastAsia="he-IL"/>
    </w:rPr>
  </w:style>
  <w:style w:type="paragraph" w:customStyle="1" w:styleId="First">
    <w:name w:val="First"/>
    <w:basedOn w:val="a3"/>
    <w:rsid w:val="00F64177"/>
    <w:pPr>
      <w:spacing w:line="280" w:lineRule="atLeast"/>
      <w:ind w:left="566" w:right="566" w:hanging="567"/>
      <w:jc w:val="both"/>
    </w:pPr>
    <w:rPr>
      <w:szCs w:val="26"/>
      <w:lang w:eastAsia="he-IL"/>
    </w:rPr>
  </w:style>
  <w:style w:type="paragraph" w:customStyle="1" w:styleId="Second">
    <w:name w:val="Second"/>
    <w:basedOn w:val="a3"/>
    <w:rsid w:val="00F64177"/>
    <w:pPr>
      <w:spacing w:line="280" w:lineRule="atLeast"/>
      <w:ind w:left="1276" w:right="1276" w:hanging="710"/>
      <w:jc w:val="both"/>
    </w:pPr>
    <w:rPr>
      <w:szCs w:val="26"/>
      <w:lang w:eastAsia="he-IL"/>
    </w:rPr>
  </w:style>
  <w:style w:type="paragraph" w:customStyle="1" w:styleId="afff5">
    <w:name w:val="כותרת"/>
    <w:basedOn w:val="a3"/>
    <w:rsid w:val="00F64177"/>
    <w:pPr>
      <w:overflowPunct w:val="0"/>
      <w:autoSpaceDE w:val="0"/>
      <w:autoSpaceDN w:val="0"/>
      <w:adjustRightInd w:val="0"/>
      <w:spacing w:before="120" w:after="120"/>
      <w:jc w:val="center"/>
      <w:textAlignment w:val="baseline"/>
    </w:pPr>
    <w:rPr>
      <w:b/>
      <w:bCs/>
      <w:sz w:val="20"/>
      <w:szCs w:val="36"/>
    </w:rPr>
  </w:style>
  <w:style w:type="table" w:customStyle="1" w:styleId="210">
    <w:name w:val="טבלת רשת21"/>
    <w:basedOn w:val="a5"/>
    <w:next w:val="aff4"/>
    <w:uiPriority w:val="59"/>
    <w:rsid w:val="00956BB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פיסקת רשימה תו"/>
    <w:link w:val="aff0"/>
    <w:uiPriority w:val="34"/>
    <w:locked/>
    <w:rsid w:val="00863EA3"/>
    <w:rPr>
      <w:rFonts w:cs="Miriam"/>
      <w:szCs w:val="28"/>
    </w:rPr>
  </w:style>
  <w:style w:type="character" w:customStyle="1" w:styleId="1e">
    <w:name w:val="טקסט הערה תו1"/>
    <w:uiPriority w:val="99"/>
    <w:semiHidden/>
    <w:rsid w:val="00ED5612"/>
    <w:rPr>
      <w:rFonts w:ascii="Times New Roman" w:eastAsia="Times New Roman" w:hAnsi="Times New Roman" w:cs="David"/>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semiHidden="1" w:uiPriority="99" w:unhideWhenUsed="1" w:qFormat="1"/>
    <w:lsdException w:name="toc 1" w:uiPriority="39"/>
    <w:lsdException w:name="toc 2"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uiPriority="99" w:qFormat="1"/>
    <w:lsdException w:name="Document Map"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3">
    <w:name w:val="Normal"/>
    <w:qFormat/>
    <w:rsid w:val="00923926"/>
    <w:pPr>
      <w:bidi/>
    </w:pPr>
    <w:rPr>
      <w:rFonts w:cs="David"/>
      <w:sz w:val="24"/>
      <w:szCs w:val="24"/>
    </w:rPr>
  </w:style>
  <w:style w:type="paragraph" w:styleId="12">
    <w:name w:val="heading 1"/>
    <w:basedOn w:val="a3"/>
    <w:next w:val="a3"/>
    <w:link w:val="13"/>
    <w:uiPriority w:val="99"/>
    <w:qFormat/>
    <w:rsid w:val="00FA315E"/>
    <w:pPr>
      <w:keepNext/>
      <w:jc w:val="center"/>
      <w:outlineLvl w:val="0"/>
    </w:pPr>
    <w:rPr>
      <w:rFonts w:cs="David Transparent"/>
      <w:sz w:val="20"/>
      <w:szCs w:val="28"/>
    </w:rPr>
  </w:style>
  <w:style w:type="paragraph" w:styleId="22">
    <w:name w:val="heading 2"/>
    <w:basedOn w:val="a3"/>
    <w:next w:val="a3"/>
    <w:link w:val="23"/>
    <w:uiPriority w:val="99"/>
    <w:qFormat/>
    <w:rsid w:val="00FA315E"/>
    <w:pPr>
      <w:keepNext/>
      <w:jc w:val="right"/>
      <w:outlineLvl w:val="1"/>
    </w:pPr>
    <w:rPr>
      <w:rFonts w:cs="David Transparent"/>
      <w:sz w:val="20"/>
      <w:szCs w:val="28"/>
      <w:u w:val="single"/>
    </w:rPr>
  </w:style>
  <w:style w:type="paragraph" w:styleId="31">
    <w:name w:val="heading 3"/>
    <w:basedOn w:val="a3"/>
    <w:next w:val="a3"/>
    <w:link w:val="32"/>
    <w:uiPriority w:val="99"/>
    <w:qFormat/>
    <w:rsid w:val="00FA315E"/>
    <w:pPr>
      <w:keepNext/>
      <w:spacing w:before="240" w:after="60"/>
      <w:outlineLvl w:val="2"/>
    </w:pPr>
    <w:rPr>
      <w:rFonts w:ascii="Arial" w:hAnsi="Arial" w:cs="Arial"/>
      <w:b/>
      <w:bCs/>
      <w:sz w:val="26"/>
      <w:szCs w:val="26"/>
    </w:rPr>
  </w:style>
  <w:style w:type="paragraph" w:styleId="40">
    <w:name w:val="heading 4"/>
    <w:basedOn w:val="a3"/>
    <w:next w:val="a3"/>
    <w:link w:val="41"/>
    <w:uiPriority w:val="99"/>
    <w:qFormat/>
    <w:rsid w:val="00FA315E"/>
    <w:pPr>
      <w:keepNext/>
      <w:spacing w:line="360" w:lineRule="auto"/>
      <w:jc w:val="right"/>
      <w:outlineLvl w:val="3"/>
    </w:pPr>
    <w:rPr>
      <w:b/>
      <w:bCs/>
      <w:szCs w:val="28"/>
      <w:u w:val="single"/>
    </w:rPr>
  </w:style>
  <w:style w:type="paragraph" w:styleId="5">
    <w:name w:val="heading 5"/>
    <w:basedOn w:val="a3"/>
    <w:next w:val="a3"/>
    <w:link w:val="50"/>
    <w:uiPriority w:val="99"/>
    <w:qFormat/>
    <w:rsid w:val="00FA315E"/>
    <w:pPr>
      <w:keepNext/>
      <w:spacing w:line="360" w:lineRule="auto"/>
      <w:jc w:val="center"/>
      <w:outlineLvl w:val="4"/>
    </w:pPr>
    <w:rPr>
      <w:b/>
      <w:bCs/>
      <w:szCs w:val="28"/>
      <w:u w:val="single"/>
    </w:rPr>
  </w:style>
  <w:style w:type="paragraph" w:styleId="6">
    <w:name w:val="heading 6"/>
    <w:basedOn w:val="a3"/>
    <w:next w:val="a3"/>
    <w:link w:val="60"/>
    <w:uiPriority w:val="99"/>
    <w:qFormat/>
    <w:rsid w:val="00FA315E"/>
    <w:pPr>
      <w:keepNext/>
      <w:spacing w:line="360" w:lineRule="auto"/>
      <w:outlineLvl w:val="5"/>
    </w:pPr>
    <w:rPr>
      <w:b/>
      <w:bCs/>
      <w:szCs w:val="28"/>
    </w:rPr>
  </w:style>
  <w:style w:type="paragraph" w:styleId="7">
    <w:name w:val="heading 7"/>
    <w:basedOn w:val="a3"/>
    <w:next w:val="a3"/>
    <w:link w:val="70"/>
    <w:uiPriority w:val="99"/>
    <w:qFormat/>
    <w:rsid w:val="00FA315E"/>
    <w:pPr>
      <w:keepNext/>
      <w:numPr>
        <w:numId w:val="1"/>
      </w:numPr>
      <w:spacing w:line="360" w:lineRule="auto"/>
      <w:outlineLvl w:val="6"/>
    </w:pPr>
    <w:rPr>
      <w:b/>
      <w:bCs/>
    </w:rPr>
  </w:style>
  <w:style w:type="paragraph" w:styleId="8">
    <w:name w:val="heading 8"/>
    <w:basedOn w:val="a3"/>
    <w:next w:val="a3"/>
    <w:link w:val="80"/>
    <w:uiPriority w:val="99"/>
    <w:qFormat/>
    <w:rsid w:val="00FA315E"/>
    <w:pPr>
      <w:spacing w:before="240" w:after="60"/>
      <w:outlineLvl w:val="7"/>
    </w:pPr>
    <w:rPr>
      <w:rFonts w:cs="Times New Roman"/>
      <w:i/>
      <w:iCs/>
    </w:rPr>
  </w:style>
  <w:style w:type="paragraph" w:styleId="9">
    <w:name w:val="heading 9"/>
    <w:basedOn w:val="a3"/>
    <w:next w:val="a3"/>
    <w:link w:val="90"/>
    <w:uiPriority w:val="99"/>
    <w:qFormat/>
    <w:rsid w:val="00E81936"/>
    <w:pPr>
      <w:tabs>
        <w:tab w:val="num" w:pos="3285"/>
      </w:tabs>
      <w:spacing w:before="240" w:after="60"/>
      <w:ind w:left="3285" w:hanging="144"/>
      <w:outlineLvl w:val="8"/>
    </w:pPr>
    <w:rPr>
      <w:rFonts w:ascii="Cambria" w:hAnsi="Cambria" w:cs="Times New Roman"/>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link w:val="12"/>
    <w:uiPriority w:val="99"/>
    <w:locked/>
    <w:rsid w:val="00FA315E"/>
    <w:rPr>
      <w:rFonts w:cs="David Transparent"/>
      <w:szCs w:val="28"/>
      <w:lang w:val="en-US" w:eastAsia="en-US" w:bidi="he-IL"/>
    </w:rPr>
  </w:style>
  <w:style w:type="character" w:customStyle="1" w:styleId="23">
    <w:name w:val="כותרת 2 תו"/>
    <w:link w:val="22"/>
    <w:uiPriority w:val="99"/>
    <w:locked/>
    <w:rsid w:val="00FA315E"/>
    <w:rPr>
      <w:rFonts w:cs="David Transparent"/>
      <w:szCs w:val="28"/>
      <w:u w:val="single"/>
      <w:lang w:val="en-US" w:eastAsia="en-US" w:bidi="he-IL"/>
    </w:rPr>
  </w:style>
  <w:style w:type="character" w:customStyle="1" w:styleId="32">
    <w:name w:val="כותרת 3 תו"/>
    <w:link w:val="31"/>
    <w:uiPriority w:val="99"/>
    <w:locked/>
    <w:rsid w:val="00FA315E"/>
    <w:rPr>
      <w:rFonts w:ascii="Arial" w:hAnsi="Arial" w:cs="Arial"/>
      <w:b/>
      <w:bCs/>
      <w:sz w:val="26"/>
      <w:szCs w:val="26"/>
      <w:lang w:val="en-US" w:eastAsia="en-US" w:bidi="he-IL"/>
    </w:rPr>
  </w:style>
  <w:style w:type="character" w:customStyle="1" w:styleId="41">
    <w:name w:val="כותרת 4 תו"/>
    <w:link w:val="40"/>
    <w:uiPriority w:val="99"/>
    <w:locked/>
    <w:rsid w:val="00FA315E"/>
    <w:rPr>
      <w:rFonts w:cs="David"/>
      <w:b/>
      <w:bCs/>
      <w:sz w:val="24"/>
      <w:szCs w:val="28"/>
      <w:u w:val="single"/>
      <w:lang w:val="en-US" w:eastAsia="en-US" w:bidi="he-IL"/>
    </w:rPr>
  </w:style>
  <w:style w:type="character" w:customStyle="1" w:styleId="50">
    <w:name w:val="כותרת 5 תו"/>
    <w:link w:val="5"/>
    <w:uiPriority w:val="99"/>
    <w:locked/>
    <w:rsid w:val="00FA315E"/>
    <w:rPr>
      <w:rFonts w:cs="David"/>
      <w:b/>
      <w:bCs/>
      <w:sz w:val="24"/>
      <w:szCs w:val="28"/>
      <w:u w:val="single"/>
      <w:lang w:val="en-US" w:eastAsia="en-US" w:bidi="he-IL"/>
    </w:rPr>
  </w:style>
  <w:style w:type="character" w:customStyle="1" w:styleId="60">
    <w:name w:val="כותרת 6 תו"/>
    <w:link w:val="6"/>
    <w:uiPriority w:val="99"/>
    <w:locked/>
    <w:rsid w:val="00FA315E"/>
    <w:rPr>
      <w:rFonts w:cs="David"/>
      <w:b/>
      <w:bCs/>
      <w:sz w:val="24"/>
      <w:szCs w:val="28"/>
      <w:lang w:val="en-US" w:eastAsia="en-US" w:bidi="he-IL"/>
    </w:rPr>
  </w:style>
  <w:style w:type="character" w:customStyle="1" w:styleId="70">
    <w:name w:val="כותרת 7 תו"/>
    <w:link w:val="7"/>
    <w:uiPriority w:val="99"/>
    <w:locked/>
    <w:rsid w:val="00FA315E"/>
    <w:rPr>
      <w:rFonts w:cs="David"/>
      <w:b/>
      <w:bCs/>
      <w:sz w:val="24"/>
      <w:szCs w:val="24"/>
    </w:rPr>
  </w:style>
  <w:style w:type="character" w:customStyle="1" w:styleId="80">
    <w:name w:val="כותרת 8 תו"/>
    <w:link w:val="8"/>
    <w:uiPriority w:val="99"/>
    <w:locked/>
    <w:rsid w:val="00FA315E"/>
    <w:rPr>
      <w:i/>
      <w:iCs/>
      <w:sz w:val="24"/>
      <w:szCs w:val="24"/>
      <w:lang w:val="en-US" w:eastAsia="en-US" w:bidi="he-IL"/>
    </w:rPr>
  </w:style>
  <w:style w:type="paragraph" w:styleId="a7">
    <w:name w:val="header"/>
    <w:aliases w:val="Header,כותרת ראשית"/>
    <w:basedOn w:val="a3"/>
    <w:link w:val="a8"/>
    <w:uiPriority w:val="99"/>
    <w:rsid w:val="00FA315E"/>
    <w:pPr>
      <w:tabs>
        <w:tab w:val="center" w:pos="4153"/>
        <w:tab w:val="right" w:pos="8306"/>
      </w:tabs>
    </w:pPr>
    <w:rPr>
      <w:sz w:val="20"/>
      <w:szCs w:val="28"/>
      <w:u w:val="single"/>
      <w:lang w:eastAsia="he-IL"/>
    </w:rPr>
  </w:style>
  <w:style w:type="character" w:customStyle="1" w:styleId="a8">
    <w:name w:val="כותרת עליונה תו"/>
    <w:aliases w:val="Header תו,כותרת ראשית תו"/>
    <w:link w:val="a7"/>
    <w:uiPriority w:val="99"/>
    <w:locked/>
    <w:rsid w:val="00FA315E"/>
    <w:rPr>
      <w:rFonts w:cs="David"/>
      <w:szCs w:val="28"/>
      <w:u w:val="single"/>
      <w:lang w:val="en-US" w:eastAsia="he-IL" w:bidi="he-IL"/>
    </w:rPr>
  </w:style>
  <w:style w:type="paragraph" w:styleId="a9">
    <w:name w:val="footer"/>
    <w:basedOn w:val="a3"/>
    <w:link w:val="aa"/>
    <w:uiPriority w:val="99"/>
    <w:rsid w:val="00FA315E"/>
    <w:pPr>
      <w:tabs>
        <w:tab w:val="center" w:pos="4153"/>
        <w:tab w:val="right" w:pos="8306"/>
      </w:tabs>
    </w:pPr>
  </w:style>
  <w:style w:type="character" w:customStyle="1" w:styleId="aa">
    <w:name w:val="כותרת תחתונה תו"/>
    <w:link w:val="a9"/>
    <w:uiPriority w:val="99"/>
    <w:locked/>
    <w:rsid w:val="00FA315E"/>
    <w:rPr>
      <w:rFonts w:cs="David"/>
      <w:sz w:val="24"/>
      <w:szCs w:val="24"/>
      <w:lang w:val="en-US" w:eastAsia="en-US" w:bidi="he-IL"/>
    </w:rPr>
  </w:style>
  <w:style w:type="paragraph" w:styleId="ab">
    <w:name w:val="Body Text"/>
    <w:basedOn w:val="a3"/>
    <w:link w:val="ac"/>
    <w:uiPriority w:val="99"/>
    <w:rsid w:val="00FA315E"/>
    <w:rPr>
      <w:rFonts w:cs="David Transparent"/>
      <w:sz w:val="20"/>
    </w:rPr>
  </w:style>
  <w:style w:type="character" w:customStyle="1" w:styleId="ac">
    <w:name w:val="גוף טקסט תו"/>
    <w:link w:val="ab"/>
    <w:uiPriority w:val="99"/>
    <w:locked/>
    <w:rsid w:val="00FA315E"/>
    <w:rPr>
      <w:rFonts w:cs="David Transparent"/>
      <w:szCs w:val="24"/>
      <w:lang w:val="en-US" w:eastAsia="en-US" w:bidi="he-IL"/>
    </w:rPr>
  </w:style>
  <w:style w:type="character" w:styleId="ad">
    <w:name w:val="page number"/>
    <w:uiPriority w:val="99"/>
    <w:rsid w:val="00FA315E"/>
    <w:rPr>
      <w:rFonts w:cs="Times New Roman"/>
    </w:rPr>
  </w:style>
  <w:style w:type="paragraph" w:styleId="ae">
    <w:name w:val="Body Text Indent"/>
    <w:basedOn w:val="a3"/>
    <w:link w:val="af"/>
    <w:uiPriority w:val="99"/>
    <w:rsid w:val="00FA315E"/>
    <w:pPr>
      <w:spacing w:after="120"/>
      <w:ind w:left="283"/>
    </w:pPr>
  </w:style>
  <w:style w:type="character" w:customStyle="1" w:styleId="af">
    <w:name w:val="כניסה בגוף טקסט תו"/>
    <w:link w:val="ae"/>
    <w:uiPriority w:val="99"/>
    <w:locked/>
    <w:rsid w:val="00FA315E"/>
    <w:rPr>
      <w:rFonts w:cs="David"/>
      <w:sz w:val="24"/>
      <w:szCs w:val="24"/>
      <w:lang w:val="en-US" w:eastAsia="en-US" w:bidi="he-IL"/>
    </w:rPr>
  </w:style>
  <w:style w:type="paragraph" w:customStyle="1" w:styleId="a0">
    <w:name w:val="טקסט סעיף תו תו תו תו"/>
    <w:basedOn w:val="a3"/>
    <w:link w:val="af0"/>
    <w:rsid w:val="00FA315E"/>
    <w:pPr>
      <w:numPr>
        <w:ilvl w:val="1"/>
        <w:numId w:val="2"/>
      </w:numPr>
      <w:spacing w:line="360" w:lineRule="auto"/>
      <w:jc w:val="both"/>
    </w:pPr>
    <w:rPr>
      <w:rFonts w:ascii="Arial" w:hAnsi="Arial" w:cs="Arial"/>
      <w:sz w:val="22"/>
      <w:szCs w:val="22"/>
    </w:rPr>
  </w:style>
  <w:style w:type="character" w:customStyle="1" w:styleId="af0">
    <w:name w:val="טקסט סעיף תו תו תו תו תו"/>
    <w:link w:val="a0"/>
    <w:locked/>
    <w:rsid w:val="00FA315E"/>
    <w:rPr>
      <w:rFonts w:ascii="Arial" w:hAnsi="Arial" w:cs="Arial"/>
      <w:sz w:val="22"/>
      <w:szCs w:val="22"/>
    </w:rPr>
  </w:style>
  <w:style w:type="paragraph" w:customStyle="1" w:styleId="a">
    <w:name w:val="תת סעיף"/>
    <w:basedOn w:val="a3"/>
    <w:rsid w:val="00FA315E"/>
    <w:pPr>
      <w:numPr>
        <w:numId w:val="2"/>
      </w:numPr>
      <w:tabs>
        <w:tab w:val="num" w:pos="1931"/>
      </w:tabs>
      <w:spacing w:line="360" w:lineRule="auto"/>
      <w:ind w:left="1931" w:hanging="851"/>
      <w:jc w:val="both"/>
    </w:pPr>
    <w:rPr>
      <w:rFonts w:cs="Arial"/>
      <w:sz w:val="22"/>
      <w:szCs w:val="22"/>
    </w:rPr>
  </w:style>
  <w:style w:type="character" w:customStyle="1" w:styleId="af1">
    <w:name w:val="טקסט סעיף תו"/>
    <w:link w:val="a1"/>
    <w:locked/>
    <w:rsid w:val="00FA315E"/>
    <w:rPr>
      <w:rFonts w:ascii="Arial" w:hAnsi="Arial"/>
      <w:sz w:val="22"/>
      <w:szCs w:val="22"/>
      <w:lang w:val="x-none" w:eastAsia="x-none"/>
    </w:rPr>
  </w:style>
  <w:style w:type="paragraph" w:customStyle="1" w:styleId="a1">
    <w:name w:val="טקסט סעיף"/>
    <w:basedOn w:val="a3"/>
    <w:link w:val="af1"/>
    <w:rsid w:val="00FA315E"/>
    <w:pPr>
      <w:numPr>
        <w:ilvl w:val="2"/>
        <w:numId w:val="2"/>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FA315E"/>
    <w:rPr>
      <w:rFonts w:cs="Times New Roman"/>
      <w:color w:val="0000FF"/>
      <w:u w:val="single"/>
    </w:rPr>
  </w:style>
  <w:style w:type="paragraph" w:styleId="af2">
    <w:name w:val="Title"/>
    <w:aliases w:val="תואר"/>
    <w:basedOn w:val="a3"/>
    <w:link w:val="14"/>
    <w:uiPriority w:val="99"/>
    <w:qFormat/>
    <w:rsid w:val="00FA315E"/>
    <w:pPr>
      <w:widowControl w:val="0"/>
      <w:spacing w:line="360" w:lineRule="auto"/>
      <w:jc w:val="center"/>
    </w:pPr>
    <w:rPr>
      <w:rFonts w:cs="Arial"/>
      <w:szCs w:val="32"/>
    </w:rPr>
  </w:style>
  <w:style w:type="character" w:customStyle="1" w:styleId="14">
    <w:name w:val="כותרת טקסט תו1"/>
    <w:aliases w:val="תואר תו1"/>
    <w:link w:val="af2"/>
    <w:locked/>
    <w:rsid w:val="00FA315E"/>
    <w:rPr>
      <w:rFonts w:cs="Arial"/>
      <w:sz w:val="24"/>
      <w:szCs w:val="32"/>
      <w:lang w:val="en-US" w:eastAsia="en-US" w:bidi="he-IL"/>
    </w:rPr>
  </w:style>
  <w:style w:type="character" w:customStyle="1" w:styleId="af3">
    <w:name w:val="טקסט בלונים תו"/>
    <w:link w:val="af4"/>
    <w:uiPriority w:val="99"/>
    <w:locked/>
    <w:rsid w:val="00FA315E"/>
    <w:rPr>
      <w:rFonts w:ascii="Tahoma" w:hAnsi="Tahoma"/>
      <w:sz w:val="16"/>
      <w:szCs w:val="16"/>
      <w:lang w:bidi="he-IL"/>
    </w:rPr>
  </w:style>
  <w:style w:type="paragraph" w:styleId="af4">
    <w:name w:val="Balloon Text"/>
    <w:basedOn w:val="a3"/>
    <w:link w:val="af3"/>
    <w:uiPriority w:val="99"/>
    <w:rsid w:val="00FA315E"/>
    <w:rPr>
      <w:rFonts w:ascii="Tahoma" w:hAnsi="Tahoma" w:cs="Times New Roman"/>
      <w:sz w:val="16"/>
      <w:szCs w:val="16"/>
      <w:lang w:val="x-none" w:eastAsia="x-none"/>
    </w:rPr>
  </w:style>
  <w:style w:type="character" w:customStyle="1" w:styleId="af5">
    <w:name w:val="טקסט הערה תו"/>
    <w:link w:val="af6"/>
    <w:uiPriority w:val="99"/>
    <w:locked/>
    <w:rsid w:val="00FA315E"/>
    <w:rPr>
      <w:rFonts w:cs="David"/>
      <w:lang w:bidi="he-IL"/>
    </w:rPr>
  </w:style>
  <w:style w:type="paragraph" w:styleId="af6">
    <w:name w:val="annotation text"/>
    <w:basedOn w:val="a3"/>
    <w:link w:val="af5"/>
    <w:uiPriority w:val="99"/>
    <w:rsid w:val="00FA315E"/>
    <w:rPr>
      <w:sz w:val="20"/>
      <w:szCs w:val="20"/>
      <w:lang w:val="x-none" w:eastAsia="x-none"/>
    </w:rPr>
  </w:style>
  <w:style w:type="paragraph" w:customStyle="1" w:styleId="af7">
    <w:name w:val="שם הוראה"/>
    <w:basedOn w:val="a3"/>
    <w:rsid w:val="00FA315E"/>
    <w:pPr>
      <w:jc w:val="both"/>
    </w:pPr>
    <w:rPr>
      <w:rFonts w:ascii="Arial" w:hAnsi="Arial" w:cs="Arial"/>
      <w:b/>
      <w:bCs/>
      <w:noProof/>
      <w:color w:val="FFFFFF"/>
      <w:sz w:val="28"/>
      <w:szCs w:val="28"/>
    </w:rPr>
  </w:style>
  <w:style w:type="paragraph" w:customStyle="1" w:styleId="af8">
    <w:name w:val="טקסט רץ טבלה עליונה"/>
    <w:basedOn w:val="a3"/>
    <w:rsid w:val="00FA315E"/>
    <w:pPr>
      <w:jc w:val="both"/>
    </w:pPr>
    <w:rPr>
      <w:rFonts w:ascii="Arial" w:hAnsi="Arial" w:cs="Arial"/>
      <w:noProof/>
      <w:sz w:val="20"/>
      <w:szCs w:val="20"/>
    </w:rPr>
  </w:style>
  <w:style w:type="paragraph" w:customStyle="1" w:styleId="a2">
    <w:name w:val="כותרת סעיף"/>
    <w:basedOn w:val="a3"/>
    <w:rsid w:val="00FA315E"/>
    <w:pPr>
      <w:numPr>
        <w:numId w:val="3"/>
      </w:numPr>
      <w:spacing w:before="240" w:line="360" w:lineRule="auto"/>
      <w:jc w:val="both"/>
    </w:pPr>
    <w:rPr>
      <w:rFonts w:ascii="Arial" w:hAnsi="Arial" w:cs="Arial"/>
      <w:b/>
      <w:bCs/>
      <w:color w:val="1B3461"/>
      <w:sz w:val="22"/>
      <w:szCs w:val="22"/>
    </w:rPr>
  </w:style>
  <w:style w:type="paragraph" w:customStyle="1" w:styleId="15">
    <w:name w:val="תת סעיף1"/>
    <w:basedOn w:val="a"/>
    <w:rsid w:val="00FA315E"/>
    <w:pPr>
      <w:numPr>
        <w:numId w:val="0"/>
      </w:numPr>
      <w:tabs>
        <w:tab w:val="num" w:pos="2830"/>
      </w:tabs>
      <w:ind w:left="2830" w:right="2835" w:hanging="850"/>
    </w:pPr>
  </w:style>
  <w:style w:type="paragraph" w:customStyle="1" w:styleId="af9">
    <w:name w:val="כותרת טבלת נספחים"/>
    <w:basedOn w:val="a3"/>
    <w:rsid w:val="00FA315E"/>
    <w:pPr>
      <w:jc w:val="center"/>
    </w:pPr>
    <w:rPr>
      <w:rFonts w:ascii="Arial" w:hAnsi="Arial" w:cs="Arial"/>
      <w:b/>
      <w:color w:val="1B3461"/>
      <w:sz w:val="28"/>
      <w:szCs w:val="22"/>
    </w:rPr>
  </w:style>
  <w:style w:type="paragraph" w:customStyle="1" w:styleId="Sign">
    <w:name w:val="Sign"/>
    <w:basedOn w:val="a3"/>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a">
    <w:name w:val="annotation reference"/>
    <w:uiPriority w:val="99"/>
    <w:rsid w:val="00FA315E"/>
    <w:rPr>
      <w:rFonts w:cs="Times New Roman"/>
      <w:sz w:val="16"/>
      <w:szCs w:val="16"/>
    </w:rPr>
  </w:style>
  <w:style w:type="paragraph" w:styleId="afb">
    <w:name w:val="annotation subject"/>
    <w:basedOn w:val="af6"/>
    <w:next w:val="af6"/>
    <w:link w:val="afc"/>
    <w:uiPriority w:val="99"/>
    <w:rsid w:val="00FA315E"/>
    <w:rPr>
      <w:b/>
      <w:bCs/>
    </w:rPr>
  </w:style>
  <w:style w:type="character" w:customStyle="1" w:styleId="afc">
    <w:name w:val="נושא הערה תו"/>
    <w:link w:val="afb"/>
    <w:uiPriority w:val="99"/>
    <w:locked/>
    <w:rsid w:val="00FA315E"/>
    <w:rPr>
      <w:rFonts w:cs="David"/>
      <w:b/>
      <w:bCs/>
      <w:lang w:bidi="he-IL"/>
    </w:rPr>
  </w:style>
  <w:style w:type="paragraph" w:customStyle="1" w:styleId="afd">
    <w:name w:val="סגנון"/>
    <w:basedOn w:val="a3"/>
    <w:next w:val="af2"/>
    <w:link w:val="afe"/>
    <w:uiPriority w:val="99"/>
    <w:rsid w:val="00FA315E"/>
    <w:pPr>
      <w:widowControl w:val="0"/>
      <w:spacing w:line="360" w:lineRule="auto"/>
      <w:jc w:val="center"/>
    </w:pPr>
    <w:rPr>
      <w:rFonts w:cs="Times New Roman"/>
      <w:sz w:val="32"/>
      <w:szCs w:val="20"/>
    </w:rPr>
  </w:style>
  <w:style w:type="character" w:customStyle="1" w:styleId="afe">
    <w:name w:val="תואר תו"/>
    <w:link w:val="afd"/>
    <w:locked/>
    <w:rsid w:val="00FA315E"/>
    <w:rPr>
      <w:sz w:val="32"/>
      <w:lang w:val="en-US" w:eastAsia="en-US" w:bidi="he-IL"/>
    </w:rPr>
  </w:style>
  <w:style w:type="paragraph" w:customStyle="1" w:styleId="16">
    <w:name w:val="פיסקת רשימה1"/>
    <w:basedOn w:val="a3"/>
    <w:qFormat/>
    <w:rsid w:val="00FA315E"/>
    <w:pPr>
      <w:ind w:left="720"/>
      <w:contextualSpacing/>
    </w:pPr>
    <w:rPr>
      <w:rFonts w:cs="Times New Roman"/>
    </w:rPr>
  </w:style>
  <w:style w:type="paragraph" w:styleId="aff">
    <w:name w:val="TOC Heading"/>
    <w:basedOn w:val="12"/>
    <w:next w:val="a3"/>
    <w:uiPriority w:val="39"/>
    <w:qFormat/>
    <w:rsid w:val="00DA5BE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99"/>
    <w:rsid w:val="00DA5BEC"/>
    <w:pPr>
      <w:ind w:left="240"/>
    </w:pPr>
  </w:style>
  <w:style w:type="paragraph" w:styleId="TOC1">
    <w:name w:val="toc 1"/>
    <w:basedOn w:val="a3"/>
    <w:next w:val="a3"/>
    <w:autoRedefine/>
    <w:uiPriority w:val="39"/>
    <w:rsid w:val="00DA5BEC"/>
  </w:style>
  <w:style w:type="character" w:customStyle="1" w:styleId="Char">
    <w:name w:val="טקסט סעיף Char"/>
    <w:rsid w:val="00704066"/>
    <w:rPr>
      <w:rFonts w:ascii="Arial" w:hAnsi="Arial" w:cs="Arial"/>
      <w:sz w:val="22"/>
      <w:szCs w:val="22"/>
      <w:lang w:val="en-US" w:eastAsia="en-US" w:bidi="he-IL"/>
    </w:rPr>
  </w:style>
  <w:style w:type="paragraph" w:styleId="aff0">
    <w:name w:val="List Paragraph"/>
    <w:basedOn w:val="a3"/>
    <w:link w:val="aff1"/>
    <w:uiPriority w:val="34"/>
    <w:qFormat/>
    <w:rsid w:val="0083696F"/>
    <w:pPr>
      <w:ind w:left="720"/>
      <w:contextualSpacing/>
    </w:pPr>
    <w:rPr>
      <w:rFonts w:cs="Miriam"/>
      <w:sz w:val="20"/>
      <w:szCs w:val="28"/>
    </w:rPr>
  </w:style>
  <w:style w:type="paragraph" w:customStyle="1" w:styleId="17">
    <w:name w:val="פיסקת רשימה1"/>
    <w:basedOn w:val="a3"/>
    <w:qFormat/>
    <w:rsid w:val="002669B7"/>
    <w:pPr>
      <w:ind w:left="720"/>
      <w:contextualSpacing/>
    </w:pPr>
    <w:rPr>
      <w:rFonts w:cs="Times New Roman"/>
    </w:rPr>
  </w:style>
  <w:style w:type="paragraph" w:customStyle="1" w:styleId="P00">
    <w:name w:val="P00"/>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D67BCA"/>
    <w:rPr>
      <w:rFonts w:ascii="Times New Roman" w:hAnsi="Times New Roman" w:cs="Times New Roman"/>
      <w:sz w:val="26"/>
      <w:szCs w:val="26"/>
    </w:rPr>
  </w:style>
  <w:style w:type="character" w:customStyle="1" w:styleId="big-number">
    <w:name w:val="big-number"/>
    <w:rsid w:val="00D67BCA"/>
    <w:rPr>
      <w:rFonts w:ascii="Times New Roman" w:hAnsi="Times New Roman" w:cs="Times New Roman"/>
      <w:sz w:val="32"/>
      <w:szCs w:val="32"/>
    </w:rPr>
  </w:style>
  <w:style w:type="paragraph" w:customStyle="1" w:styleId="Char3">
    <w:name w:val="Char3"/>
    <w:basedOn w:val="a3"/>
    <w:rsid w:val="00F6130C"/>
    <w:pPr>
      <w:bidi w:val="0"/>
      <w:spacing w:after="160" w:line="240" w:lineRule="exact"/>
      <w:jc w:val="both"/>
    </w:pPr>
    <w:rPr>
      <w:rFonts w:ascii="Verdana" w:hAnsi="Verdana" w:cs="FrankRuehl"/>
      <w:sz w:val="16"/>
      <w:szCs w:val="20"/>
      <w:lang w:bidi="ar-SA"/>
    </w:rPr>
  </w:style>
  <w:style w:type="character" w:customStyle="1" w:styleId="18">
    <w:name w:val="תו תו1"/>
    <w:locked/>
    <w:rsid w:val="001636DE"/>
    <w:rPr>
      <w:rFonts w:cs="David"/>
      <w:lang w:bidi="he-IL"/>
    </w:rPr>
  </w:style>
  <w:style w:type="paragraph" w:styleId="aff2">
    <w:name w:val="Revision"/>
    <w:hidden/>
    <w:uiPriority w:val="99"/>
    <w:semiHidden/>
    <w:rsid w:val="0010500C"/>
    <w:rPr>
      <w:rFonts w:cs="David"/>
      <w:sz w:val="24"/>
      <w:szCs w:val="24"/>
    </w:rPr>
  </w:style>
  <w:style w:type="paragraph" w:customStyle="1" w:styleId="Char2">
    <w:name w:val="Char2 תו"/>
    <w:basedOn w:val="a3"/>
    <w:rsid w:val="0088784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BC2182"/>
    <w:pPr>
      <w:tabs>
        <w:tab w:val="clear" w:pos="1931"/>
        <w:tab w:val="clear" w:pos="2830"/>
        <w:tab w:val="num" w:pos="4253"/>
      </w:tabs>
      <w:ind w:left="4253" w:right="0" w:hanging="1134"/>
    </w:pPr>
  </w:style>
  <w:style w:type="paragraph" w:styleId="aff3">
    <w:name w:val="Block Text"/>
    <w:basedOn w:val="a3"/>
    <w:uiPriority w:val="99"/>
    <w:rsid w:val="00DB6257"/>
    <w:pPr>
      <w:widowControl w:val="0"/>
      <w:tabs>
        <w:tab w:val="left" w:pos="368"/>
      </w:tabs>
      <w:adjustRightInd w:val="0"/>
      <w:spacing w:line="360" w:lineRule="atLeast"/>
      <w:ind w:left="368" w:hanging="368"/>
    </w:pPr>
    <w:rPr>
      <w:szCs w:val="28"/>
      <w:lang w:eastAsia="he-IL"/>
    </w:rPr>
  </w:style>
  <w:style w:type="table" w:styleId="aff4">
    <w:name w:val="Table Grid"/>
    <w:basedOn w:val="a5"/>
    <w:rsid w:val="00F65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כותרת 9 תו"/>
    <w:link w:val="9"/>
    <w:uiPriority w:val="99"/>
    <w:rsid w:val="00E81936"/>
    <w:rPr>
      <w:rFonts w:ascii="Cambria" w:hAnsi="Cambria"/>
    </w:rPr>
  </w:style>
  <w:style w:type="numbering" w:customStyle="1" w:styleId="19">
    <w:name w:val="ללא רשימה1"/>
    <w:next w:val="a6"/>
    <w:uiPriority w:val="99"/>
    <w:semiHidden/>
    <w:unhideWhenUsed/>
    <w:rsid w:val="00E81936"/>
  </w:style>
  <w:style w:type="character" w:styleId="FollowedHyperlink">
    <w:name w:val="FollowedHyperlink"/>
    <w:uiPriority w:val="99"/>
    <w:rsid w:val="00E81936"/>
    <w:rPr>
      <w:rFonts w:cs="Times New Roman"/>
      <w:color w:val="800080"/>
      <w:u w:val="single"/>
    </w:rPr>
  </w:style>
  <w:style w:type="character" w:styleId="aff5">
    <w:name w:val="Emphasis"/>
    <w:uiPriority w:val="99"/>
    <w:qFormat/>
    <w:rsid w:val="00E81936"/>
    <w:rPr>
      <w:rFonts w:ascii="Times New Roman" w:hAnsi="Times New Roman" w:cs="Times New Roman"/>
      <w:i/>
    </w:rPr>
  </w:style>
  <w:style w:type="character" w:styleId="aff6">
    <w:name w:val="Strong"/>
    <w:uiPriority w:val="99"/>
    <w:qFormat/>
    <w:rsid w:val="00E81936"/>
    <w:rPr>
      <w:rFonts w:ascii="Times New Roman" w:hAnsi="Times New Roman" w:cs="Times New Roman"/>
      <w:b/>
    </w:rPr>
  </w:style>
  <w:style w:type="paragraph" w:styleId="aff7">
    <w:name w:val="footnote text"/>
    <w:basedOn w:val="a3"/>
    <w:link w:val="aff8"/>
    <w:uiPriority w:val="99"/>
    <w:rsid w:val="00E81936"/>
    <w:rPr>
      <w:rFonts w:eastAsia="Calibri" w:cs="Times New Roman"/>
      <w:sz w:val="20"/>
      <w:szCs w:val="20"/>
    </w:rPr>
  </w:style>
  <w:style w:type="character" w:customStyle="1" w:styleId="aff8">
    <w:name w:val="טקסט הערת שוליים תו"/>
    <w:link w:val="aff7"/>
    <w:uiPriority w:val="99"/>
    <w:rsid w:val="00E81936"/>
    <w:rPr>
      <w:rFonts w:eastAsia="Calibri"/>
    </w:rPr>
  </w:style>
  <w:style w:type="character" w:customStyle="1" w:styleId="aff9">
    <w:name w:val="כותרת טקסט תו"/>
    <w:uiPriority w:val="99"/>
    <w:locked/>
    <w:rsid w:val="00E81936"/>
    <w:rPr>
      <w:rFonts w:ascii="Cambria" w:hAnsi="Cambria" w:cs="Times New Roman"/>
      <w:b/>
      <w:kern w:val="28"/>
      <w:sz w:val="32"/>
    </w:rPr>
  </w:style>
  <w:style w:type="paragraph" w:styleId="affa">
    <w:name w:val="Subtitle"/>
    <w:basedOn w:val="a3"/>
    <w:link w:val="affb"/>
    <w:uiPriority w:val="99"/>
    <w:qFormat/>
    <w:rsid w:val="00E81936"/>
    <w:pPr>
      <w:spacing w:line="360" w:lineRule="auto"/>
    </w:pPr>
    <w:rPr>
      <w:rFonts w:ascii="Cambria" w:eastAsia="Calibri" w:hAnsi="Cambria" w:cs="Times New Roman"/>
    </w:rPr>
  </w:style>
  <w:style w:type="character" w:customStyle="1" w:styleId="affb">
    <w:name w:val="כותרת משנה תו"/>
    <w:link w:val="affa"/>
    <w:uiPriority w:val="99"/>
    <w:rsid w:val="00E81936"/>
    <w:rPr>
      <w:rFonts w:ascii="Cambria" w:eastAsia="Calibri" w:hAnsi="Cambria"/>
      <w:sz w:val="24"/>
      <w:szCs w:val="24"/>
    </w:rPr>
  </w:style>
  <w:style w:type="paragraph" w:styleId="24">
    <w:name w:val="Body Text 2"/>
    <w:basedOn w:val="a3"/>
    <w:link w:val="25"/>
    <w:uiPriority w:val="99"/>
    <w:rsid w:val="00E81936"/>
    <w:pPr>
      <w:spacing w:after="120" w:line="480" w:lineRule="auto"/>
    </w:pPr>
    <w:rPr>
      <w:rFonts w:eastAsia="Calibri" w:cs="Times New Roman"/>
    </w:rPr>
  </w:style>
  <w:style w:type="character" w:customStyle="1" w:styleId="25">
    <w:name w:val="גוף טקסט 2 תו"/>
    <w:link w:val="24"/>
    <w:uiPriority w:val="99"/>
    <w:rsid w:val="00E81936"/>
    <w:rPr>
      <w:rFonts w:eastAsia="Calibri"/>
      <w:sz w:val="24"/>
      <w:szCs w:val="24"/>
    </w:rPr>
  </w:style>
  <w:style w:type="paragraph" w:styleId="33">
    <w:name w:val="Body Text 3"/>
    <w:basedOn w:val="a3"/>
    <w:link w:val="34"/>
    <w:uiPriority w:val="99"/>
    <w:rsid w:val="00E81936"/>
    <w:pPr>
      <w:overflowPunct w:val="0"/>
      <w:autoSpaceDE w:val="0"/>
      <w:autoSpaceDN w:val="0"/>
      <w:adjustRightInd w:val="0"/>
      <w:spacing w:after="120" w:line="300" w:lineRule="atLeast"/>
      <w:jc w:val="both"/>
    </w:pPr>
    <w:rPr>
      <w:rFonts w:eastAsia="Calibri" w:cs="Times New Roman"/>
      <w:sz w:val="16"/>
      <w:szCs w:val="16"/>
    </w:rPr>
  </w:style>
  <w:style w:type="character" w:customStyle="1" w:styleId="34">
    <w:name w:val="גוף טקסט 3 תו"/>
    <w:link w:val="33"/>
    <w:uiPriority w:val="99"/>
    <w:rsid w:val="00E81936"/>
    <w:rPr>
      <w:rFonts w:eastAsia="Calibri"/>
      <w:sz w:val="16"/>
      <w:szCs w:val="16"/>
    </w:rPr>
  </w:style>
  <w:style w:type="paragraph" w:styleId="26">
    <w:name w:val="Body Text Indent 2"/>
    <w:basedOn w:val="a3"/>
    <w:link w:val="27"/>
    <w:uiPriority w:val="99"/>
    <w:rsid w:val="00E81936"/>
    <w:pPr>
      <w:overflowPunct w:val="0"/>
      <w:autoSpaceDE w:val="0"/>
      <w:autoSpaceDN w:val="0"/>
      <w:adjustRightInd w:val="0"/>
      <w:spacing w:line="300" w:lineRule="exact"/>
      <w:ind w:left="1440"/>
    </w:pPr>
    <w:rPr>
      <w:rFonts w:eastAsia="Calibri" w:cs="Times New Roman"/>
    </w:rPr>
  </w:style>
  <w:style w:type="character" w:customStyle="1" w:styleId="27">
    <w:name w:val="כניסה בגוף טקסט 2 תו"/>
    <w:link w:val="26"/>
    <w:uiPriority w:val="99"/>
    <w:rsid w:val="00E81936"/>
    <w:rPr>
      <w:rFonts w:eastAsia="Calibri"/>
      <w:sz w:val="24"/>
      <w:szCs w:val="24"/>
    </w:rPr>
  </w:style>
  <w:style w:type="paragraph" w:styleId="35">
    <w:name w:val="Body Text Indent 3"/>
    <w:basedOn w:val="a3"/>
    <w:link w:val="36"/>
    <w:uiPriority w:val="99"/>
    <w:rsid w:val="00E81936"/>
    <w:pPr>
      <w:overflowPunct w:val="0"/>
      <w:autoSpaceDE w:val="0"/>
      <w:autoSpaceDN w:val="0"/>
      <w:adjustRightInd w:val="0"/>
      <w:spacing w:line="300" w:lineRule="exact"/>
      <w:ind w:left="2160"/>
    </w:pPr>
    <w:rPr>
      <w:rFonts w:eastAsia="Calibri" w:cs="Times New Roman"/>
      <w:sz w:val="16"/>
      <w:szCs w:val="16"/>
    </w:rPr>
  </w:style>
  <w:style w:type="character" w:customStyle="1" w:styleId="36">
    <w:name w:val="כניסה בגוף טקסט 3 תו"/>
    <w:link w:val="35"/>
    <w:uiPriority w:val="99"/>
    <w:rsid w:val="00E81936"/>
    <w:rPr>
      <w:rFonts w:eastAsia="Calibri"/>
      <w:sz w:val="16"/>
      <w:szCs w:val="16"/>
    </w:rPr>
  </w:style>
  <w:style w:type="paragraph" w:styleId="affc">
    <w:name w:val="Document Map"/>
    <w:basedOn w:val="a3"/>
    <w:link w:val="affd"/>
    <w:uiPriority w:val="99"/>
    <w:rsid w:val="00E81936"/>
    <w:pPr>
      <w:shd w:val="clear" w:color="auto" w:fill="000080"/>
      <w:overflowPunct w:val="0"/>
      <w:autoSpaceDE w:val="0"/>
      <w:autoSpaceDN w:val="0"/>
      <w:adjustRightInd w:val="0"/>
      <w:spacing w:line="300" w:lineRule="atLeast"/>
      <w:jc w:val="both"/>
    </w:pPr>
    <w:rPr>
      <w:rFonts w:eastAsia="Calibri" w:cs="Times New Roman"/>
      <w:sz w:val="2"/>
      <w:szCs w:val="2"/>
    </w:rPr>
  </w:style>
  <w:style w:type="character" w:customStyle="1" w:styleId="affd">
    <w:name w:val="מפת מסמך תו"/>
    <w:link w:val="affc"/>
    <w:uiPriority w:val="99"/>
    <w:rsid w:val="00E81936"/>
    <w:rPr>
      <w:rFonts w:eastAsia="Calibri"/>
      <w:sz w:val="2"/>
      <w:szCs w:val="2"/>
      <w:shd w:val="clear" w:color="auto" w:fill="000080"/>
    </w:rPr>
  </w:style>
  <w:style w:type="paragraph" w:customStyle="1" w:styleId="BalloonText1">
    <w:name w:val="Balloon Text1"/>
    <w:basedOn w:val="a3"/>
    <w:uiPriority w:val="99"/>
    <w:rsid w:val="00E81936"/>
    <w:rPr>
      <w:rFonts w:ascii="Tahoma" w:cs="Times New Roman"/>
      <w:sz w:val="16"/>
      <w:szCs w:val="16"/>
      <w:lang w:eastAsia="he-IL"/>
    </w:rPr>
  </w:style>
  <w:style w:type="paragraph" w:customStyle="1" w:styleId="affe">
    <w:name w:val="ראשונה משפטי"/>
    <w:basedOn w:val="a3"/>
    <w:uiPriority w:val="99"/>
    <w:rsid w:val="00E81936"/>
    <w:pPr>
      <w:spacing w:line="300" w:lineRule="atLeast"/>
      <w:ind w:left="567" w:hanging="567"/>
      <w:jc w:val="both"/>
    </w:pPr>
    <w:rPr>
      <w:sz w:val="26"/>
      <w:szCs w:val="26"/>
      <w:lang w:eastAsia="he-IL"/>
    </w:rPr>
  </w:style>
  <w:style w:type="paragraph" w:customStyle="1" w:styleId="afff">
    <w:name w:val="שניה משפטי"/>
    <w:basedOn w:val="a3"/>
    <w:uiPriority w:val="99"/>
    <w:rsid w:val="00E81936"/>
    <w:pPr>
      <w:spacing w:line="300" w:lineRule="atLeast"/>
      <w:ind w:left="1418" w:hanging="851"/>
      <w:jc w:val="both"/>
    </w:pPr>
    <w:rPr>
      <w:sz w:val="26"/>
      <w:szCs w:val="26"/>
      <w:lang w:eastAsia="he-IL"/>
    </w:rPr>
  </w:style>
  <w:style w:type="paragraph" w:customStyle="1" w:styleId="afff0">
    <w:name w:val="חמישית משפטי"/>
    <w:basedOn w:val="a3"/>
    <w:uiPriority w:val="99"/>
    <w:rsid w:val="00E81936"/>
    <w:pPr>
      <w:spacing w:line="300" w:lineRule="atLeast"/>
      <w:ind w:left="5386" w:hanging="1559"/>
      <w:jc w:val="both"/>
    </w:pPr>
    <w:rPr>
      <w:sz w:val="26"/>
      <w:szCs w:val="26"/>
      <w:lang w:eastAsia="he-IL"/>
    </w:rPr>
  </w:style>
  <w:style w:type="paragraph" w:customStyle="1" w:styleId="DefaultParagraphFont">
    <w:name w:val="Default Paragraph Font תו"/>
    <w:basedOn w:val="a3"/>
    <w:uiPriority w:val="99"/>
    <w:rsid w:val="00E81936"/>
    <w:pPr>
      <w:bidi w:val="0"/>
      <w:spacing w:after="160" w:line="240" w:lineRule="exact"/>
    </w:pPr>
    <w:rPr>
      <w:rFonts w:ascii="Verdana" w:eastAsia="MS Mincho" w:hAnsi="Verdana" w:cs="Miriam"/>
      <w:sz w:val="20"/>
      <w:szCs w:val="20"/>
      <w:lang w:eastAsia="ja-JP" w:bidi="ar-SA"/>
    </w:rPr>
  </w:style>
  <w:style w:type="character" w:styleId="afff1">
    <w:name w:val="footnote reference"/>
    <w:uiPriority w:val="99"/>
    <w:rsid w:val="00E81936"/>
    <w:rPr>
      <w:rFonts w:ascii="Times New Roman" w:hAnsi="Times New Roman" w:cs="Times New Roman"/>
      <w:vertAlign w:val="superscript"/>
    </w:rPr>
  </w:style>
  <w:style w:type="character" w:customStyle="1" w:styleId="st">
    <w:name w:val="st"/>
    <w:uiPriority w:val="99"/>
    <w:rsid w:val="00E81936"/>
  </w:style>
  <w:style w:type="table" w:customStyle="1" w:styleId="1a">
    <w:name w:val="טבלת רשת1"/>
    <w:basedOn w:val="a5"/>
    <w:next w:val="aff4"/>
    <w:uiPriority w:val="99"/>
    <w:rsid w:val="00E81936"/>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פיסקת רשימה3"/>
    <w:basedOn w:val="a3"/>
    <w:uiPriority w:val="99"/>
    <w:rsid w:val="00E81936"/>
    <w:pPr>
      <w:ind w:left="720"/>
    </w:pPr>
    <w:rPr>
      <w:rFonts w:eastAsia="Calibri" w:cs="Times New Roman"/>
    </w:rPr>
  </w:style>
  <w:style w:type="paragraph" w:customStyle="1" w:styleId="28">
    <w:name w:val="תו תו2 תו תו תו תו"/>
    <w:basedOn w:val="a3"/>
    <w:uiPriority w:val="99"/>
    <w:rsid w:val="00E81936"/>
    <w:pPr>
      <w:bidi w:val="0"/>
      <w:spacing w:after="160" w:line="240" w:lineRule="exact"/>
      <w:jc w:val="both"/>
    </w:pPr>
    <w:rPr>
      <w:rFonts w:ascii="Verdana" w:hAnsi="Verdana" w:cs="FrankRuehl"/>
      <w:sz w:val="16"/>
      <w:szCs w:val="20"/>
      <w:lang w:bidi="ar-SA"/>
    </w:rPr>
  </w:style>
  <w:style w:type="numbering" w:customStyle="1" w:styleId="29">
    <w:name w:val="ללא רשימה2"/>
    <w:next w:val="a6"/>
    <w:semiHidden/>
    <w:rsid w:val="00B56D79"/>
  </w:style>
  <w:style w:type="paragraph" w:customStyle="1" w:styleId="1b">
    <w:name w:val="טקסט בלונים1"/>
    <w:basedOn w:val="a3"/>
    <w:rsid w:val="00B56D79"/>
    <w:rPr>
      <w:rFonts w:ascii="Tahoma" w:hAnsi="Tahoma" w:cs="Tahoma"/>
      <w:sz w:val="16"/>
      <w:szCs w:val="16"/>
      <w:lang w:eastAsia="he-IL"/>
    </w:rPr>
  </w:style>
  <w:style w:type="paragraph" w:styleId="afff2">
    <w:name w:val="caption"/>
    <w:basedOn w:val="a3"/>
    <w:next w:val="a3"/>
    <w:qFormat/>
    <w:rsid w:val="00B56D79"/>
    <w:pPr>
      <w:spacing w:before="120" w:after="120"/>
    </w:pPr>
    <w:rPr>
      <w:rFonts w:cs="Times New Roman"/>
      <w:b/>
      <w:bCs/>
      <w:sz w:val="20"/>
      <w:szCs w:val="20"/>
      <w:lang w:eastAsia="he-IL"/>
    </w:rPr>
  </w:style>
  <w:style w:type="table" w:customStyle="1" w:styleId="2a">
    <w:name w:val="טבלת רשת2"/>
    <w:basedOn w:val="a5"/>
    <w:next w:val="aff4"/>
    <w:rsid w:val="00B56D7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
    <w:name w:val="NormalE"/>
    <w:basedOn w:val="a3"/>
    <w:rsid w:val="00B56D79"/>
    <w:pPr>
      <w:spacing w:line="280" w:lineRule="atLeast"/>
      <w:jc w:val="both"/>
    </w:pPr>
    <w:rPr>
      <w:szCs w:val="26"/>
      <w:lang w:eastAsia="he-IL"/>
    </w:rPr>
  </w:style>
  <w:style w:type="paragraph" w:styleId="NormalWeb">
    <w:name w:val="Normal (Web)"/>
    <w:basedOn w:val="a3"/>
    <w:rsid w:val="00B56D79"/>
    <w:pPr>
      <w:bidi w:val="0"/>
      <w:spacing w:before="100" w:beforeAutospacing="1" w:after="100" w:afterAutospacing="1"/>
    </w:pPr>
    <w:rPr>
      <w:rFonts w:cs="Times New Roman"/>
    </w:rPr>
  </w:style>
  <w:style w:type="table" w:customStyle="1" w:styleId="1c">
    <w:name w:val="טבלה רגילה1"/>
    <w:next w:val="a5"/>
    <w:semiHidden/>
    <w:rsid w:val="00B56D79"/>
    <w:rPr>
      <w:rFonts w:ascii="MS Sans Serif" w:hAnsi="MS Sans Serif"/>
    </w:rPr>
    <w:tblPr>
      <w:tblInd w:w="0" w:type="dxa"/>
      <w:tblCellMar>
        <w:top w:w="0" w:type="dxa"/>
        <w:left w:w="108" w:type="dxa"/>
        <w:bottom w:w="0" w:type="dxa"/>
        <w:right w:w="108" w:type="dxa"/>
      </w:tblCellMar>
    </w:tblPr>
  </w:style>
  <w:style w:type="numbering" w:customStyle="1" w:styleId="38">
    <w:name w:val="ללא רשימה3"/>
    <w:next w:val="a6"/>
    <w:semiHidden/>
    <w:rsid w:val="008D362B"/>
  </w:style>
  <w:style w:type="table" w:customStyle="1" w:styleId="39">
    <w:name w:val="טבלת רשת3"/>
    <w:basedOn w:val="a5"/>
    <w:next w:val="aff4"/>
    <w:rsid w:val="008D362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סגנון1"/>
    <w:rsid w:val="00B81765"/>
    <w:pPr>
      <w:numPr>
        <w:numId w:val="14"/>
      </w:numPr>
    </w:pPr>
  </w:style>
  <w:style w:type="numbering" w:customStyle="1" w:styleId="2">
    <w:name w:val="סגנון2"/>
    <w:rsid w:val="00F30669"/>
    <w:pPr>
      <w:numPr>
        <w:numId w:val="15"/>
      </w:numPr>
    </w:pPr>
  </w:style>
  <w:style w:type="numbering" w:customStyle="1" w:styleId="42">
    <w:name w:val="ללא רשימה4"/>
    <w:next w:val="a6"/>
    <w:semiHidden/>
    <w:rsid w:val="00F64177"/>
  </w:style>
  <w:style w:type="paragraph" w:customStyle="1" w:styleId="xl24">
    <w:name w:val="xl24"/>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lang w:eastAsia="he-IL"/>
    </w:rPr>
  </w:style>
  <w:style w:type="paragraph" w:customStyle="1" w:styleId="xl25">
    <w:name w:val="xl25"/>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6">
    <w:name w:val="xl26"/>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lang w:eastAsia="he-IL"/>
    </w:rPr>
  </w:style>
  <w:style w:type="paragraph" w:customStyle="1" w:styleId="xl27">
    <w:name w:val="xl27"/>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8">
    <w:name w:val="xl28"/>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9">
    <w:name w:val="xl29"/>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30">
    <w:name w:val="xl30"/>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31">
    <w:name w:val="xl31"/>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he-IL"/>
    </w:rPr>
  </w:style>
  <w:style w:type="paragraph" w:customStyle="1" w:styleId="xl22">
    <w:name w:val="xl22"/>
    <w:basedOn w:val="a3"/>
    <w:rsid w:val="00F64177"/>
    <w:pPr>
      <w:bidi w:val="0"/>
      <w:spacing w:before="100" w:beforeAutospacing="1" w:after="100" w:afterAutospacing="1"/>
    </w:pPr>
    <w:rPr>
      <w:rFonts w:cs="Times New Roman"/>
      <w:lang w:eastAsia="he-IL"/>
    </w:rPr>
  </w:style>
  <w:style w:type="paragraph" w:customStyle="1" w:styleId="1d">
    <w:name w:val="נושא הערה1"/>
    <w:basedOn w:val="af6"/>
    <w:next w:val="af6"/>
    <w:rsid w:val="00F64177"/>
    <w:rPr>
      <w:rFonts w:cs="Times New Roman"/>
      <w:b/>
      <w:bCs/>
      <w:lang w:val="en-US" w:eastAsia="en-US"/>
    </w:rPr>
  </w:style>
  <w:style w:type="table" w:customStyle="1" w:styleId="43">
    <w:name w:val="טבלת רשת4"/>
    <w:basedOn w:val="a5"/>
    <w:next w:val="aff4"/>
    <w:rsid w:val="00F6417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תו"/>
    <w:basedOn w:val="a3"/>
    <w:rsid w:val="00F64177"/>
    <w:pPr>
      <w:bidi w:val="0"/>
      <w:spacing w:after="160" w:line="240" w:lineRule="exact"/>
      <w:jc w:val="both"/>
    </w:pPr>
    <w:rPr>
      <w:rFonts w:ascii="Verdana" w:hAnsi="Verdana" w:cs="FrankRuehl"/>
      <w:sz w:val="16"/>
      <w:szCs w:val="20"/>
      <w:lang w:bidi="ar-SA"/>
    </w:rPr>
  </w:style>
  <w:style w:type="paragraph" w:customStyle="1" w:styleId="Char0">
    <w:name w:val="תו Char"/>
    <w:basedOn w:val="a3"/>
    <w:rsid w:val="00F64177"/>
    <w:pPr>
      <w:bidi w:val="0"/>
      <w:spacing w:after="160" w:line="240" w:lineRule="exact"/>
      <w:jc w:val="both"/>
    </w:pPr>
    <w:rPr>
      <w:rFonts w:ascii="Verdana" w:hAnsi="Verdana" w:cs="FrankRuehl"/>
      <w:sz w:val="16"/>
      <w:szCs w:val="20"/>
      <w:lang w:bidi="ar-SA"/>
    </w:rPr>
  </w:style>
  <w:style w:type="numbering" w:customStyle="1" w:styleId="100">
    <w:name w:val="סגנון 10"/>
    <w:rsid w:val="00F64177"/>
    <w:pPr>
      <w:numPr>
        <w:numId w:val="16"/>
      </w:numPr>
    </w:pPr>
  </w:style>
  <w:style w:type="numbering" w:customStyle="1" w:styleId="11">
    <w:name w:val="סגנון11"/>
    <w:rsid w:val="00F64177"/>
    <w:pPr>
      <w:numPr>
        <w:numId w:val="17"/>
      </w:numPr>
    </w:pPr>
  </w:style>
  <w:style w:type="numbering" w:styleId="111111">
    <w:name w:val="Outline List 2"/>
    <w:basedOn w:val="a6"/>
    <w:rsid w:val="00F64177"/>
    <w:pPr>
      <w:numPr>
        <w:numId w:val="18"/>
      </w:numPr>
    </w:pPr>
  </w:style>
  <w:style w:type="paragraph" w:customStyle="1" w:styleId="msolistparagraph0">
    <w:name w:val="msolistparagraph"/>
    <w:basedOn w:val="a3"/>
    <w:rsid w:val="00F64177"/>
    <w:pPr>
      <w:bidi w:val="0"/>
      <w:ind w:left="720"/>
    </w:pPr>
    <w:rPr>
      <w:rFonts w:cs="Times New Roman"/>
    </w:rPr>
  </w:style>
  <w:style w:type="paragraph" w:customStyle="1" w:styleId="CharCharCharCharCharCharCharChar">
    <w:name w:val="Char Char תו תו Char Char תו תו Char Char תו תו Char Char"/>
    <w:basedOn w:val="a3"/>
    <w:next w:val="a3"/>
    <w:autoRedefine/>
    <w:rsid w:val="00F64177"/>
    <w:pPr>
      <w:autoSpaceDE w:val="0"/>
      <w:autoSpaceDN w:val="0"/>
      <w:bidi w:val="0"/>
      <w:adjustRightInd w:val="0"/>
      <w:spacing w:after="40" w:line="240" w:lineRule="exact"/>
    </w:pPr>
    <w:rPr>
      <w:rFonts w:eastAsia="SimSun" w:cs="Arial"/>
      <w:bCs/>
      <w:color w:val="000000"/>
      <w:kern w:val="32"/>
      <w:szCs w:val="32"/>
      <w:lang w:eastAsia="zh-CN" w:bidi="ar-SA"/>
    </w:rPr>
  </w:style>
  <w:style w:type="numbering" w:customStyle="1" w:styleId="21">
    <w:name w:val="סגנון21"/>
    <w:rsid w:val="00F64177"/>
    <w:pPr>
      <w:numPr>
        <w:numId w:val="19"/>
      </w:numPr>
    </w:pPr>
  </w:style>
  <w:style w:type="numbering" w:customStyle="1" w:styleId="4">
    <w:name w:val="סגנון4"/>
    <w:rsid w:val="00F64177"/>
    <w:pPr>
      <w:numPr>
        <w:numId w:val="20"/>
      </w:numPr>
    </w:pPr>
  </w:style>
  <w:style w:type="numbering" w:customStyle="1" w:styleId="3">
    <w:name w:val="סגנון3"/>
    <w:rsid w:val="00F64177"/>
    <w:pPr>
      <w:numPr>
        <w:numId w:val="21"/>
      </w:numPr>
    </w:pPr>
  </w:style>
  <w:style w:type="paragraph" w:customStyle="1" w:styleId="Para1">
    <w:name w:val="Para1"/>
    <w:basedOn w:val="a3"/>
    <w:rsid w:val="00F64177"/>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Jerusalem">
    <w:name w:val="Jerusalem"/>
    <w:basedOn w:val="a3"/>
    <w:rsid w:val="00F64177"/>
    <w:pPr>
      <w:overflowPunct w:val="0"/>
      <w:autoSpaceDE w:val="0"/>
      <w:autoSpaceDN w:val="0"/>
      <w:adjustRightInd w:val="0"/>
      <w:ind w:left="5760" w:hanging="849"/>
      <w:textAlignment w:val="baseline"/>
    </w:pPr>
    <w:rPr>
      <w:rFonts w:cs="FrankRuehl"/>
      <w:sz w:val="20"/>
      <w:szCs w:val="26"/>
      <w:lang w:eastAsia="he-IL"/>
    </w:rPr>
  </w:style>
  <w:style w:type="paragraph" w:customStyle="1" w:styleId="Memo">
    <w:name w:val="Memo"/>
    <w:basedOn w:val="a3"/>
    <w:rsid w:val="00F64177"/>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3"/>
    <w:rsid w:val="00F64177"/>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To">
    <w:name w:val="To"/>
    <w:basedOn w:val="a3"/>
    <w:rsid w:val="00F64177"/>
    <w:pPr>
      <w:overflowPunct w:val="0"/>
      <w:autoSpaceDE w:val="0"/>
      <w:autoSpaceDN w:val="0"/>
      <w:adjustRightInd w:val="0"/>
      <w:ind w:left="658" w:hanging="658"/>
      <w:textAlignment w:val="baseline"/>
    </w:pPr>
    <w:rPr>
      <w:rFonts w:cs="FrankRuehl"/>
      <w:b/>
      <w:bCs/>
      <w:sz w:val="20"/>
      <w:szCs w:val="26"/>
      <w:lang w:eastAsia="he-IL"/>
    </w:rPr>
  </w:style>
  <w:style w:type="paragraph" w:customStyle="1" w:styleId="About">
    <w:name w:val="About"/>
    <w:basedOn w:val="To"/>
    <w:rsid w:val="00F64177"/>
  </w:style>
  <w:style w:type="numbering" w:customStyle="1" w:styleId="1">
    <w:name w:val="רשימה נוכחית1"/>
    <w:rsid w:val="00F64177"/>
    <w:pPr>
      <w:numPr>
        <w:numId w:val="22"/>
      </w:numPr>
    </w:pPr>
  </w:style>
  <w:style w:type="numbering" w:styleId="1ai">
    <w:name w:val="Outline List 1"/>
    <w:aliases w:val="(1 )"/>
    <w:basedOn w:val="a6"/>
    <w:rsid w:val="00F64177"/>
    <w:pPr>
      <w:numPr>
        <w:numId w:val="23"/>
      </w:numPr>
    </w:pPr>
  </w:style>
  <w:style w:type="numbering" w:customStyle="1" w:styleId="20">
    <w:name w:val="רשימה נוכחית2"/>
    <w:rsid w:val="00F64177"/>
    <w:pPr>
      <w:numPr>
        <w:numId w:val="24"/>
      </w:numPr>
    </w:pPr>
  </w:style>
  <w:style w:type="numbering" w:customStyle="1" w:styleId="30">
    <w:name w:val="רשימה נוכחית3"/>
    <w:rsid w:val="00F64177"/>
    <w:pPr>
      <w:numPr>
        <w:numId w:val="25"/>
      </w:numPr>
    </w:pPr>
  </w:style>
  <w:style w:type="paragraph" w:customStyle="1" w:styleId="xl32">
    <w:name w:val="xl32"/>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sz w:val="26"/>
      <w:szCs w:val="26"/>
    </w:rPr>
  </w:style>
  <w:style w:type="paragraph" w:customStyle="1" w:styleId="xl33">
    <w:name w:val="xl33"/>
    <w:basedOn w:val="a3"/>
    <w:rsid w:val="00F64177"/>
    <w:pPr>
      <w:bidi w:val="0"/>
      <w:spacing w:before="100" w:beforeAutospacing="1" w:after="100" w:afterAutospacing="1"/>
      <w:jc w:val="center"/>
    </w:pPr>
    <w:rPr>
      <w:b/>
      <w:bCs/>
      <w:sz w:val="26"/>
      <w:szCs w:val="26"/>
    </w:rPr>
  </w:style>
  <w:style w:type="paragraph" w:customStyle="1" w:styleId="xl34">
    <w:name w:val="xl34"/>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pPr>
    <w:rPr>
      <w:sz w:val="26"/>
      <w:szCs w:val="26"/>
    </w:rPr>
  </w:style>
  <w:style w:type="paragraph" w:customStyle="1" w:styleId="xl35">
    <w:name w:val="xl35"/>
    <w:basedOn w:val="a3"/>
    <w:rsid w:val="00F6417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sz w:val="26"/>
      <w:szCs w:val="26"/>
    </w:rPr>
  </w:style>
  <w:style w:type="paragraph" w:customStyle="1" w:styleId="afff4">
    <w:name w:val="שניה/שלישית משפטי"/>
    <w:basedOn w:val="a3"/>
    <w:rsid w:val="00F64177"/>
    <w:pPr>
      <w:tabs>
        <w:tab w:val="left" w:pos="1416"/>
      </w:tabs>
      <w:spacing w:line="300" w:lineRule="atLeast"/>
      <w:ind w:left="2552" w:hanging="1985"/>
      <w:jc w:val="both"/>
    </w:pPr>
    <w:rPr>
      <w:sz w:val="26"/>
      <w:szCs w:val="26"/>
      <w:lang w:eastAsia="he-IL"/>
    </w:rPr>
  </w:style>
  <w:style w:type="paragraph" w:customStyle="1" w:styleId="First">
    <w:name w:val="First"/>
    <w:basedOn w:val="a3"/>
    <w:rsid w:val="00F64177"/>
    <w:pPr>
      <w:spacing w:line="280" w:lineRule="atLeast"/>
      <w:ind w:left="566" w:right="566" w:hanging="567"/>
      <w:jc w:val="both"/>
    </w:pPr>
    <w:rPr>
      <w:szCs w:val="26"/>
      <w:lang w:eastAsia="he-IL"/>
    </w:rPr>
  </w:style>
  <w:style w:type="paragraph" w:customStyle="1" w:styleId="Second">
    <w:name w:val="Second"/>
    <w:basedOn w:val="a3"/>
    <w:rsid w:val="00F64177"/>
    <w:pPr>
      <w:spacing w:line="280" w:lineRule="atLeast"/>
      <w:ind w:left="1276" w:right="1276" w:hanging="710"/>
      <w:jc w:val="both"/>
    </w:pPr>
    <w:rPr>
      <w:szCs w:val="26"/>
      <w:lang w:eastAsia="he-IL"/>
    </w:rPr>
  </w:style>
  <w:style w:type="paragraph" w:customStyle="1" w:styleId="afff5">
    <w:name w:val="כותרת"/>
    <w:basedOn w:val="a3"/>
    <w:rsid w:val="00F64177"/>
    <w:pPr>
      <w:overflowPunct w:val="0"/>
      <w:autoSpaceDE w:val="0"/>
      <w:autoSpaceDN w:val="0"/>
      <w:adjustRightInd w:val="0"/>
      <w:spacing w:before="120" w:after="120"/>
      <w:jc w:val="center"/>
      <w:textAlignment w:val="baseline"/>
    </w:pPr>
    <w:rPr>
      <w:b/>
      <w:bCs/>
      <w:sz w:val="20"/>
      <w:szCs w:val="36"/>
    </w:rPr>
  </w:style>
  <w:style w:type="table" w:customStyle="1" w:styleId="210">
    <w:name w:val="טבלת רשת21"/>
    <w:basedOn w:val="a5"/>
    <w:next w:val="aff4"/>
    <w:uiPriority w:val="59"/>
    <w:rsid w:val="00956BB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פיסקת רשימה תו"/>
    <w:link w:val="aff0"/>
    <w:uiPriority w:val="34"/>
    <w:locked/>
    <w:rsid w:val="00863EA3"/>
    <w:rPr>
      <w:rFonts w:cs="Miriam"/>
      <w:szCs w:val="28"/>
    </w:rPr>
  </w:style>
  <w:style w:type="character" w:customStyle="1" w:styleId="1e">
    <w:name w:val="טקסט הערה תו1"/>
    <w:uiPriority w:val="99"/>
    <w:semiHidden/>
    <w:rsid w:val="00ED5612"/>
    <w:rPr>
      <w:rFonts w:ascii="Times New Roman" w:eastAsia="Times New Roman" w:hAnsi="Times New Roman" w:cs="Davi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71017">
      <w:bodyDiv w:val="1"/>
      <w:marLeft w:val="0"/>
      <w:marRight w:val="0"/>
      <w:marTop w:val="0"/>
      <w:marBottom w:val="0"/>
      <w:divBdr>
        <w:top w:val="none" w:sz="0" w:space="0" w:color="auto"/>
        <w:left w:val="none" w:sz="0" w:space="0" w:color="auto"/>
        <w:bottom w:val="none" w:sz="0" w:space="0" w:color="auto"/>
        <w:right w:val="none" w:sz="0" w:space="0" w:color="auto"/>
      </w:divBdr>
    </w:div>
    <w:div w:id="717895186">
      <w:bodyDiv w:val="1"/>
      <w:marLeft w:val="0"/>
      <w:marRight w:val="0"/>
      <w:marTop w:val="0"/>
      <w:marBottom w:val="0"/>
      <w:divBdr>
        <w:top w:val="none" w:sz="0" w:space="0" w:color="auto"/>
        <w:left w:val="none" w:sz="0" w:space="0" w:color="auto"/>
        <w:bottom w:val="none" w:sz="0" w:space="0" w:color="auto"/>
        <w:right w:val="none" w:sz="0" w:space="0" w:color="auto"/>
      </w:divBdr>
    </w:div>
    <w:div w:id="991298060">
      <w:bodyDiv w:val="1"/>
      <w:marLeft w:val="0"/>
      <w:marRight w:val="0"/>
      <w:marTop w:val="0"/>
      <w:marBottom w:val="0"/>
      <w:divBdr>
        <w:top w:val="none" w:sz="0" w:space="0" w:color="auto"/>
        <w:left w:val="none" w:sz="0" w:space="0" w:color="auto"/>
        <w:bottom w:val="none" w:sz="0" w:space="0" w:color="auto"/>
        <w:right w:val="none" w:sz="0" w:space="0" w:color="auto"/>
      </w:divBdr>
    </w:div>
    <w:div w:id="201283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hamHachvarot"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http://www.economy.gov.il" TargetMode="External"/><Relationship Id="rId17" Type="http://schemas.openxmlformats.org/officeDocument/2006/relationships/hyperlink" Target="http://www.moital.gov.il/NR/rdonlyres/8FC73958-221B-4DA8-8DE9-E4FD159C635A/0/tohar.pdf"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conomy.gov.il"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oital.gov.il/NR/rdonlyres/8FC73958-221B-4DA8-8DE9-E4FD159C635A/0/tohar.pdf" TargetMode="External"/><Relationship Id="rId22"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29CD307DCA6464F913A2BC7191B9D9E" ma:contentTypeVersion="1" ma:contentTypeDescription="צור מסמך חדש." ma:contentTypeScope="" ma:versionID="7e4bf1bfd0c40bfdae926fcb04ce175e">
  <xsd:schema xmlns:xsd="http://www.w3.org/2001/XMLSchema" xmlns:p="http://schemas.microsoft.com/office/2006/metadata/properties" xmlns:ns1="http://schemas.microsoft.com/sharepoint/v3" targetNamespace="http://schemas.microsoft.com/office/2006/metadata/properties" ma:root="true" ma:fieldsID="36109088de1075fd9a62e0e92f8f0e4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53E63-4F64-47F7-B0F5-A8E282D40E13}">
  <ds:schemaRefs>
    <ds:schemaRef ds:uri="http://schemas.microsoft.com/office/2006/metadata/longProperties"/>
  </ds:schemaRefs>
</ds:datastoreItem>
</file>

<file path=customXml/itemProps2.xml><?xml version="1.0" encoding="utf-8"?>
<ds:datastoreItem xmlns:ds="http://schemas.openxmlformats.org/officeDocument/2006/customXml" ds:itemID="{A59BD9E7-696C-4626-B54B-0894C225A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D14814E-0A31-4368-811F-CCDB0677F73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13D16E8-AA4E-4063-878E-AB7D4F01F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31682</Words>
  <Characters>158413</Characters>
  <Application>Microsoft Office Word</Application>
  <DocSecurity>0</DocSecurity>
  <Lines>1320</Lines>
  <Paragraphs>379</Paragraphs>
  <ScaleCrop>false</ScaleCrop>
  <HeadingPairs>
    <vt:vector size="2" baseType="variant">
      <vt:variant>
        <vt:lpstr>שם</vt:lpstr>
      </vt:variant>
      <vt:variant>
        <vt:i4>1</vt:i4>
      </vt:variant>
    </vt:vector>
  </HeadingPairs>
  <TitlesOfParts>
    <vt:vector size="1" baseType="lpstr">
      <vt:lpstr>משרד התעשייה, המסחר והתעסוקה</vt:lpstr>
    </vt:vector>
  </TitlesOfParts>
  <Company>משרד התעשייה, המסחר והתעסוקה</Company>
  <LinksUpToDate>false</LinksUpToDate>
  <CharactersWithSpaces>189716</CharactersWithSpaces>
  <SharedDoc>false</SharedDoc>
  <HLinks>
    <vt:vector size="30" baseType="variant">
      <vt:variant>
        <vt:i4>8060987</vt:i4>
      </vt:variant>
      <vt:variant>
        <vt:i4>18</vt:i4>
      </vt:variant>
      <vt:variant>
        <vt:i4>0</vt:i4>
      </vt:variant>
      <vt:variant>
        <vt:i4>5</vt:i4>
      </vt:variant>
      <vt:variant>
        <vt:lpwstr>http://www.moital.gov.il/NR/rdonlyres/8FC73958-221B-4DA8-8DE9-E4FD159C635A/0/tohar.pdf</vt:lpwstr>
      </vt:variant>
      <vt:variant>
        <vt:lpwstr/>
      </vt:variant>
      <vt:variant>
        <vt:i4>6291507</vt:i4>
      </vt:variant>
      <vt:variant>
        <vt:i4>9</vt:i4>
      </vt:variant>
      <vt:variant>
        <vt:i4>0</vt:i4>
      </vt:variant>
      <vt:variant>
        <vt:i4>5</vt:i4>
      </vt:variant>
      <vt:variant>
        <vt:lpwstr>http://www.economy.gov.il/</vt:lpwstr>
      </vt:variant>
      <vt:variant>
        <vt:lpwstr/>
      </vt:variant>
      <vt:variant>
        <vt:i4>8060987</vt:i4>
      </vt:variant>
      <vt:variant>
        <vt:i4>6</vt:i4>
      </vt:variant>
      <vt:variant>
        <vt:i4>0</vt:i4>
      </vt:variant>
      <vt:variant>
        <vt:i4>5</vt:i4>
      </vt:variant>
      <vt:variant>
        <vt:lpwstr>http://www.moital.gov.il/NR/rdonlyres/8FC73958-221B-4DA8-8DE9-E4FD159C635A/0/tohar.pdf</vt:lpwstr>
      </vt:variant>
      <vt:variant>
        <vt:lpwstr/>
      </vt:variant>
      <vt:variant>
        <vt:i4>1507359</vt:i4>
      </vt:variant>
      <vt:variant>
        <vt:i4>3</vt:i4>
      </vt:variant>
      <vt:variant>
        <vt:i4>0</vt:i4>
      </vt:variant>
      <vt:variant>
        <vt:i4>5</vt:i4>
      </vt:variant>
      <vt:variant>
        <vt:lpwstr>http://www.justice.gov.il/MOJHeb/RashamHachvarot</vt:lpwstr>
      </vt:variant>
      <vt:variant>
        <vt:lpwstr/>
      </vt:variant>
      <vt:variant>
        <vt:i4>6291507</vt:i4>
      </vt:variant>
      <vt:variant>
        <vt:i4>0</vt:i4>
      </vt:variant>
      <vt:variant>
        <vt:i4>0</vt:i4>
      </vt:variant>
      <vt:variant>
        <vt:i4>5</vt:i4>
      </vt:variant>
      <vt:variant>
        <vt:lpwstr>http://www.economy.gov.il/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התעשייה, המסחר והתעסוקה</dc:title>
  <dc:creator>oshrats</dc:creator>
  <cp:lastModifiedBy>moital</cp:lastModifiedBy>
  <cp:revision>13</cp:revision>
  <cp:lastPrinted>2014-12-29T16:23:00Z</cp:lastPrinted>
  <dcterms:created xsi:type="dcterms:W3CDTF">2014-12-30T08:15:00Z</dcterms:created>
  <dcterms:modified xsi:type="dcterms:W3CDTF">2014-12-30T10:20:00Z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ies>
</file>